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E72A4" w14:textId="77777777" w:rsidR="00FF40E4" w:rsidRDefault="00FF40E4" w:rsidP="00476A65">
      <w:pPr>
        <w:jc w:val="center"/>
      </w:pPr>
    </w:p>
    <w:p w14:paraId="0780C750" w14:textId="32BCC7D2" w:rsidR="005C3455" w:rsidRDefault="00064C29" w:rsidP="00476A65">
      <w:pPr>
        <w:jc w:val="center"/>
        <w:rPr>
          <w:b/>
        </w:rPr>
      </w:pPr>
      <w:r>
        <w:rPr>
          <w:noProof/>
        </w:rPr>
        <w:drawing>
          <wp:inline distT="0" distB="0" distL="0" distR="0" wp14:anchorId="40081E8B" wp14:editId="169A2652">
            <wp:extent cx="476250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AF158" w14:textId="516C8A84" w:rsidR="00064051" w:rsidRDefault="00476A65" w:rsidP="00476A65">
      <w:pPr>
        <w:jc w:val="center"/>
        <w:rPr>
          <w:b/>
        </w:rPr>
      </w:pPr>
      <w:r>
        <w:rPr>
          <w:b/>
        </w:rPr>
        <w:t xml:space="preserve">АДМИНИСТРАЦИЯ </w:t>
      </w:r>
    </w:p>
    <w:p w14:paraId="0BB9C066" w14:textId="1420B1F5" w:rsidR="00476A65" w:rsidRDefault="00E661A3" w:rsidP="00476A65">
      <w:pPr>
        <w:jc w:val="center"/>
        <w:rPr>
          <w:b/>
        </w:rPr>
      </w:pPr>
      <w:r>
        <w:rPr>
          <w:b/>
        </w:rPr>
        <w:t>МИЧУРИНСКОГО</w:t>
      </w:r>
      <w:r w:rsidR="00476A65">
        <w:rPr>
          <w:b/>
        </w:rPr>
        <w:t xml:space="preserve"> СЕЛЬСКО</w:t>
      </w:r>
      <w:r>
        <w:rPr>
          <w:b/>
        </w:rPr>
        <w:t>ГО</w:t>
      </w:r>
      <w:r w:rsidR="00CE6B9C">
        <w:rPr>
          <w:b/>
        </w:rPr>
        <w:t xml:space="preserve"> </w:t>
      </w:r>
      <w:r>
        <w:rPr>
          <w:b/>
        </w:rPr>
        <w:t>ПОСЕЛЕНИЯ</w:t>
      </w:r>
    </w:p>
    <w:p w14:paraId="2D050E02" w14:textId="77777777" w:rsidR="00E661A3" w:rsidRDefault="00E661A3" w:rsidP="00476A65">
      <w:pPr>
        <w:jc w:val="center"/>
      </w:pPr>
      <w:r>
        <w:t>ПРИОЗЕРСКОГО</w:t>
      </w:r>
      <w:r w:rsidR="00476A65">
        <w:t xml:space="preserve"> МУНИЦИ</w:t>
      </w:r>
      <w:r w:rsidR="00B201D3">
        <w:t>П</w:t>
      </w:r>
      <w:r>
        <w:t>АЛЬНОГО</w:t>
      </w:r>
      <w:r w:rsidR="00476A65">
        <w:t xml:space="preserve"> РАЙОН</w:t>
      </w:r>
      <w:r>
        <w:t>А</w:t>
      </w:r>
    </w:p>
    <w:p w14:paraId="31011976" w14:textId="35F730CE" w:rsidR="00476A65" w:rsidRDefault="00476A65" w:rsidP="00476A65">
      <w:pPr>
        <w:jc w:val="center"/>
      </w:pPr>
      <w:r>
        <w:t xml:space="preserve"> ЛЕНИНГРАДСКОЙ ОБЛАСТИ</w:t>
      </w:r>
    </w:p>
    <w:p w14:paraId="123A9A1D" w14:textId="77777777" w:rsidR="00476A65" w:rsidRDefault="00476A65" w:rsidP="00476A65">
      <w:pPr>
        <w:jc w:val="center"/>
      </w:pPr>
    </w:p>
    <w:p w14:paraId="6D3700A2" w14:textId="77777777" w:rsidR="00B201D3" w:rsidRDefault="00C767F2" w:rsidP="00F15DB9">
      <w:pPr>
        <w:spacing w:before="240"/>
        <w:jc w:val="center"/>
        <w:rPr>
          <w:b/>
        </w:rPr>
      </w:pPr>
      <w:r>
        <w:rPr>
          <w:b/>
        </w:rPr>
        <w:t>П О С Т А Н О В Л Е Н И Е</w:t>
      </w:r>
    </w:p>
    <w:p w14:paraId="7220263C" w14:textId="77777777" w:rsidR="00FF40E4" w:rsidRDefault="00FF40E4" w:rsidP="00530076"/>
    <w:p w14:paraId="629D60B3" w14:textId="4FF54CA0" w:rsidR="003532D2" w:rsidRDefault="00E661A3" w:rsidP="00530076">
      <w:r>
        <w:t xml:space="preserve">  18 апреля 2025</w:t>
      </w:r>
      <w:r w:rsidR="00120456" w:rsidRPr="00120456">
        <w:t xml:space="preserve"> г.</w:t>
      </w:r>
      <w:r w:rsidR="00FF40E4" w:rsidRPr="00120456">
        <w:t xml:space="preserve">                                    </w:t>
      </w:r>
      <w:r w:rsidR="00382DD6" w:rsidRPr="00120456">
        <w:t xml:space="preserve"> </w:t>
      </w:r>
      <w:r w:rsidR="006F5497" w:rsidRPr="00120456">
        <w:t xml:space="preserve">                                                                         </w:t>
      </w:r>
      <w:r w:rsidR="00382DD6" w:rsidRPr="00120456">
        <w:t xml:space="preserve"> </w:t>
      </w:r>
      <w:r>
        <w:t xml:space="preserve"> </w:t>
      </w:r>
      <w:bookmarkStart w:id="0" w:name="_GoBack"/>
      <w:bookmarkEnd w:id="0"/>
      <w:r>
        <w:t xml:space="preserve">         </w:t>
      </w:r>
      <w:r w:rsidR="00FF40E4" w:rsidRPr="00120456">
        <w:t xml:space="preserve">    </w:t>
      </w:r>
      <w:r w:rsidR="00B91CC2" w:rsidRPr="00120456">
        <w:t>№</w:t>
      </w:r>
      <w:r w:rsidR="0081147A" w:rsidRPr="00120456">
        <w:t xml:space="preserve"> </w:t>
      </w:r>
      <w:r>
        <w:t>44</w:t>
      </w:r>
    </w:p>
    <w:p w14:paraId="31383174" w14:textId="77777777" w:rsidR="00613388" w:rsidRDefault="00613388" w:rsidP="00530076"/>
    <w:tbl>
      <w:tblPr>
        <w:tblW w:w="0" w:type="auto"/>
        <w:tblLook w:val="04A0" w:firstRow="1" w:lastRow="0" w:firstColumn="1" w:lastColumn="0" w:noHBand="0" w:noVBand="1"/>
      </w:tblPr>
      <w:tblGrid>
        <w:gridCol w:w="4523"/>
      </w:tblGrid>
      <w:tr w:rsidR="00F67DE6" w14:paraId="1C67319A" w14:textId="77777777" w:rsidTr="003E16B5">
        <w:trPr>
          <w:trHeight w:val="568"/>
        </w:trPr>
        <w:tc>
          <w:tcPr>
            <w:tcW w:w="4523" w:type="dxa"/>
            <w:shd w:val="clear" w:color="auto" w:fill="auto"/>
          </w:tcPr>
          <w:p w14:paraId="4A939FD3" w14:textId="304D6A0C" w:rsidR="00F67DE6" w:rsidRDefault="00F97DF7" w:rsidP="00E661A3">
            <w:pPr>
              <w:spacing w:line="276" w:lineRule="auto"/>
              <w:jc w:val="both"/>
            </w:pPr>
            <w:r>
              <w:t>Об утверждении перечня налоговых расходов Мичуринского сельского поселения</w:t>
            </w:r>
            <w:r w:rsidR="00E661A3">
              <w:t xml:space="preserve"> </w:t>
            </w:r>
            <w:proofErr w:type="spellStart"/>
            <w:r w:rsidR="00E661A3">
              <w:t>Приозерского</w:t>
            </w:r>
            <w:proofErr w:type="spellEnd"/>
            <w:r w:rsidR="00E661A3">
              <w:t xml:space="preserve"> муниципального района Ленинградской области </w:t>
            </w:r>
            <w:r>
              <w:t>на 202</w:t>
            </w:r>
            <w:r w:rsidR="00E661A3">
              <w:t>5</w:t>
            </w:r>
            <w:r w:rsidR="00680F30">
              <w:t>-202</w:t>
            </w:r>
            <w:r w:rsidR="00E661A3">
              <w:t>7</w:t>
            </w:r>
            <w:r>
              <w:t xml:space="preserve"> год</w:t>
            </w:r>
            <w:r w:rsidR="00680F30">
              <w:t>ы.</w:t>
            </w:r>
          </w:p>
        </w:tc>
      </w:tr>
    </w:tbl>
    <w:p w14:paraId="3DE6B384" w14:textId="77777777" w:rsidR="00F67DE6" w:rsidRDefault="00F67DE6" w:rsidP="00530076"/>
    <w:p w14:paraId="5681AF3C" w14:textId="77777777" w:rsidR="005D5BCD" w:rsidRDefault="005D5BCD" w:rsidP="00495C26">
      <w:pPr>
        <w:ind w:firstLine="709"/>
        <w:jc w:val="both"/>
      </w:pPr>
    </w:p>
    <w:p w14:paraId="2414D57D" w14:textId="77777777" w:rsidR="00E661A3" w:rsidRDefault="00F97DF7" w:rsidP="00F97DF7">
      <w:pPr>
        <w:tabs>
          <w:tab w:val="left" w:pos="5812"/>
        </w:tabs>
        <w:suppressAutoHyphens/>
        <w:ind w:right="-1" w:firstLine="709"/>
        <w:jc w:val="both"/>
        <w:rPr>
          <w:bCs/>
          <w:kern w:val="36"/>
        </w:rPr>
      </w:pPr>
      <w:r w:rsidRPr="0081265B">
        <w:rPr>
          <w:szCs w:val="28"/>
        </w:rPr>
        <w:t>В соответствии со статьей 174.3 Бюджетного кодекса Российской Федерации</w:t>
      </w:r>
      <w:r w:rsidR="00680F30">
        <w:rPr>
          <w:szCs w:val="28"/>
        </w:rPr>
        <w:t xml:space="preserve"> </w:t>
      </w:r>
      <w:r w:rsidR="00680F30" w:rsidRPr="00680F30">
        <w:rPr>
          <w:szCs w:val="28"/>
        </w:rPr>
        <w:t>и постановлением Правительства Российской Федерации от 22 июня 2019 года  № 796 "Об общих требованиях к оценке налоговых расходов субъектов Российской Федерации и муниципальных образований"</w:t>
      </w:r>
      <w:r>
        <w:rPr>
          <w:szCs w:val="28"/>
        </w:rPr>
        <w:t>, п</w:t>
      </w:r>
      <w:r>
        <w:rPr>
          <w:bCs/>
        </w:rPr>
        <w:t xml:space="preserve">орядком формирования </w:t>
      </w:r>
      <w:r>
        <w:rPr>
          <w:bCs/>
          <w:kern w:val="36"/>
        </w:rPr>
        <w:t>перечня налоговых</w:t>
      </w:r>
      <w:r w:rsidR="00E661A3">
        <w:rPr>
          <w:bCs/>
          <w:kern w:val="36"/>
        </w:rPr>
        <w:t xml:space="preserve"> расходов</w:t>
      </w:r>
      <w:r>
        <w:rPr>
          <w:bCs/>
          <w:kern w:val="36"/>
        </w:rPr>
        <w:t xml:space="preserve">, утвержденным постановлением Администрации </w:t>
      </w:r>
      <w:r w:rsidR="00E661A3">
        <w:rPr>
          <w:bCs/>
          <w:kern w:val="36"/>
        </w:rPr>
        <w:t>Мичуринского сельского</w:t>
      </w:r>
      <w:r>
        <w:rPr>
          <w:bCs/>
          <w:kern w:val="36"/>
        </w:rPr>
        <w:t xml:space="preserve"> поселени</w:t>
      </w:r>
      <w:r w:rsidR="00E661A3">
        <w:rPr>
          <w:bCs/>
          <w:kern w:val="36"/>
        </w:rPr>
        <w:t>я</w:t>
      </w:r>
      <w:r>
        <w:rPr>
          <w:bCs/>
          <w:kern w:val="36"/>
        </w:rPr>
        <w:t xml:space="preserve"> </w:t>
      </w:r>
      <w:proofErr w:type="spellStart"/>
      <w:r w:rsidR="00E661A3">
        <w:rPr>
          <w:bCs/>
          <w:kern w:val="36"/>
        </w:rPr>
        <w:t>Приозерского</w:t>
      </w:r>
      <w:proofErr w:type="spellEnd"/>
      <w:r w:rsidR="00E661A3">
        <w:rPr>
          <w:bCs/>
          <w:kern w:val="36"/>
        </w:rPr>
        <w:t xml:space="preserve"> муниципального</w:t>
      </w:r>
      <w:r>
        <w:rPr>
          <w:bCs/>
          <w:kern w:val="36"/>
        </w:rPr>
        <w:t xml:space="preserve"> район</w:t>
      </w:r>
      <w:r w:rsidR="00E661A3">
        <w:rPr>
          <w:bCs/>
          <w:kern w:val="36"/>
        </w:rPr>
        <w:t>а</w:t>
      </w:r>
      <w:r>
        <w:rPr>
          <w:bCs/>
          <w:kern w:val="36"/>
        </w:rPr>
        <w:t xml:space="preserve"> Ленинградской области № 231 от 28.12.2020 года</w:t>
      </w:r>
      <w:r w:rsidR="005672BC">
        <w:rPr>
          <w:bCs/>
          <w:kern w:val="36"/>
        </w:rPr>
        <w:t xml:space="preserve">, администрация Мичуринского сельского поселения </w:t>
      </w:r>
    </w:p>
    <w:p w14:paraId="41DA5A01" w14:textId="77777777" w:rsidR="00E661A3" w:rsidRDefault="00E661A3" w:rsidP="00F97DF7">
      <w:pPr>
        <w:tabs>
          <w:tab w:val="left" w:pos="5812"/>
        </w:tabs>
        <w:suppressAutoHyphens/>
        <w:ind w:right="-1" w:firstLine="709"/>
        <w:jc w:val="both"/>
        <w:rPr>
          <w:bCs/>
          <w:kern w:val="36"/>
        </w:rPr>
      </w:pPr>
    </w:p>
    <w:p w14:paraId="482C7A4C" w14:textId="4E4ED8A7" w:rsidR="00F97DF7" w:rsidRPr="00E661A3" w:rsidRDefault="005672BC" w:rsidP="00E661A3">
      <w:pPr>
        <w:tabs>
          <w:tab w:val="left" w:pos="5812"/>
        </w:tabs>
        <w:suppressAutoHyphens/>
        <w:ind w:right="-1" w:firstLine="709"/>
        <w:jc w:val="center"/>
        <w:rPr>
          <w:bCs/>
          <w:kern w:val="36"/>
        </w:rPr>
      </w:pPr>
      <w:r w:rsidRPr="00E661A3">
        <w:rPr>
          <w:kern w:val="36"/>
        </w:rPr>
        <w:t>ПОСТАНОВЛЯЕТ</w:t>
      </w:r>
      <w:r w:rsidRPr="00E661A3">
        <w:rPr>
          <w:bCs/>
          <w:kern w:val="36"/>
        </w:rPr>
        <w:t>:</w:t>
      </w:r>
    </w:p>
    <w:p w14:paraId="6D5C85DB" w14:textId="08E892DB" w:rsidR="00F97DF7" w:rsidRDefault="00F97DF7" w:rsidP="00F15DB9">
      <w:pPr>
        <w:numPr>
          <w:ilvl w:val="0"/>
          <w:numId w:val="4"/>
        </w:numPr>
        <w:spacing w:before="120" w:line="276" w:lineRule="auto"/>
        <w:ind w:left="0" w:firstLine="425"/>
        <w:jc w:val="both"/>
      </w:pPr>
      <w:r w:rsidRPr="00F97DF7">
        <w:t xml:space="preserve">Утвердить </w:t>
      </w:r>
      <w:r>
        <w:t>Перечень налоговых расходов Мичуринского сельского поселения на 202</w:t>
      </w:r>
      <w:r w:rsidR="00E661A3">
        <w:t>5</w:t>
      </w:r>
      <w:r>
        <w:t xml:space="preserve"> год и плановый период 202</w:t>
      </w:r>
      <w:r w:rsidR="00E661A3">
        <w:t>6</w:t>
      </w:r>
      <w:r>
        <w:t>-202</w:t>
      </w:r>
      <w:r w:rsidR="00E661A3">
        <w:t>7</w:t>
      </w:r>
      <w:r>
        <w:t xml:space="preserve"> годов (</w:t>
      </w:r>
      <w:r w:rsidR="005672BC">
        <w:t>Приложение 1</w:t>
      </w:r>
      <w:r>
        <w:t>).</w:t>
      </w:r>
    </w:p>
    <w:p w14:paraId="11881102" w14:textId="77002B95" w:rsidR="00F97DF7" w:rsidRDefault="00F97DF7" w:rsidP="00F15DB9">
      <w:pPr>
        <w:numPr>
          <w:ilvl w:val="0"/>
          <w:numId w:val="4"/>
        </w:numPr>
        <w:spacing w:before="120" w:line="276" w:lineRule="auto"/>
        <w:ind w:left="0" w:firstLine="425"/>
        <w:jc w:val="both"/>
      </w:pPr>
      <w:r>
        <w:t>Разместить Перечень налоговых расходов Мичуринского сельского поселения на 202</w:t>
      </w:r>
      <w:r w:rsidR="00E661A3">
        <w:t>5</w:t>
      </w:r>
      <w:r>
        <w:t xml:space="preserve"> год и плановый период 202</w:t>
      </w:r>
      <w:r w:rsidR="00E661A3">
        <w:t xml:space="preserve">5 и </w:t>
      </w:r>
      <w:r>
        <w:t>202</w:t>
      </w:r>
      <w:r w:rsidR="00613388">
        <w:t>6</w:t>
      </w:r>
      <w:r>
        <w:t xml:space="preserve"> годов на официальном сайте администрации </w:t>
      </w:r>
      <w:r w:rsidR="00E661A3">
        <w:t>Мичуринского сельского</w:t>
      </w:r>
      <w:r>
        <w:t xml:space="preserve"> поселени</w:t>
      </w:r>
      <w:r w:rsidR="00E661A3">
        <w:t>я</w:t>
      </w:r>
      <w:r>
        <w:t xml:space="preserve"> в информационно-телекоммуникационной сети «Интернет».</w:t>
      </w:r>
    </w:p>
    <w:p w14:paraId="5AC7D064" w14:textId="37ABC03D" w:rsidR="005672BC" w:rsidRDefault="005672BC" w:rsidP="00F15DB9">
      <w:pPr>
        <w:numPr>
          <w:ilvl w:val="0"/>
          <w:numId w:val="4"/>
        </w:numPr>
        <w:spacing w:before="120" w:line="276" w:lineRule="auto"/>
        <w:ind w:left="0" w:firstLine="425"/>
        <w:jc w:val="both"/>
      </w:pPr>
      <w:r>
        <w:t>Контроль за исполнением постановления оставляю за собой.</w:t>
      </w:r>
    </w:p>
    <w:p w14:paraId="2C012350" w14:textId="77777777" w:rsidR="005D5BCD" w:rsidRDefault="005D5BCD" w:rsidP="00926135"/>
    <w:p w14:paraId="42B486A2" w14:textId="77777777" w:rsidR="00F97DF7" w:rsidRDefault="00F97DF7" w:rsidP="00926135"/>
    <w:p w14:paraId="229DD523" w14:textId="77777777" w:rsidR="00F97DF7" w:rsidRDefault="00F97DF7" w:rsidP="00926135"/>
    <w:p w14:paraId="1C0662DA" w14:textId="77777777" w:rsidR="00B201D3" w:rsidRDefault="00B201D3" w:rsidP="00926135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46C2" w14:paraId="0C1994D1" w14:textId="77777777" w:rsidTr="003046B5">
        <w:tc>
          <w:tcPr>
            <w:tcW w:w="4785" w:type="dxa"/>
            <w:shd w:val="clear" w:color="auto" w:fill="auto"/>
          </w:tcPr>
          <w:p w14:paraId="7DF5E159" w14:textId="77777777" w:rsidR="00E661A3" w:rsidRDefault="00680F30" w:rsidP="003046B5">
            <w:r>
              <w:t>И</w:t>
            </w:r>
            <w:r w:rsidR="00E661A3">
              <w:t>сполняющий обязанности</w:t>
            </w:r>
          </w:p>
          <w:p w14:paraId="3C0B1572" w14:textId="34A766F9" w:rsidR="000746C2" w:rsidRPr="004D3D70" w:rsidRDefault="000746C2" w:rsidP="003046B5">
            <w:r>
              <w:t>главы</w:t>
            </w:r>
            <w:r w:rsidRPr="004D3D70">
              <w:t xml:space="preserve"> администрации</w:t>
            </w:r>
          </w:p>
          <w:p w14:paraId="10427E80" w14:textId="0C5BC83D" w:rsidR="000746C2" w:rsidRPr="004D3D70" w:rsidRDefault="00E661A3" w:rsidP="00E661A3">
            <w:r>
              <w:t>Мичуринского</w:t>
            </w:r>
            <w:r w:rsidR="000746C2" w:rsidRPr="004D3D70">
              <w:t xml:space="preserve"> сельско</w:t>
            </w:r>
            <w:r>
              <w:t>го</w:t>
            </w:r>
            <w:r w:rsidR="000746C2" w:rsidRPr="004D3D70">
              <w:t xml:space="preserve"> поселени</w:t>
            </w:r>
            <w:r>
              <w:t xml:space="preserve">я </w:t>
            </w:r>
          </w:p>
        </w:tc>
        <w:tc>
          <w:tcPr>
            <w:tcW w:w="4786" w:type="dxa"/>
            <w:shd w:val="clear" w:color="auto" w:fill="auto"/>
          </w:tcPr>
          <w:p w14:paraId="61FB9DEF" w14:textId="77777777" w:rsidR="000746C2" w:rsidRPr="004D3D70" w:rsidRDefault="000746C2" w:rsidP="00680F30">
            <w:pPr>
              <w:jc w:val="right"/>
            </w:pPr>
          </w:p>
          <w:p w14:paraId="0CE6C4D3" w14:textId="5684DB6D" w:rsidR="000746C2" w:rsidRPr="004D3D70" w:rsidRDefault="00E661A3" w:rsidP="00680F30">
            <w:pPr>
              <w:jc w:val="right"/>
            </w:pPr>
            <w:proofErr w:type="spellStart"/>
            <w:r>
              <w:t>А.Б.Иванов</w:t>
            </w:r>
            <w:proofErr w:type="spellEnd"/>
          </w:p>
        </w:tc>
      </w:tr>
      <w:tr w:rsidR="00276C05" w14:paraId="231709FD" w14:textId="77777777" w:rsidTr="005F0806">
        <w:tc>
          <w:tcPr>
            <w:tcW w:w="4785" w:type="dxa"/>
            <w:shd w:val="clear" w:color="auto" w:fill="auto"/>
          </w:tcPr>
          <w:p w14:paraId="4C6ED850" w14:textId="77777777" w:rsidR="00276C05" w:rsidRPr="004D3D70" w:rsidRDefault="00276C05" w:rsidP="00276C05"/>
        </w:tc>
        <w:tc>
          <w:tcPr>
            <w:tcW w:w="4786" w:type="dxa"/>
            <w:shd w:val="clear" w:color="auto" w:fill="auto"/>
          </w:tcPr>
          <w:p w14:paraId="536D4C5A" w14:textId="77777777" w:rsidR="00276C05" w:rsidRPr="004D3D70" w:rsidRDefault="00276C05" w:rsidP="00B201D3"/>
        </w:tc>
      </w:tr>
    </w:tbl>
    <w:p w14:paraId="45E6FAF6" w14:textId="77777777" w:rsidR="00395B5C" w:rsidRDefault="00395B5C" w:rsidP="00530076">
      <w:pPr>
        <w:rPr>
          <w:sz w:val="16"/>
          <w:szCs w:val="16"/>
        </w:rPr>
      </w:pPr>
    </w:p>
    <w:p w14:paraId="49369738" w14:textId="77777777" w:rsidR="00561354" w:rsidRDefault="00561354" w:rsidP="00530076">
      <w:pPr>
        <w:rPr>
          <w:sz w:val="16"/>
          <w:szCs w:val="16"/>
        </w:rPr>
      </w:pPr>
    </w:p>
    <w:p w14:paraId="4E540FBE" w14:textId="77777777" w:rsidR="00561354" w:rsidRDefault="00561354" w:rsidP="00530076">
      <w:pPr>
        <w:rPr>
          <w:sz w:val="16"/>
          <w:szCs w:val="16"/>
        </w:rPr>
      </w:pPr>
    </w:p>
    <w:p w14:paraId="09ECC20B" w14:textId="77777777" w:rsidR="003C68DA" w:rsidRDefault="003C68DA" w:rsidP="00530076">
      <w:pPr>
        <w:rPr>
          <w:sz w:val="16"/>
          <w:szCs w:val="16"/>
        </w:rPr>
      </w:pPr>
    </w:p>
    <w:p w14:paraId="5ADCE78D" w14:textId="77777777" w:rsidR="003C68DA" w:rsidRDefault="003C68DA" w:rsidP="00530076">
      <w:pPr>
        <w:rPr>
          <w:sz w:val="16"/>
          <w:szCs w:val="16"/>
        </w:rPr>
      </w:pPr>
    </w:p>
    <w:p w14:paraId="67ABF7F8" w14:textId="77777777" w:rsidR="003C68DA" w:rsidRDefault="003C68DA" w:rsidP="00530076">
      <w:pPr>
        <w:rPr>
          <w:sz w:val="16"/>
          <w:szCs w:val="16"/>
        </w:rPr>
      </w:pPr>
    </w:p>
    <w:p w14:paraId="4B54C693" w14:textId="77777777" w:rsidR="0035368E" w:rsidRDefault="0035368E" w:rsidP="00530076">
      <w:pPr>
        <w:rPr>
          <w:sz w:val="16"/>
          <w:szCs w:val="16"/>
        </w:rPr>
      </w:pPr>
    </w:p>
    <w:p w14:paraId="0E52DB4F" w14:textId="77777777" w:rsidR="003C68DA" w:rsidRDefault="003C68DA" w:rsidP="00530076">
      <w:pPr>
        <w:rPr>
          <w:sz w:val="16"/>
          <w:szCs w:val="16"/>
        </w:rPr>
      </w:pPr>
    </w:p>
    <w:p w14:paraId="1BB41A60" w14:textId="1AE5B3E2" w:rsidR="00F97DF7" w:rsidRDefault="00F97DF7" w:rsidP="00530076">
      <w:pPr>
        <w:rPr>
          <w:sz w:val="16"/>
          <w:szCs w:val="16"/>
        </w:rPr>
      </w:pPr>
    </w:p>
    <w:p w14:paraId="7932B50C" w14:textId="2958864C" w:rsidR="006F5497" w:rsidRDefault="006F5497" w:rsidP="00530076">
      <w:pPr>
        <w:rPr>
          <w:sz w:val="16"/>
          <w:szCs w:val="16"/>
        </w:rPr>
      </w:pPr>
    </w:p>
    <w:p w14:paraId="2A36FD92" w14:textId="77777777" w:rsidR="006F5497" w:rsidRDefault="006F5497" w:rsidP="00395B5C">
      <w:pPr>
        <w:jc w:val="both"/>
        <w:rPr>
          <w:sz w:val="18"/>
          <w:szCs w:val="18"/>
        </w:rPr>
        <w:sectPr w:rsidR="006F5497" w:rsidSect="006F5497">
          <w:headerReference w:type="even" r:id="rId9"/>
          <w:headerReference w:type="default" r:id="rId10"/>
          <w:footerReference w:type="first" r:id="rId11"/>
          <w:pgSz w:w="11906" w:h="16838"/>
          <w:pgMar w:top="567" w:right="851" w:bottom="1134" w:left="1134" w:header="709" w:footer="709" w:gutter="0"/>
          <w:cols w:space="708"/>
          <w:titlePg/>
          <w:docGrid w:linePitch="360"/>
        </w:sectPr>
      </w:pPr>
    </w:p>
    <w:p w14:paraId="57BA2746" w14:textId="1AAA860F" w:rsidR="00E72117" w:rsidRPr="00355D45" w:rsidRDefault="00E72117" w:rsidP="00E72117">
      <w:pPr>
        <w:autoSpaceDE w:val="0"/>
        <w:ind w:left="9781"/>
        <w:jc w:val="right"/>
        <w:rPr>
          <w:sz w:val="20"/>
          <w:szCs w:val="20"/>
        </w:rPr>
      </w:pPr>
      <w:r w:rsidRPr="00355D45">
        <w:rPr>
          <w:sz w:val="20"/>
          <w:szCs w:val="20"/>
        </w:rPr>
        <w:lastRenderedPageBreak/>
        <w:t>УТВЕРЖДЕН</w:t>
      </w:r>
    </w:p>
    <w:p w14:paraId="1B818ABD" w14:textId="6FA71353" w:rsidR="00E72117" w:rsidRPr="00355D45" w:rsidRDefault="00E72117" w:rsidP="00E72117">
      <w:pPr>
        <w:autoSpaceDE w:val="0"/>
        <w:ind w:left="9781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</w:t>
      </w:r>
      <w:r w:rsidRPr="00355D45">
        <w:rPr>
          <w:sz w:val="20"/>
          <w:szCs w:val="20"/>
        </w:rPr>
        <w:t xml:space="preserve"> Администрации </w:t>
      </w:r>
      <w:r>
        <w:rPr>
          <w:sz w:val="20"/>
          <w:szCs w:val="20"/>
        </w:rPr>
        <w:br/>
      </w:r>
      <w:r w:rsidR="00E661A3">
        <w:rPr>
          <w:sz w:val="20"/>
          <w:szCs w:val="20"/>
        </w:rPr>
        <w:t>Мичуринского сельского</w:t>
      </w:r>
      <w:r>
        <w:rPr>
          <w:sz w:val="20"/>
          <w:szCs w:val="20"/>
        </w:rPr>
        <w:t xml:space="preserve"> поселени</w:t>
      </w:r>
      <w:r w:rsidR="00E661A3">
        <w:rPr>
          <w:sz w:val="20"/>
          <w:szCs w:val="20"/>
        </w:rPr>
        <w:t>я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proofErr w:type="spellStart"/>
      <w:r w:rsidR="00E661A3">
        <w:rPr>
          <w:sz w:val="20"/>
          <w:szCs w:val="20"/>
        </w:rPr>
        <w:t>Приозерского</w:t>
      </w:r>
      <w:proofErr w:type="spellEnd"/>
      <w:r>
        <w:rPr>
          <w:sz w:val="20"/>
          <w:szCs w:val="20"/>
        </w:rPr>
        <w:t xml:space="preserve"> муниципальн</w:t>
      </w:r>
      <w:r w:rsidR="00E661A3">
        <w:rPr>
          <w:sz w:val="20"/>
          <w:szCs w:val="20"/>
        </w:rPr>
        <w:t>ого</w:t>
      </w:r>
      <w:r>
        <w:rPr>
          <w:sz w:val="20"/>
          <w:szCs w:val="20"/>
        </w:rPr>
        <w:t xml:space="preserve"> район</w:t>
      </w:r>
      <w:r w:rsidR="00E661A3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Ленинградской области </w:t>
      </w:r>
      <w:r>
        <w:rPr>
          <w:sz w:val="20"/>
          <w:szCs w:val="20"/>
        </w:rPr>
        <w:br/>
      </w:r>
      <w:r w:rsidRPr="00120456">
        <w:rPr>
          <w:sz w:val="20"/>
          <w:szCs w:val="20"/>
        </w:rPr>
        <w:t xml:space="preserve">№ </w:t>
      </w:r>
      <w:r w:rsidR="00E661A3">
        <w:rPr>
          <w:sz w:val="20"/>
          <w:szCs w:val="20"/>
        </w:rPr>
        <w:t>44</w:t>
      </w:r>
      <w:r w:rsidRPr="00120456">
        <w:rPr>
          <w:sz w:val="20"/>
          <w:szCs w:val="20"/>
        </w:rPr>
        <w:t xml:space="preserve"> от </w:t>
      </w:r>
      <w:r w:rsidR="00E661A3">
        <w:rPr>
          <w:sz w:val="20"/>
          <w:szCs w:val="20"/>
        </w:rPr>
        <w:t xml:space="preserve">18.04.2025 </w:t>
      </w:r>
      <w:r w:rsidR="00613388">
        <w:rPr>
          <w:sz w:val="20"/>
          <w:szCs w:val="20"/>
        </w:rPr>
        <w:t>г</w:t>
      </w:r>
      <w:r w:rsidRPr="00120456">
        <w:rPr>
          <w:sz w:val="20"/>
          <w:szCs w:val="20"/>
        </w:rPr>
        <w:t>.</w:t>
      </w:r>
    </w:p>
    <w:p w14:paraId="53B43420" w14:textId="77777777" w:rsidR="00E72117" w:rsidRPr="00000779" w:rsidRDefault="00E72117" w:rsidP="00E7211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000779">
        <w:rPr>
          <w:rFonts w:ascii="Times New Roman" w:hAnsi="Times New Roman"/>
          <w:b/>
          <w:sz w:val="28"/>
          <w:szCs w:val="28"/>
        </w:rPr>
        <w:t>ПЕРЕЧЕНЬ</w:t>
      </w:r>
    </w:p>
    <w:p w14:paraId="434083B2" w14:textId="18C7BC6E" w:rsidR="00E72117" w:rsidRDefault="00E72117" w:rsidP="00E72117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 w:rsidRPr="00ED1764">
        <w:rPr>
          <w:rFonts w:ascii="Times New Roman" w:hAnsi="Times New Roman"/>
          <w:sz w:val="28"/>
          <w:szCs w:val="28"/>
        </w:rPr>
        <w:t xml:space="preserve">налоговых расходов </w:t>
      </w:r>
      <w:r>
        <w:rPr>
          <w:rFonts w:ascii="Times New Roman" w:hAnsi="Times New Roman"/>
          <w:bCs/>
          <w:sz w:val="28"/>
          <w:szCs w:val="28"/>
        </w:rPr>
        <w:t>Мичурин</w:t>
      </w:r>
      <w:r w:rsidR="00E661A3">
        <w:rPr>
          <w:rFonts w:ascii="Times New Roman" w:hAnsi="Times New Roman"/>
          <w:bCs/>
          <w:sz w:val="28"/>
          <w:szCs w:val="28"/>
        </w:rPr>
        <w:t>ского</w:t>
      </w:r>
      <w:r w:rsidRPr="00C5632C">
        <w:rPr>
          <w:rFonts w:ascii="Times New Roman" w:hAnsi="Times New Roman"/>
          <w:bCs/>
          <w:sz w:val="28"/>
          <w:szCs w:val="28"/>
        </w:rPr>
        <w:t xml:space="preserve"> сельско</w:t>
      </w:r>
      <w:r w:rsidR="00E661A3">
        <w:rPr>
          <w:rFonts w:ascii="Times New Roman" w:hAnsi="Times New Roman"/>
          <w:bCs/>
          <w:sz w:val="28"/>
          <w:szCs w:val="28"/>
        </w:rPr>
        <w:t>го</w:t>
      </w:r>
      <w:r w:rsidRPr="00C5632C">
        <w:rPr>
          <w:rFonts w:ascii="Times New Roman" w:hAnsi="Times New Roman"/>
          <w:bCs/>
          <w:sz w:val="28"/>
          <w:szCs w:val="28"/>
        </w:rPr>
        <w:t xml:space="preserve"> поселени</w:t>
      </w:r>
      <w:r w:rsidR="00E661A3">
        <w:rPr>
          <w:rFonts w:ascii="Times New Roman" w:hAnsi="Times New Roman"/>
          <w:bCs/>
          <w:sz w:val="28"/>
          <w:szCs w:val="28"/>
        </w:rPr>
        <w:t>я</w:t>
      </w:r>
    </w:p>
    <w:p w14:paraId="1D0915DD" w14:textId="4FF7F046" w:rsidR="00E72117" w:rsidRPr="00ED1764" w:rsidRDefault="00E72117" w:rsidP="00E72117">
      <w:pPr>
        <w:pStyle w:val="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202</w:t>
      </w:r>
      <w:r w:rsidR="00E661A3">
        <w:rPr>
          <w:rFonts w:ascii="Times New Roman" w:hAnsi="Times New Roman"/>
          <w:bCs/>
          <w:sz w:val="28"/>
          <w:szCs w:val="28"/>
        </w:rPr>
        <w:t>5</w:t>
      </w:r>
      <w:r w:rsidR="00680F30">
        <w:rPr>
          <w:rFonts w:ascii="Times New Roman" w:hAnsi="Times New Roman"/>
          <w:bCs/>
          <w:sz w:val="28"/>
          <w:szCs w:val="28"/>
        </w:rPr>
        <w:t>-202</w:t>
      </w:r>
      <w:r w:rsidR="00E661A3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год</w:t>
      </w:r>
      <w:r w:rsidR="00680F30">
        <w:rPr>
          <w:rFonts w:ascii="Times New Roman" w:hAnsi="Times New Roman"/>
          <w:bCs/>
          <w:sz w:val="28"/>
          <w:szCs w:val="28"/>
        </w:rPr>
        <w:t>ы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4"/>
        <w:gridCol w:w="1963"/>
        <w:gridCol w:w="1526"/>
        <w:gridCol w:w="1908"/>
        <w:gridCol w:w="1529"/>
        <w:gridCol w:w="1526"/>
        <w:gridCol w:w="1587"/>
        <w:gridCol w:w="1693"/>
        <w:gridCol w:w="1625"/>
        <w:gridCol w:w="1638"/>
        <w:gridCol w:w="671"/>
      </w:tblGrid>
      <w:tr w:rsidR="00E72117" w:rsidRPr="00ED1764" w14:paraId="43706E99" w14:textId="77777777" w:rsidTr="007D29FF">
        <w:tc>
          <w:tcPr>
            <w:tcW w:w="123" w:type="pct"/>
          </w:tcPr>
          <w:p w14:paraId="00987CBB" w14:textId="77777777" w:rsidR="00E72117" w:rsidRPr="00ED1764" w:rsidRDefault="00E72117" w:rsidP="007D2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11" w:type="pct"/>
          </w:tcPr>
          <w:p w14:paraId="74F5C34F" w14:textId="77777777" w:rsidR="00E72117" w:rsidRPr="00ED1764" w:rsidRDefault="00E72117" w:rsidP="007D29F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475" w:type="pct"/>
          </w:tcPr>
          <w:p w14:paraId="1352A271" w14:textId="77777777" w:rsidR="00E72117" w:rsidRPr="00ED1764" w:rsidRDefault="00E72117" w:rsidP="007D29FF">
            <w:pPr>
              <w:pStyle w:val="ConsPlusNormal"/>
              <w:spacing w:line="240" w:lineRule="exact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594" w:type="pct"/>
          </w:tcPr>
          <w:p w14:paraId="642E87EA" w14:textId="77777777" w:rsidR="00E72117" w:rsidRPr="00ED1764" w:rsidRDefault="00E72117" w:rsidP="007D29FF">
            <w:pPr>
              <w:pStyle w:val="ConsPlusNormal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</w:t>
            </w:r>
            <w:r w:rsidRPr="00ED1764">
              <w:rPr>
                <w:rFonts w:ascii="Times New Roman" w:hAnsi="Times New Roman" w:cs="Times New Roman"/>
              </w:rPr>
              <w:t xml:space="preserve"> НПА, устанавливающего налоговую льготу, освобождение, преференцию </w:t>
            </w:r>
          </w:p>
        </w:tc>
        <w:tc>
          <w:tcPr>
            <w:tcW w:w="476" w:type="pct"/>
          </w:tcPr>
          <w:p w14:paraId="6821050E" w14:textId="77777777" w:rsidR="00E72117" w:rsidRPr="00ED1764" w:rsidRDefault="00E72117" w:rsidP="007D29FF">
            <w:pPr>
              <w:pStyle w:val="ConsPlusNormal"/>
              <w:spacing w:line="240" w:lineRule="exact"/>
              <w:ind w:firstLine="16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475" w:type="pct"/>
          </w:tcPr>
          <w:p w14:paraId="55CBDD40" w14:textId="77777777" w:rsidR="00E72117" w:rsidRPr="00ED1764" w:rsidRDefault="00E72117" w:rsidP="007D29F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494" w:type="pct"/>
          </w:tcPr>
          <w:p w14:paraId="08F3C110" w14:textId="77777777" w:rsidR="00E72117" w:rsidRPr="00ED1764" w:rsidRDefault="00E72117" w:rsidP="007D29F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Целевая категория плательщиков, для которых предусмотрены налоговые льготы, освобождения, преференции</w:t>
            </w:r>
          </w:p>
        </w:tc>
        <w:tc>
          <w:tcPr>
            <w:tcW w:w="527" w:type="pct"/>
          </w:tcPr>
          <w:p w14:paraId="0A422A01" w14:textId="77777777" w:rsidR="00E72117" w:rsidRPr="00ED1764" w:rsidRDefault="00E72117" w:rsidP="007D29F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Наименование муниципальной программы (подпрограммы)/ направления социально-экономической политики, целям которой(-ого) соответствует налоговый расход</w:t>
            </w:r>
          </w:p>
        </w:tc>
        <w:tc>
          <w:tcPr>
            <w:tcW w:w="506" w:type="pct"/>
          </w:tcPr>
          <w:p w14:paraId="27521BC4" w14:textId="77777777" w:rsidR="00E72117" w:rsidRPr="00ED1764" w:rsidRDefault="00E72117" w:rsidP="007D29F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(подпрограммы, при наличии), целям которого соответствует налоговый расход</w:t>
            </w:r>
          </w:p>
        </w:tc>
        <w:tc>
          <w:tcPr>
            <w:tcW w:w="510" w:type="pct"/>
          </w:tcPr>
          <w:p w14:paraId="13FFF8E9" w14:textId="77777777" w:rsidR="00E72117" w:rsidRPr="00ED1764" w:rsidRDefault="00E72117" w:rsidP="007D29FF">
            <w:pPr>
              <w:pStyle w:val="ConsPlusNormal"/>
              <w:spacing w:line="240" w:lineRule="exact"/>
              <w:ind w:firstLine="5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Ответственный исполнитель муниципальной программы (подпрограммы) / направления социально-экономической политики</w:t>
            </w:r>
          </w:p>
        </w:tc>
        <w:tc>
          <w:tcPr>
            <w:tcW w:w="209" w:type="pct"/>
          </w:tcPr>
          <w:p w14:paraId="5DFCB9CA" w14:textId="77777777" w:rsidR="00E72117" w:rsidRPr="00ED1764" w:rsidRDefault="00E72117" w:rsidP="007D29FF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D1764">
              <w:rPr>
                <w:rFonts w:ascii="Times New Roman" w:hAnsi="Times New Roman" w:cs="Times New Roman"/>
              </w:rPr>
              <w:t>Кура</w:t>
            </w:r>
            <w:r>
              <w:rPr>
                <w:rFonts w:ascii="Times New Roman" w:hAnsi="Times New Roman" w:cs="Times New Roman"/>
              </w:rPr>
              <w:t>-</w:t>
            </w:r>
            <w:r w:rsidRPr="00ED1764">
              <w:rPr>
                <w:rFonts w:ascii="Times New Roman" w:hAnsi="Times New Roman" w:cs="Times New Roman"/>
              </w:rPr>
              <w:t>тор</w:t>
            </w:r>
            <w:proofErr w:type="gramEnd"/>
            <w:r w:rsidRPr="00ED17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1764">
              <w:rPr>
                <w:rFonts w:ascii="Times New Roman" w:hAnsi="Times New Roman" w:cs="Times New Roman"/>
              </w:rPr>
              <w:t>нало</w:t>
            </w:r>
            <w:r>
              <w:rPr>
                <w:rFonts w:ascii="Times New Roman" w:hAnsi="Times New Roman" w:cs="Times New Roman"/>
              </w:rPr>
              <w:t>-</w:t>
            </w:r>
            <w:r w:rsidRPr="00ED1764">
              <w:rPr>
                <w:rFonts w:ascii="Times New Roman" w:hAnsi="Times New Roman" w:cs="Times New Roman"/>
                <w:spacing w:val="-10"/>
              </w:rPr>
              <w:t>гового</w:t>
            </w:r>
            <w:proofErr w:type="spellEnd"/>
            <w:r w:rsidRPr="00ED176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ED1764">
              <w:rPr>
                <w:rFonts w:ascii="Times New Roman" w:hAnsi="Times New Roman" w:cs="Times New Roman"/>
              </w:rPr>
              <w:t>расхода</w:t>
            </w:r>
          </w:p>
        </w:tc>
      </w:tr>
      <w:tr w:rsidR="00E72117" w:rsidRPr="00ED1764" w14:paraId="6EFFED79" w14:textId="77777777" w:rsidTr="007D29FF">
        <w:trPr>
          <w:trHeight w:val="185"/>
        </w:trPr>
        <w:tc>
          <w:tcPr>
            <w:tcW w:w="123" w:type="pct"/>
          </w:tcPr>
          <w:p w14:paraId="4B4FB2DB" w14:textId="77777777" w:rsidR="00E72117" w:rsidRPr="00ED1764" w:rsidRDefault="00E72117" w:rsidP="007D29F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pct"/>
          </w:tcPr>
          <w:p w14:paraId="4B8D5C24" w14:textId="77777777" w:rsidR="00E72117" w:rsidRPr="00ED1764" w:rsidRDefault="00E72117" w:rsidP="007D29FF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pct"/>
          </w:tcPr>
          <w:p w14:paraId="0914B017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" w:type="pct"/>
          </w:tcPr>
          <w:p w14:paraId="79B4221E" w14:textId="77777777" w:rsidR="00E72117" w:rsidRPr="00ED1764" w:rsidRDefault="00E72117" w:rsidP="007D29FF">
            <w:pPr>
              <w:pStyle w:val="ConsPlusNormal"/>
              <w:ind w:hanging="66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" w:type="pct"/>
          </w:tcPr>
          <w:p w14:paraId="0E8DC8D8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5" w:type="pct"/>
          </w:tcPr>
          <w:p w14:paraId="705EC854" w14:textId="77777777" w:rsidR="00E72117" w:rsidRPr="00ED1764" w:rsidRDefault="00E72117" w:rsidP="007D29FF">
            <w:pPr>
              <w:pStyle w:val="ConsPlusNormal"/>
              <w:ind w:hanging="78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4" w:type="pct"/>
          </w:tcPr>
          <w:p w14:paraId="7F3831C0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" w:type="pct"/>
          </w:tcPr>
          <w:p w14:paraId="29D9A10A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6" w:type="pct"/>
          </w:tcPr>
          <w:p w14:paraId="1D03D414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pct"/>
          </w:tcPr>
          <w:p w14:paraId="36EBB5C5" w14:textId="77777777" w:rsidR="00E72117" w:rsidRPr="00ED1764" w:rsidRDefault="00E72117" w:rsidP="007D29FF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" w:type="pct"/>
          </w:tcPr>
          <w:p w14:paraId="0BA90A61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D1764">
              <w:rPr>
                <w:rFonts w:ascii="Times New Roman" w:hAnsi="Times New Roman" w:cs="Times New Roman"/>
              </w:rPr>
              <w:t>11</w:t>
            </w:r>
          </w:p>
        </w:tc>
      </w:tr>
      <w:tr w:rsidR="00E72117" w:rsidRPr="00ED1764" w14:paraId="2B68F604" w14:textId="77777777" w:rsidTr="007D29FF">
        <w:trPr>
          <w:trHeight w:val="349"/>
        </w:trPr>
        <w:tc>
          <w:tcPr>
            <w:tcW w:w="123" w:type="pct"/>
          </w:tcPr>
          <w:p w14:paraId="6B462AAC" w14:textId="77777777" w:rsidR="00E72117" w:rsidRPr="00ED1764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7DE00217" w14:textId="77777777" w:rsidR="00E72117" w:rsidRPr="00ED1764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475" w:type="pct"/>
          </w:tcPr>
          <w:p w14:paraId="15BD2511" w14:textId="1CA84896" w:rsidR="00E72117" w:rsidRPr="00ED1764" w:rsidRDefault="00B26FD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от налогообложения (т</w:t>
            </w:r>
            <w:r w:rsidR="0044347C">
              <w:rPr>
                <w:rFonts w:ascii="Times New Roman" w:hAnsi="Times New Roman" w:cs="Times New Roman"/>
              </w:rPr>
              <w:t>ехнические (финансовые) налоговые расходы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4" w:type="pct"/>
          </w:tcPr>
          <w:p w14:paraId="1443C8A2" w14:textId="77777777" w:rsidR="00E72117" w:rsidRPr="00B16E8C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Совета депутатов № 18 от 26.11.2019 г.</w:t>
            </w:r>
            <w:r w:rsidRPr="00B16E8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16E8C">
              <w:rPr>
                <w:rFonts w:ascii="Times New Roman" w:hAnsi="Times New Roman" w:cs="Times New Roman"/>
              </w:rPr>
              <w:t>Об установлении на территории</w:t>
            </w:r>
          </w:p>
          <w:p w14:paraId="07749EF6" w14:textId="77777777" w:rsidR="00E72117" w:rsidRPr="00B16E8C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6E8C">
              <w:rPr>
                <w:rFonts w:ascii="Times New Roman" w:hAnsi="Times New Roman" w:cs="Times New Roman"/>
              </w:rPr>
              <w:t>МО Мичуринское сельское поселение</w:t>
            </w:r>
          </w:p>
          <w:p w14:paraId="2002E802" w14:textId="77777777" w:rsidR="00E72117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6E8C">
              <w:rPr>
                <w:rFonts w:ascii="Times New Roman" w:hAnsi="Times New Roman" w:cs="Times New Roman"/>
              </w:rPr>
              <w:t>земельного налога с 01.01.2020 г</w:t>
            </w:r>
            <w:r>
              <w:rPr>
                <w:rFonts w:ascii="Times New Roman" w:hAnsi="Times New Roman" w:cs="Times New Roman"/>
              </w:rPr>
              <w:t>», п.3</w:t>
            </w:r>
          </w:p>
          <w:p w14:paraId="2A8B67C0" w14:textId="77777777" w:rsidR="00E72117" w:rsidRPr="00ED1764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76" w:type="pct"/>
          </w:tcPr>
          <w:p w14:paraId="4117EE1E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 г.</w:t>
            </w:r>
          </w:p>
        </w:tc>
        <w:tc>
          <w:tcPr>
            <w:tcW w:w="475" w:type="pct"/>
          </w:tcPr>
          <w:p w14:paraId="4E16C5AC" w14:textId="56BBC4EF" w:rsidR="00E72117" w:rsidRPr="00ED1764" w:rsidRDefault="00B26FD7" w:rsidP="00B26FD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  <w:r w:rsidR="00E721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4" w:type="pct"/>
          </w:tcPr>
          <w:p w14:paraId="5AAA29FB" w14:textId="77777777" w:rsidR="00E72117" w:rsidRPr="00ED1764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муниципальные учреждения образования, здравоохранения, социальной защиты, культуры, физической культуры и спорта, организации муниципального управления, финансируемые из средств бюджета МО </w:t>
            </w:r>
            <w:r>
              <w:rPr>
                <w:rFonts w:ascii="Times New Roman" w:hAnsi="Times New Roman" w:cs="Times New Roman"/>
              </w:rPr>
              <w:lastRenderedPageBreak/>
              <w:t>Мичуринское сельское поселение</w:t>
            </w:r>
          </w:p>
        </w:tc>
        <w:tc>
          <w:tcPr>
            <w:tcW w:w="527" w:type="pct"/>
          </w:tcPr>
          <w:p w14:paraId="4D195B7F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06" w:type="pct"/>
          </w:tcPr>
          <w:p w14:paraId="60D804C1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pct"/>
          </w:tcPr>
          <w:p w14:paraId="5A3B5659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" w:type="pct"/>
          </w:tcPr>
          <w:p w14:paraId="316C864D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2117" w:rsidRPr="00ED1764" w14:paraId="07D1E8CB" w14:textId="77777777" w:rsidTr="007D29FF">
        <w:trPr>
          <w:trHeight w:val="349"/>
        </w:trPr>
        <w:tc>
          <w:tcPr>
            <w:tcW w:w="123" w:type="pct"/>
          </w:tcPr>
          <w:p w14:paraId="74B2BA36" w14:textId="77777777" w:rsidR="00E72117" w:rsidRPr="00ED1764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11" w:type="pct"/>
          </w:tcPr>
          <w:p w14:paraId="079EA3C1" w14:textId="77777777" w:rsidR="00E72117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475" w:type="pct"/>
          </w:tcPr>
          <w:p w14:paraId="6BFCD995" w14:textId="47CC11E2" w:rsidR="00E72117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Налоговый вычет на необлагаемую налогом площадь земельного участка в размере 600 </w:t>
            </w:r>
            <w:proofErr w:type="spellStart"/>
            <w:r>
              <w:rPr>
                <w:rFonts w:ascii="Times New Roman" w:hAnsi="Times New Roman" w:cs="Times New Roman"/>
              </w:rPr>
              <w:t>квм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</w:t>
            </w:r>
            <w:r w:rsidR="00B26FD7">
              <w:rPr>
                <w:rFonts w:ascii="Times New Roman" w:hAnsi="Times New Roman" w:cs="Times New Roman"/>
              </w:rPr>
              <w:t xml:space="preserve"> (социальные налоговые расходы)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94" w:type="pct"/>
          </w:tcPr>
          <w:p w14:paraId="5E342B5A" w14:textId="77777777" w:rsidR="00E72117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Совета депутатов № 18 от 26.11.2019 г., п.3.1</w:t>
            </w:r>
          </w:p>
        </w:tc>
        <w:tc>
          <w:tcPr>
            <w:tcW w:w="476" w:type="pct"/>
          </w:tcPr>
          <w:p w14:paraId="12701036" w14:textId="77777777" w:rsidR="00E72117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01.01.2020</w:t>
            </w:r>
          </w:p>
        </w:tc>
        <w:tc>
          <w:tcPr>
            <w:tcW w:w="475" w:type="pct"/>
          </w:tcPr>
          <w:p w14:paraId="702AAC66" w14:textId="7D7205B2" w:rsidR="00E72117" w:rsidRPr="00ED1764" w:rsidRDefault="00B26FD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494" w:type="pct"/>
          </w:tcPr>
          <w:p w14:paraId="3024BB85" w14:textId="77777777" w:rsidR="00E72117" w:rsidRDefault="00E72117" w:rsidP="007D29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лица, имеющие трех и более несовершеннолетних детей</w:t>
            </w:r>
          </w:p>
        </w:tc>
        <w:tc>
          <w:tcPr>
            <w:tcW w:w="527" w:type="pct"/>
          </w:tcPr>
          <w:p w14:paraId="0C3A978A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6" w:type="pct"/>
          </w:tcPr>
          <w:p w14:paraId="3ED441C7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0" w:type="pct"/>
          </w:tcPr>
          <w:p w14:paraId="6FEC556B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" w:type="pct"/>
          </w:tcPr>
          <w:p w14:paraId="5895D9D0" w14:textId="77777777" w:rsidR="00E72117" w:rsidRPr="00ED1764" w:rsidRDefault="00E72117" w:rsidP="007D2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ADC5A43" w14:textId="77777777" w:rsidR="00E72117" w:rsidRDefault="00E72117" w:rsidP="00E72117">
      <w:pPr>
        <w:shd w:val="clear" w:color="auto" w:fill="FFFFFF"/>
        <w:spacing w:line="240" w:lineRule="exact"/>
        <w:ind w:right="30"/>
        <w:jc w:val="center"/>
        <w:rPr>
          <w:sz w:val="28"/>
          <w:szCs w:val="28"/>
        </w:rPr>
      </w:pPr>
    </w:p>
    <w:p w14:paraId="127F7DC1" w14:textId="77777777" w:rsidR="00D23209" w:rsidRPr="00395B5C" w:rsidRDefault="00D23209" w:rsidP="00395B5C">
      <w:pPr>
        <w:jc w:val="both"/>
        <w:rPr>
          <w:sz w:val="18"/>
          <w:szCs w:val="18"/>
        </w:rPr>
      </w:pPr>
    </w:p>
    <w:sectPr w:rsidR="00D23209" w:rsidRPr="00395B5C" w:rsidSect="006F5497">
      <w:pgSz w:w="16838" w:h="11906" w:orient="landscape"/>
      <w:pgMar w:top="1134" w:right="567" w:bottom="680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CCD5AB" w14:textId="77777777" w:rsidR="001B5469" w:rsidRDefault="001B5469">
      <w:r>
        <w:separator/>
      </w:r>
    </w:p>
  </w:endnote>
  <w:endnote w:type="continuationSeparator" w:id="0">
    <w:p w14:paraId="10F0E425" w14:textId="77777777" w:rsidR="001B5469" w:rsidRDefault="001B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4C0E7" w14:textId="2FA37EA6" w:rsidR="00E661A3" w:rsidRPr="00E661A3" w:rsidRDefault="00E661A3">
    <w:pPr>
      <w:pStyle w:val="a8"/>
      <w:rPr>
        <w:sz w:val="18"/>
      </w:rPr>
    </w:pPr>
    <w:r w:rsidRPr="00E661A3">
      <w:rPr>
        <w:sz w:val="18"/>
      </w:rPr>
      <w:t xml:space="preserve">Исп.: А.П. </w:t>
    </w:r>
    <w:proofErr w:type="spellStart"/>
    <w:r w:rsidRPr="00E661A3">
      <w:rPr>
        <w:sz w:val="18"/>
      </w:rPr>
      <w:t>Карабец</w:t>
    </w:r>
    <w:proofErr w:type="spellEnd"/>
  </w:p>
  <w:p w14:paraId="2E3E6EB0" w14:textId="40071A67" w:rsidR="00E661A3" w:rsidRPr="00E661A3" w:rsidRDefault="00E661A3">
    <w:pPr>
      <w:pStyle w:val="a8"/>
      <w:rPr>
        <w:sz w:val="18"/>
      </w:rPr>
    </w:pPr>
    <w:r w:rsidRPr="00E661A3">
      <w:rPr>
        <w:sz w:val="18"/>
      </w:rPr>
      <w:t>67-183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25A1A" w14:textId="77777777" w:rsidR="001B5469" w:rsidRDefault="001B5469">
      <w:r>
        <w:separator/>
      </w:r>
    </w:p>
  </w:footnote>
  <w:footnote w:type="continuationSeparator" w:id="0">
    <w:p w14:paraId="1D04EF74" w14:textId="77777777" w:rsidR="001B5469" w:rsidRDefault="001B5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30492" w14:textId="77777777" w:rsidR="00E02BC2" w:rsidRDefault="00E02BC2" w:rsidP="007A5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532822" w14:textId="77777777" w:rsidR="00E02BC2" w:rsidRDefault="00E02BC2" w:rsidP="00E02BC2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E3E60" w14:textId="77777777" w:rsidR="00E02BC2" w:rsidRDefault="00E02BC2" w:rsidP="007A5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61A3">
      <w:rPr>
        <w:rStyle w:val="a5"/>
        <w:noProof/>
      </w:rPr>
      <w:t>3</w:t>
    </w:r>
    <w:r>
      <w:rPr>
        <w:rStyle w:val="a5"/>
      </w:rPr>
      <w:fldChar w:fldCharType="end"/>
    </w:r>
  </w:p>
  <w:p w14:paraId="340BBBBF" w14:textId="77777777" w:rsidR="00E02BC2" w:rsidRDefault="00E02BC2" w:rsidP="00E02BC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55F9A"/>
    <w:multiLevelType w:val="hybridMultilevel"/>
    <w:tmpl w:val="D12621F2"/>
    <w:lvl w:ilvl="0" w:tplc="B776B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1858DF"/>
    <w:multiLevelType w:val="hybridMultilevel"/>
    <w:tmpl w:val="30F2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D0190"/>
    <w:multiLevelType w:val="hybridMultilevel"/>
    <w:tmpl w:val="42C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30B57"/>
    <w:multiLevelType w:val="hybridMultilevel"/>
    <w:tmpl w:val="FAC4FC2E"/>
    <w:lvl w:ilvl="0" w:tplc="718C6B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678CD"/>
    <w:multiLevelType w:val="hybridMultilevel"/>
    <w:tmpl w:val="2B941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99"/>
    <w:rsid w:val="00000BB8"/>
    <w:rsid w:val="00000D3F"/>
    <w:rsid w:val="00001CCF"/>
    <w:rsid w:val="00005EDC"/>
    <w:rsid w:val="00030A76"/>
    <w:rsid w:val="00040545"/>
    <w:rsid w:val="00041981"/>
    <w:rsid w:val="00054359"/>
    <w:rsid w:val="0006298D"/>
    <w:rsid w:val="00064051"/>
    <w:rsid w:val="00064A59"/>
    <w:rsid w:val="00064C29"/>
    <w:rsid w:val="00070557"/>
    <w:rsid w:val="000746C2"/>
    <w:rsid w:val="000762A8"/>
    <w:rsid w:val="0009082D"/>
    <w:rsid w:val="000908FF"/>
    <w:rsid w:val="000A295A"/>
    <w:rsid w:val="000A4680"/>
    <w:rsid w:val="000A55B1"/>
    <w:rsid w:val="000B4699"/>
    <w:rsid w:val="000B5583"/>
    <w:rsid w:val="000C275D"/>
    <w:rsid w:val="000C7A6A"/>
    <w:rsid w:val="000D1021"/>
    <w:rsid w:val="000E1CC6"/>
    <w:rsid w:val="000E65FF"/>
    <w:rsid w:val="000E762A"/>
    <w:rsid w:val="000F626D"/>
    <w:rsid w:val="00100906"/>
    <w:rsid w:val="00113687"/>
    <w:rsid w:val="00120456"/>
    <w:rsid w:val="00122F8B"/>
    <w:rsid w:val="00124AE1"/>
    <w:rsid w:val="00137529"/>
    <w:rsid w:val="00142744"/>
    <w:rsid w:val="001440D8"/>
    <w:rsid w:val="0015193B"/>
    <w:rsid w:val="00156187"/>
    <w:rsid w:val="001665D1"/>
    <w:rsid w:val="00181C15"/>
    <w:rsid w:val="00184C88"/>
    <w:rsid w:val="001A200B"/>
    <w:rsid w:val="001B025A"/>
    <w:rsid w:val="001B53A6"/>
    <w:rsid w:val="001B5469"/>
    <w:rsid w:val="001C0CB0"/>
    <w:rsid w:val="001C18FA"/>
    <w:rsid w:val="001D6038"/>
    <w:rsid w:val="001D74C6"/>
    <w:rsid w:val="001E0292"/>
    <w:rsid w:val="001E29D1"/>
    <w:rsid w:val="001F1852"/>
    <w:rsid w:val="001F50CE"/>
    <w:rsid w:val="00224B3A"/>
    <w:rsid w:val="002267F8"/>
    <w:rsid w:val="00226B80"/>
    <w:rsid w:val="00230E7E"/>
    <w:rsid w:val="0026591B"/>
    <w:rsid w:val="0027044D"/>
    <w:rsid w:val="00274B82"/>
    <w:rsid w:val="00276C05"/>
    <w:rsid w:val="002845F1"/>
    <w:rsid w:val="00287BB4"/>
    <w:rsid w:val="00293D76"/>
    <w:rsid w:val="00295BE0"/>
    <w:rsid w:val="002A2208"/>
    <w:rsid w:val="002A616E"/>
    <w:rsid w:val="002B02CB"/>
    <w:rsid w:val="002B078E"/>
    <w:rsid w:val="002B1B63"/>
    <w:rsid w:val="002B4CDD"/>
    <w:rsid w:val="002C1048"/>
    <w:rsid w:val="002C4499"/>
    <w:rsid w:val="002D0078"/>
    <w:rsid w:val="002D2D27"/>
    <w:rsid w:val="002D77A5"/>
    <w:rsid w:val="002E529D"/>
    <w:rsid w:val="002F57D6"/>
    <w:rsid w:val="003046B5"/>
    <w:rsid w:val="003071E9"/>
    <w:rsid w:val="00307C02"/>
    <w:rsid w:val="003100C9"/>
    <w:rsid w:val="003161A3"/>
    <w:rsid w:val="003237E1"/>
    <w:rsid w:val="00324CF0"/>
    <w:rsid w:val="0032606D"/>
    <w:rsid w:val="00330222"/>
    <w:rsid w:val="003307CD"/>
    <w:rsid w:val="00331A0F"/>
    <w:rsid w:val="00333DB8"/>
    <w:rsid w:val="00336965"/>
    <w:rsid w:val="00341347"/>
    <w:rsid w:val="003429E3"/>
    <w:rsid w:val="003435D1"/>
    <w:rsid w:val="00351B9A"/>
    <w:rsid w:val="003532D2"/>
    <w:rsid w:val="0035368E"/>
    <w:rsid w:val="003637CC"/>
    <w:rsid w:val="00365812"/>
    <w:rsid w:val="00382DD6"/>
    <w:rsid w:val="00391B06"/>
    <w:rsid w:val="00394507"/>
    <w:rsid w:val="00395B5C"/>
    <w:rsid w:val="003A6302"/>
    <w:rsid w:val="003B18C5"/>
    <w:rsid w:val="003C1E5C"/>
    <w:rsid w:val="003C2AE0"/>
    <w:rsid w:val="003C38E4"/>
    <w:rsid w:val="003C68DA"/>
    <w:rsid w:val="003C7876"/>
    <w:rsid w:val="003D3A00"/>
    <w:rsid w:val="003E16B5"/>
    <w:rsid w:val="003E1C2A"/>
    <w:rsid w:val="003E2468"/>
    <w:rsid w:val="003E57DE"/>
    <w:rsid w:val="003E6B7A"/>
    <w:rsid w:val="003F2179"/>
    <w:rsid w:val="003F259B"/>
    <w:rsid w:val="003F2754"/>
    <w:rsid w:val="00401543"/>
    <w:rsid w:val="00406144"/>
    <w:rsid w:val="00410B23"/>
    <w:rsid w:val="00416B14"/>
    <w:rsid w:val="00422F88"/>
    <w:rsid w:val="0043314D"/>
    <w:rsid w:val="0043446D"/>
    <w:rsid w:val="0044347C"/>
    <w:rsid w:val="00443F51"/>
    <w:rsid w:val="00445913"/>
    <w:rsid w:val="0045076A"/>
    <w:rsid w:val="00465022"/>
    <w:rsid w:val="00465C29"/>
    <w:rsid w:val="00465FF1"/>
    <w:rsid w:val="00476A65"/>
    <w:rsid w:val="00495C26"/>
    <w:rsid w:val="004C308B"/>
    <w:rsid w:val="004D039F"/>
    <w:rsid w:val="004D1B2F"/>
    <w:rsid w:val="004E2604"/>
    <w:rsid w:val="004E5B96"/>
    <w:rsid w:val="004E7BD5"/>
    <w:rsid w:val="00503F2D"/>
    <w:rsid w:val="00514275"/>
    <w:rsid w:val="00527A45"/>
    <w:rsid w:val="00530076"/>
    <w:rsid w:val="00530E5B"/>
    <w:rsid w:val="00534334"/>
    <w:rsid w:val="00554A60"/>
    <w:rsid w:val="00561354"/>
    <w:rsid w:val="005672BC"/>
    <w:rsid w:val="005718A0"/>
    <w:rsid w:val="00577BCB"/>
    <w:rsid w:val="00582E9B"/>
    <w:rsid w:val="00591780"/>
    <w:rsid w:val="005B1D5B"/>
    <w:rsid w:val="005B1F59"/>
    <w:rsid w:val="005B4532"/>
    <w:rsid w:val="005B4B81"/>
    <w:rsid w:val="005B51F1"/>
    <w:rsid w:val="005C17A4"/>
    <w:rsid w:val="005C2963"/>
    <w:rsid w:val="005C3455"/>
    <w:rsid w:val="005D11DB"/>
    <w:rsid w:val="005D5BCD"/>
    <w:rsid w:val="005F0806"/>
    <w:rsid w:val="00602B9B"/>
    <w:rsid w:val="00604A75"/>
    <w:rsid w:val="006068E4"/>
    <w:rsid w:val="00613388"/>
    <w:rsid w:val="00620067"/>
    <w:rsid w:val="0062023F"/>
    <w:rsid w:val="0062201B"/>
    <w:rsid w:val="0063491B"/>
    <w:rsid w:val="0064037B"/>
    <w:rsid w:val="00646BA0"/>
    <w:rsid w:val="00654411"/>
    <w:rsid w:val="00656E8D"/>
    <w:rsid w:val="0066324C"/>
    <w:rsid w:val="00673248"/>
    <w:rsid w:val="00676C5F"/>
    <w:rsid w:val="00680F30"/>
    <w:rsid w:val="00681253"/>
    <w:rsid w:val="00690D11"/>
    <w:rsid w:val="006A0E88"/>
    <w:rsid w:val="006B5788"/>
    <w:rsid w:val="006C1E4E"/>
    <w:rsid w:val="006C4F1F"/>
    <w:rsid w:val="006D7226"/>
    <w:rsid w:val="006F2333"/>
    <w:rsid w:val="006F5497"/>
    <w:rsid w:val="00707E58"/>
    <w:rsid w:val="00717F63"/>
    <w:rsid w:val="00724DBB"/>
    <w:rsid w:val="0073010D"/>
    <w:rsid w:val="00746A30"/>
    <w:rsid w:val="00762A1F"/>
    <w:rsid w:val="007636EE"/>
    <w:rsid w:val="007659B4"/>
    <w:rsid w:val="00767E88"/>
    <w:rsid w:val="00782053"/>
    <w:rsid w:val="00796FB6"/>
    <w:rsid w:val="0079778E"/>
    <w:rsid w:val="007A2C04"/>
    <w:rsid w:val="007A2EE6"/>
    <w:rsid w:val="007A5549"/>
    <w:rsid w:val="007B449E"/>
    <w:rsid w:val="007C05DF"/>
    <w:rsid w:val="007C136E"/>
    <w:rsid w:val="007C291F"/>
    <w:rsid w:val="007C49E1"/>
    <w:rsid w:val="007D29FF"/>
    <w:rsid w:val="007D438C"/>
    <w:rsid w:val="007E7306"/>
    <w:rsid w:val="007F0CA9"/>
    <w:rsid w:val="007F1D8F"/>
    <w:rsid w:val="007F2545"/>
    <w:rsid w:val="007F6696"/>
    <w:rsid w:val="0080294B"/>
    <w:rsid w:val="00803D6D"/>
    <w:rsid w:val="008044F2"/>
    <w:rsid w:val="0081147A"/>
    <w:rsid w:val="0081271C"/>
    <w:rsid w:val="00832900"/>
    <w:rsid w:val="00846069"/>
    <w:rsid w:val="00852FF7"/>
    <w:rsid w:val="00861CCD"/>
    <w:rsid w:val="00862094"/>
    <w:rsid w:val="00873DAA"/>
    <w:rsid w:val="00880CD5"/>
    <w:rsid w:val="008835E9"/>
    <w:rsid w:val="008839B0"/>
    <w:rsid w:val="00884EFE"/>
    <w:rsid w:val="00887147"/>
    <w:rsid w:val="00897122"/>
    <w:rsid w:val="008A415A"/>
    <w:rsid w:val="008A6845"/>
    <w:rsid w:val="008B772E"/>
    <w:rsid w:val="008B7FA6"/>
    <w:rsid w:val="008C192E"/>
    <w:rsid w:val="008D7166"/>
    <w:rsid w:val="008E4981"/>
    <w:rsid w:val="008F28B8"/>
    <w:rsid w:val="008F2B91"/>
    <w:rsid w:val="00900CDE"/>
    <w:rsid w:val="0091214D"/>
    <w:rsid w:val="00926135"/>
    <w:rsid w:val="009439CA"/>
    <w:rsid w:val="00944BB5"/>
    <w:rsid w:val="0095630B"/>
    <w:rsid w:val="00957CDB"/>
    <w:rsid w:val="00965644"/>
    <w:rsid w:val="009732C4"/>
    <w:rsid w:val="00973378"/>
    <w:rsid w:val="00974E6F"/>
    <w:rsid w:val="00976178"/>
    <w:rsid w:val="00982ED3"/>
    <w:rsid w:val="00983370"/>
    <w:rsid w:val="00983872"/>
    <w:rsid w:val="009916B3"/>
    <w:rsid w:val="0099284F"/>
    <w:rsid w:val="0099755A"/>
    <w:rsid w:val="009B2914"/>
    <w:rsid w:val="009D003D"/>
    <w:rsid w:val="009E485D"/>
    <w:rsid w:val="009E6CC1"/>
    <w:rsid w:val="009E742A"/>
    <w:rsid w:val="009F1E10"/>
    <w:rsid w:val="00A013D1"/>
    <w:rsid w:val="00A0520C"/>
    <w:rsid w:val="00A20857"/>
    <w:rsid w:val="00A30C3B"/>
    <w:rsid w:val="00A33775"/>
    <w:rsid w:val="00A36AF1"/>
    <w:rsid w:val="00A45ADB"/>
    <w:rsid w:val="00A5005B"/>
    <w:rsid w:val="00A632B5"/>
    <w:rsid w:val="00A80892"/>
    <w:rsid w:val="00A91359"/>
    <w:rsid w:val="00A978A1"/>
    <w:rsid w:val="00AA613E"/>
    <w:rsid w:val="00AB05F3"/>
    <w:rsid w:val="00AB3551"/>
    <w:rsid w:val="00AB4EEB"/>
    <w:rsid w:val="00AC7674"/>
    <w:rsid w:val="00AD2534"/>
    <w:rsid w:val="00AD49CB"/>
    <w:rsid w:val="00AE46A4"/>
    <w:rsid w:val="00AE7E79"/>
    <w:rsid w:val="00AF7A43"/>
    <w:rsid w:val="00B00005"/>
    <w:rsid w:val="00B03B2E"/>
    <w:rsid w:val="00B050A0"/>
    <w:rsid w:val="00B0666A"/>
    <w:rsid w:val="00B076DB"/>
    <w:rsid w:val="00B16631"/>
    <w:rsid w:val="00B201D3"/>
    <w:rsid w:val="00B2042C"/>
    <w:rsid w:val="00B207A0"/>
    <w:rsid w:val="00B21BEE"/>
    <w:rsid w:val="00B26FD7"/>
    <w:rsid w:val="00B34118"/>
    <w:rsid w:val="00B50F31"/>
    <w:rsid w:val="00B5240E"/>
    <w:rsid w:val="00B544A7"/>
    <w:rsid w:val="00B5581E"/>
    <w:rsid w:val="00B752E1"/>
    <w:rsid w:val="00B811CF"/>
    <w:rsid w:val="00B829C8"/>
    <w:rsid w:val="00B83076"/>
    <w:rsid w:val="00B91CC2"/>
    <w:rsid w:val="00BA16B4"/>
    <w:rsid w:val="00BB2B2F"/>
    <w:rsid w:val="00BB756C"/>
    <w:rsid w:val="00BC624B"/>
    <w:rsid w:val="00BD4EE3"/>
    <w:rsid w:val="00BE1D70"/>
    <w:rsid w:val="00BE2423"/>
    <w:rsid w:val="00BE773C"/>
    <w:rsid w:val="00BE7C5A"/>
    <w:rsid w:val="00BF30AC"/>
    <w:rsid w:val="00C01306"/>
    <w:rsid w:val="00C072C1"/>
    <w:rsid w:val="00C1085B"/>
    <w:rsid w:val="00C178D8"/>
    <w:rsid w:val="00C22BEE"/>
    <w:rsid w:val="00C23BF5"/>
    <w:rsid w:val="00C30DCE"/>
    <w:rsid w:val="00C44786"/>
    <w:rsid w:val="00C6485E"/>
    <w:rsid w:val="00C672EA"/>
    <w:rsid w:val="00C750CE"/>
    <w:rsid w:val="00C767F2"/>
    <w:rsid w:val="00C775A1"/>
    <w:rsid w:val="00C9085B"/>
    <w:rsid w:val="00C929C0"/>
    <w:rsid w:val="00C95CB5"/>
    <w:rsid w:val="00CA367F"/>
    <w:rsid w:val="00CB0A60"/>
    <w:rsid w:val="00CC2CCD"/>
    <w:rsid w:val="00CC310C"/>
    <w:rsid w:val="00CC5C9A"/>
    <w:rsid w:val="00CE3076"/>
    <w:rsid w:val="00CE5140"/>
    <w:rsid w:val="00CE5A36"/>
    <w:rsid w:val="00CE6B9C"/>
    <w:rsid w:val="00CF4AFC"/>
    <w:rsid w:val="00D02250"/>
    <w:rsid w:val="00D13279"/>
    <w:rsid w:val="00D133BB"/>
    <w:rsid w:val="00D21E28"/>
    <w:rsid w:val="00D23209"/>
    <w:rsid w:val="00D26943"/>
    <w:rsid w:val="00D31CB2"/>
    <w:rsid w:val="00D372A1"/>
    <w:rsid w:val="00D632CF"/>
    <w:rsid w:val="00DB2D0D"/>
    <w:rsid w:val="00DB5146"/>
    <w:rsid w:val="00DB5B28"/>
    <w:rsid w:val="00DC5993"/>
    <w:rsid w:val="00DD5333"/>
    <w:rsid w:val="00DE483A"/>
    <w:rsid w:val="00DE5E70"/>
    <w:rsid w:val="00DF61B6"/>
    <w:rsid w:val="00E00A06"/>
    <w:rsid w:val="00E024CE"/>
    <w:rsid w:val="00E02BC2"/>
    <w:rsid w:val="00E1507E"/>
    <w:rsid w:val="00E20ADB"/>
    <w:rsid w:val="00E22BE5"/>
    <w:rsid w:val="00E26E1E"/>
    <w:rsid w:val="00E37C21"/>
    <w:rsid w:val="00E37E06"/>
    <w:rsid w:val="00E661A3"/>
    <w:rsid w:val="00E66363"/>
    <w:rsid w:val="00E7152D"/>
    <w:rsid w:val="00E71A5E"/>
    <w:rsid w:val="00E72117"/>
    <w:rsid w:val="00E83923"/>
    <w:rsid w:val="00E843B6"/>
    <w:rsid w:val="00E916AD"/>
    <w:rsid w:val="00E923BD"/>
    <w:rsid w:val="00E94068"/>
    <w:rsid w:val="00E94A7B"/>
    <w:rsid w:val="00E974A1"/>
    <w:rsid w:val="00EA1320"/>
    <w:rsid w:val="00EA703D"/>
    <w:rsid w:val="00EB7A9B"/>
    <w:rsid w:val="00EC560B"/>
    <w:rsid w:val="00ED0E3C"/>
    <w:rsid w:val="00EE273F"/>
    <w:rsid w:val="00EE3388"/>
    <w:rsid w:val="00EE37BB"/>
    <w:rsid w:val="00EE6359"/>
    <w:rsid w:val="00EF1E6A"/>
    <w:rsid w:val="00F0183B"/>
    <w:rsid w:val="00F04878"/>
    <w:rsid w:val="00F06521"/>
    <w:rsid w:val="00F15DB9"/>
    <w:rsid w:val="00F17191"/>
    <w:rsid w:val="00F237DA"/>
    <w:rsid w:val="00F30FC2"/>
    <w:rsid w:val="00F31CE7"/>
    <w:rsid w:val="00F3695F"/>
    <w:rsid w:val="00F37107"/>
    <w:rsid w:val="00F3780B"/>
    <w:rsid w:val="00F4792C"/>
    <w:rsid w:val="00F55156"/>
    <w:rsid w:val="00F552D3"/>
    <w:rsid w:val="00F67DE6"/>
    <w:rsid w:val="00F71042"/>
    <w:rsid w:val="00F82A0B"/>
    <w:rsid w:val="00F83967"/>
    <w:rsid w:val="00F900DE"/>
    <w:rsid w:val="00F97DF7"/>
    <w:rsid w:val="00FA66BA"/>
    <w:rsid w:val="00FA7C80"/>
    <w:rsid w:val="00FB1C98"/>
    <w:rsid w:val="00FB3B76"/>
    <w:rsid w:val="00FB4064"/>
    <w:rsid w:val="00FB5DC6"/>
    <w:rsid w:val="00FC1D1D"/>
    <w:rsid w:val="00FC6757"/>
    <w:rsid w:val="00FC6A4F"/>
    <w:rsid w:val="00FD2F4A"/>
    <w:rsid w:val="00FD739D"/>
    <w:rsid w:val="00FE26DC"/>
    <w:rsid w:val="00FE5D93"/>
    <w:rsid w:val="00FF39A9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7A9C9"/>
  <w15:chartTrackingRefBased/>
  <w15:docId w15:val="{F85151CE-23E9-4CED-ADFF-6EC94A94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02B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02BC2"/>
  </w:style>
  <w:style w:type="paragraph" w:styleId="a6">
    <w:name w:val="Balloon Text"/>
    <w:basedOn w:val="a"/>
    <w:link w:val="a7"/>
    <w:uiPriority w:val="99"/>
    <w:semiHidden/>
    <w:unhideWhenUsed/>
    <w:rsid w:val="00973378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7337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72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Без интервала1"/>
    <w:rsid w:val="00E72117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72117"/>
    <w:rPr>
      <w:rFonts w:ascii="Arial" w:hAnsi="Arial" w:cs="Arial"/>
    </w:rPr>
  </w:style>
  <w:style w:type="paragraph" w:styleId="a8">
    <w:name w:val="footer"/>
    <w:basedOn w:val="a"/>
    <w:link w:val="a9"/>
    <w:uiPriority w:val="99"/>
    <w:unhideWhenUsed/>
    <w:rsid w:val="00E66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1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6F81-33B4-423D-A755-A51922E8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418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1</dc:creator>
  <cp:keywords/>
  <cp:lastModifiedBy>Учетная запись Майкрософт</cp:lastModifiedBy>
  <cp:revision>10</cp:revision>
  <cp:lastPrinted>2024-03-28T08:40:00Z</cp:lastPrinted>
  <dcterms:created xsi:type="dcterms:W3CDTF">2021-05-28T08:37:00Z</dcterms:created>
  <dcterms:modified xsi:type="dcterms:W3CDTF">2025-11-14T00:40:00Z</dcterms:modified>
</cp:coreProperties>
</file>