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58E" w:rsidRDefault="00F42D4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1" o:spid="_x0000_s1026" type="#_x0000_t202" style="position:absolute;margin-left:-12.85pt;margin-top:-14.7pt;width:214.35pt;height:21.2pt;z-index:251661824;visibility:visible;mso-wrap-style:square;mso-width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" o:allowincell="f" stroked="f">
            <v:textbox inset="0,0,0,0">
              <w:txbxContent>
                <w:p w:rsidR="006D5105" w:rsidRDefault="006D5105" w:rsidP="006D5105">
                  <w:pPr>
                    <w:rPr>
                      <w:sz w:val="16"/>
                    </w:rPr>
                  </w:pPr>
                </w:p>
                <w:p w:rsidR="006D5105" w:rsidRDefault="006D5105" w:rsidP="006D5105">
                  <w:pPr>
                    <w:jc w:val="center"/>
                    <w:rPr>
                      <w:sz w:val="16"/>
                    </w:rPr>
                  </w:pPr>
                </w:p>
                <w:p w:rsidR="006D5105" w:rsidRDefault="006D5105" w:rsidP="006D5105">
                  <w:pPr>
                    <w:jc w:val="center"/>
                    <w:rPr>
                      <w:sz w:val="2"/>
                    </w:rPr>
                  </w:pPr>
                </w:p>
                <w:p w:rsidR="006D5105" w:rsidRDefault="006D5105" w:rsidP="006D5105">
                  <w:pPr>
                    <w:jc w:val="center"/>
                    <w:rPr>
                      <w:sz w:val="2"/>
                    </w:rPr>
                  </w:pPr>
                </w:p>
              </w:txbxContent>
            </v:textbox>
          </v:shape>
        </w:pict>
      </w:r>
      <w:r w:rsidR="00B9458E">
        <w:tab/>
      </w:r>
      <w:r w:rsidR="00B9458E">
        <w:tab/>
      </w:r>
      <w:r w:rsidR="00B9458E">
        <w:tab/>
      </w:r>
      <w:r w:rsidR="00B9458E">
        <w:tab/>
      </w:r>
      <w:r w:rsidR="00B9458E">
        <w:tab/>
      </w:r>
      <w:r w:rsidR="00B9458E">
        <w:tab/>
      </w:r>
      <w:r w:rsidR="00B9458E">
        <w:tab/>
      </w:r>
    </w:p>
    <w:p w:rsidR="00B9458E" w:rsidRDefault="00B9458E">
      <w:pPr>
        <w:ind w:left="7200"/>
        <w:rPr>
          <w:sz w:val="2"/>
        </w:rPr>
      </w:pPr>
    </w:p>
    <w:p w:rsidR="00B9458E" w:rsidRDefault="00B9458E">
      <w:pPr>
        <w:ind w:left="7200"/>
        <w:rPr>
          <w:sz w:val="2"/>
        </w:rPr>
      </w:pPr>
    </w:p>
    <w:p w:rsidR="00B9458E" w:rsidRDefault="00B9458E">
      <w:pPr>
        <w:ind w:left="7200"/>
        <w:rPr>
          <w:sz w:val="2"/>
        </w:rPr>
      </w:pPr>
    </w:p>
    <w:p w:rsidR="00B9458E" w:rsidRDefault="00B9458E">
      <w:pPr>
        <w:ind w:left="7200"/>
        <w:rPr>
          <w:sz w:val="2"/>
        </w:rPr>
      </w:pPr>
    </w:p>
    <w:p w:rsidR="00B9458E" w:rsidRDefault="00B9458E">
      <w:pPr>
        <w:ind w:left="7200"/>
        <w:rPr>
          <w:sz w:val="2"/>
        </w:rPr>
      </w:pPr>
    </w:p>
    <w:p w:rsidR="00B9458E" w:rsidRDefault="00B9458E">
      <w:pPr>
        <w:ind w:left="7200"/>
        <w:rPr>
          <w:sz w:val="2"/>
        </w:rPr>
      </w:pPr>
    </w:p>
    <w:p w:rsidR="00B9458E" w:rsidRDefault="00B9458E">
      <w:pPr>
        <w:rPr>
          <w:sz w:val="2"/>
        </w:rPr>
      </w:pPr>
      <w:r>
        <w:t xml:space="preserve"> </w:t>
      </w:r>
    </w:p>
    <w:p w:rsidR="00B9458E" w:rsidRDefault="00B9458E">
      <w:pPr>
        <w:rPr>
          <w:sz w:val="2"/>
        </w:rPr>
      </w:pPr>
    </w:p>
    <w:p w:rsidR="00B9458E" w:rsidRDefault="00B9458E">
      <w:pPr>
        <w:rPr>
          <w:sz w:val="2"/>
        </w:rPr>
      </w:pPr>
    </w:p>
    <w:p w:rsidR="00B9458E" w:rsidRDefault="00B9458E">
      <w:pPr>
        <w:rPr>
          <w:sz w:val="2"/>
        </w:rPr>
      </w:pPr>
    </w:p>
    <w:p w:rsidR="0021766B" w:rsidRDefault="00F42D4B" w:rsidP="0021766B">
      <w:pPr>
        <w:tabs>
          <w:tab w:val="left" w:pos="5415"/>
        </w:tabs>
        <w:ind w:left="5387"/>
        <w:rPr>
          <w:sz w:val="2"/>
        </w:rPr>
      </w:pPr>
      <w:r>
        <w:rPr>
          <w:noProof/>
        </w:rPr>
        <w:pict>
          <v:line id="Line 6" o:spid="_x0000_s1034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5pt,30.1pt" to="267.5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" o:allowincell="f"/>
        </w:pict>
      </w:r>
      <w:bookmarkStart w:id="0" w:name="_GoBack"/>
      <w:bookmarkEnd w:id="0"/>
      <w:r>
        <w:rPr>
          <w:noProof/>
        </w:rPr>
        <w:pict>
          <v:line id="Line 7" o:spid="_x0000_s1031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7.5pt,30.1pt" to="454.7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J5VDwIAACY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" o:allowincell="f"/>
        </w:pict>
      </w:r>
      <w:r w:rsidR="0021766B">
        <w:rPr>
          <w:sz w:val="2"/>
        </w:rPr>
        <w:t xml:space="preserve"> </w:t>
      </w:r>
    </w:p>
    <w:p w:rsidR="0021766B" w:rsidRDefault="0021766B" w:rsidP="0021766B">
      <w:pPr>
        <w:tabs>
          <w:tab w:val="left" w:pos="5415"/>
        </w:tabs>
        <w:ind w:left="5387"/>
        <w:rPr>
          <w:sz w:val="2"/>
        </w:rPr>
      </w:pPr>
    </w:p>
    <w:p w:rsidR="0021766B" w:rsidRDefault="0021766B" w:rsidP="0021766B">
      <w:pPr>
        <w:tabs>
          <w:tab w:val="left" w:pos="5415"/>
        </w:tabs>
        <w:ind w:left="5387"/>
        <w:rPr>
          <w:sz w:val="2"/>
        </w:rPr>
      </w:pPr>
    </w:p>
    <w:p w:rsidR="0021766B" w:rsidRDefault="0021766B" w:rsidP="0021766B">
      <w:pPr>
        <w:tabs>
          <w:tab w:val="left" w:pos="5415"/>
        </w:tabs>
        <w:ind w:left="5387"/>
        <w:rPr>
          <w:sz w:val="2"/>
        </w:rPr>
      </w:pPr>
    </w:p>
    <w:p w:rsidR="0021766B" w:rsidRDefault="0021766B" w:rsidP="0021766B">
      <w:pPr>
        <w:tabs>
          <w:tab w:val="left" w:pos="5415"/>
        </w:tabs>
        <w:ind w:left="5387"/>
        <w:rPr>
          <w:sz w:val="2"/>
        </w:rPr>
      </w:pPr>
    </w:p>
    <w:p w:rsidR="0021766B" w:rsidRDefault="0021766B" w:rsidP="0021766B">
      <w:pPr>
        <w:tabs>
          <w:tab w:val="left" w:pos="5415"/>
        </w:tabs>
        <w:ind w:left="5387"/>
        <w:rPr>
          <w:sz w:val="2"/>
        </w:rPr>
      </w:pPr>
    </w:p>
    <w:p w:rsidR="0021766B" w:rsidRDefault="0021766B" w:rsidP="0021766B">
      <w:pPr>
        <w:tabs>
          <w:tab w:val="left" w:pos="5415"/>
        </w:tabs>
        <w:ind w:left="5387"/>
        <w:rPr>
          <w:sz w:val="2"/>
        </w:rPr>
      </w:pPr>
    </w:p>
    <w:p w:rsidR="0021766B" w:rsidRDefault="00221264" w:rsidP="0021766B">
      <w:pPr>
        <w:tabs>
          <w:tab w:val="left" w:pos="5415"/>
        </w:tabs>
        <w:ind w:left="5387"/>
        <w:rPr>
          <w:sz w:val="24"/>
          <w:szCs w:val="24"/>
        </w:rPr>
      </w:pPr>
      <w:r>
        <w:rPr>
          <w:sz w:val="2"/>
        </w:rPr>
        <w:t>ар</w:t>
      </w:r>
    </w:p>
    <w:p w:rsidR="001E7845" w:rsidRDefault="001E7845" w:rsidP="001E7845">
      <w:pPr>
        <w:pStyle w:val="a5"/>
        <w:spacing w:line="240" w:lineRule="auto"/>
        <w:ind w:firstLine="0"/>
        <w:rPr>
          <w:sz w:val="24"/>
        </w:rPr>
      </w:pPr>
    </w:p>
    <w:p w:rsidR="001E7845" w:rsidRDefault="001E7845" w:rsidP="001E7845">
      <w:pPr>
        <w:pStyle w:val="a5"/>
        <w:spacing w:line="240" w:lineRule="auto"/>
        <w:ind w:firstLine="0"/>
        <w:rPr>
          <w:sz w:val="24"/>
        </w:rPr>
      </w:pPr>
    </w:p>
    <w:p w:rsidR="00FA57FE" w:rsidRDefault="00FA57FE" w:rsidP="00707F13">
      <w:pPr>
        <w:tabs>
          <w:tab w:val="left" w:pos="57"/>
          <w:tab w:val="left" w:pos="567"/>
          <w:tab w:val="left" w:pos="709"/>
          <w:tab w:val="left" w:pos="2127"/>
          <w:tab w:val="left" w:pos="2835"/>
          <w:tab w:val="left" w:pos="4111"/>
        </w:tabs>
        <w:spacing w:line="276" w:lineRule="auto"/>
        <w:ind w:firstLine="720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В соответствии с частью 1.2 статьи 8 Федерального закона № 400</w:t>
      </w:r>
      <w:r w:rsidR="0005000C">
        <w:rPr>
          <w:color w:val="000000"/>
          <w:sz w:val="26"/>
          <w:szCs w:val="26"/>
        </w:rPr>
        <w:t>-ФЗ</w:t>
      </w:r>
      <w:r>
        <w:rPr>
          <w:color w:val="000000"/>
          <w:sz w:val="26"/>
          <w:szCs w:val="26"/>
        </w:rPr>
        <w:t xml:space="preserve"> лицам, имеющим страховой стаж не менее 42 и 37 лет (соответственно мужчины и женщины), страховая пенсия по старости может назначаться на 24 месяца ранее достижения возраста, предусмотренного частями 1 и 1.1 названной статьи, но не ранее достижения возраста 60 и 55 лет (соответственно мужчины и женщины).</w:t>
      </w:r>
      <w:proofErr w:type="gramEnd"/>
    </w:p>
    <w:p w:rsidR="00FA57FE" w:rsidRDefault="0005000C" w:rsidP="00707F13">
      <w:pPr>
        <w:tabs>
          <w:tab w:val="left" w:pos="57"/>
          <w:tab w:val="left" w:pos="567"/>
          <w:tab w:val="left" w:pos="709"/>
          <w:tab w:val="left" w:pos="2127"/>
          <w:tab w:val="left" w:pos="2835"/>
          <w:tab w:val="left" w:pos="4111"/>
        </w:tabs>
        <w:spacing w:line="276" w:lineRule="auto"/>
        <w:ind w:firstLine="720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Согласно положениям части 9 статьи 13 Федерального закона № 400-ФЗ при исчислении страхового стажа указанных лиц в целях определения их права на страховую пенсию по старости в страховой стаж включаются (засчитываются) периоды работы и (или) иной деятельности, предусмотренные  частью 1 статьи 11 названного закона, т.е. периоды работы и (или) иной деятельности которые выполнялись на территории Российской Федерации при условии, что</w:t>
      </w:r>
      <w:proofErr w:type="gramEnd"/>
      <w:r>
        <w:rPr>
          <w:color w:val="000000"/>
          <w:sz w:val="26"/>
          <w:szCs w:val="26"/>
        </w:rPr>
        <w:t xml:space="preserve"> за эти периоды начислялись и уплачивались страховые взносы в Пенсионный фонд Российской Федерации.</w:t>
      </w:r>
    </w:p>
    <w:p w:rsidR="008B06CD" w:rsidRDefault="008B06CD" w:rsidP="00707F13">
      <w:pPr>
        <w:tabs>
          <w:tab w:val="left" w:pos="57"/>
          <w:tab w:val="left" w:pos="567"/>
          <w:tab w:val="left" w:pos="709"/>
          <w:tab w:val="left" w:pos="2127"/>
          <w:tab w:val="left" w:pos="2835"/>
          <w:tab w:val="left" w:pos="4111"/>
        </w:tabs>
        <w:spacing w:line="276" w:lineRule="auto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При этом к страховым взносам </w:t>
      </w:r>
      <w:r w:rsidR="00F504A7">
        <w:rPr>
          <w:color w:val="000000"/>
          <w:sz w:val="26"/>
          <w:szCs w:val="26"/>
        </w:rPr>
        <w:t>в</w:t>
      </w:r>
      <w:r>
        <w:rPr>
          <w:color w:val="000000"/>
          <w:sz w:val="26"/>
          <w:szCs w:val="26"/>
        </w:rPr>
        <w:t xml:space="preserve"> ПФР приравнивается уплата взносов на государственное социальное страхование до 01.01.1991, единого социального налога (взноса) и единого налога на вмененный доход для определенных видов деятельности до 01.01.2002 года.</w:t>
      </w:r>
    </w:p>
    <w:p w:rsidR="008B06CD" w:rsidRDefault="008B06CD" w:rsidP="002E2837">
      <w:pPr>
        <w:pStyle w:val="3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У</w:t>
      </w:r>
      <w:r w:rsidR="00D36510">
        <w:rPr>
          <w:color w:val="000000"/>
          <w:sz w:val="26"/>
          <w:szCs w:val="26"/>
        </w:rPr>
        <w:t xml:space="preserve">читывая изложенное, возможно для определения права на страховую пенсию по старости </w:t>
      </w:r>
      <w:r w:rsidR="00707F13">
        <w:rPr>
          <w:color w:val="000000"/>
          <w:sz w:val="26"/>
          <w:szCs w:val="26"/>
        </w:rPr>
        <w:t xml:space="preserve">досрочно как </w:t>
      </w:r>
      <w:r w:rsidR="00D36510">
        <w:rPr>
          <w:color w:val="000000"/>
          <w:sz w:val="26"/>
          <w:szCs w:val="26"/>
        </w:rPr>
        <w:t>лиц</w:t>
      </w:r>
      <w:r w:rsidR="00707F13">
        <w:rPr>
          <w:color w:val="000000"/>
          <w:sz w:val="26"/>
          <w:szCs w:val="26"/>
        </w:rPr>
        <w:t>у</w:t>
      </w:r>
      <w:r w:rsidR="00D36510">
        <w:rPr>
          <w:color w:val="000000"/>
          <w:sz w:val="26"/>
          <w:szCs w:val="26"/>
        </w:rPr>
        <w:t>, имеющ</w:t>
      </w:r>
      <w:r w:rsidR="00707F13">
        <w:rPr>
          <w:color w:val="000000"/>
          <w:sz w:val="26"/>
          <w:szCs w:val="26"/>
        </w:rPr>
        <w:t>ему</w:t>
      </w:r>
      <w:r w:rsidR="00D36510">
        <w:rPr>
          <w:color w:val="000000"/>
          <w:sz w:val="26"/>
          <w:szCs w:val="26"/>
        </w:rPr>
        <w:t xml:space="preserve"> страховой стаж </w:t>
      </w:r>
      <w:r w:rsidR="00707F13">
        <w:rPr>
          <w:color w:val="000000"/>
          <w:sz w:val="26"/>
          <w:szCs w:val="26"/>
        </w:rPr>
        <w:t>(</w:t>
      </w:r>
      <w:r w:rsidR="00D36510">
        <w:rPr>
          <w:color w:val="000000"/>
          <w:sz w:val="26"/>
          <w:szCs w:val="26"/>
        </w:rPr>
        <w:t>мужчинам не менее 42 и женщинам 37 лет</w:t>
      </w:r>
      <w:r w:rsidR="00707F13">
        <w:rPr>
          <w:color w:val="000000"/>
          <w:sz w:val="26"/>
          <w:szCs w:val="26"/>
        </w:rPr>
        <w:t>)</w:t>
      </w:r>
      <w:r w:rsidR="00D36510">
        <w:rPr>
          <w:color w:val="000000"/>
          <w:sz w:val="26"/>
          <w:szCs w:val="26"/>
        </w:rPr>
        <w:t xml:space="preserve">, на 24 месяца ранее достижения </w:t>
      </w:r>
      <w:r w:rsidR="00707F13">
        <w:rPr>
          <w:color w:val="000000"/>
          <w:sz w:val="26"/>
          <w:szCs w:val="26"/>
        </w:rPr>
        <w:t xml:space="preserve">нового </w:t>
      </w:r>
      <w:r w:rsidR="00D36510">
        <w:rPr>
          <w:color w:val="000000"/>
          <w:sz w:val="26"/>
          <w:szCs w:val="26"/>
        </w:rPr>
        <w:t>установленного пенсионного возраста</w:t>
      </w:r>
      <w:r w:rsidR="00707F13">
        <w:rPr>
          <w:color w:val="000000"/>
          <w:sz w:val="26"/>
          <w:szCs w:val="26"/>
        </w:rPr>
        <w:t>, но не ранее</w:t>
      </w:r>
      <w:r w:rsidR="00D36510">
        <w:rPr>
          <w:color w:val="000000"/>
          <w:sz w:val="26"/>
          <w:szCs w:val="26"/>
        </w:rPr>
        <w:t xml:space="preserve"> 60 лет мужчинам и 55 лет женщинам, учитывать периоды работы и (или) иной деятельности, приобретенные в государствах, </w:t>
      </w:r>
      <w:r w:rsidR="00BF050C">
        <w:rPr>
          <w:color w:val="000000"/>
          <w:sz w:val="26"/>
          <w:szCs w:val="26"/>
        </w:rPr>
        <w:t>расположенных на постсоветском пространстве, - бывших</w:t>
      </w:r>
      <w:proofErr w:type="gramEnd"/>
      <w:r w:rsidR="00BF050C">
        <w:rPr>
          <w:color w:val="000000"/>
          <w:sz w:val="26"/>
          <w:szCs w:val="26"/>
        </w:rPr>
        <w:t xml:space="preserve"> союзных </w:t>
      </w:r>
      <w:proofErr w:type="gramStart"/>
      <w:r w:rsidR="00BF050C">
        <w:rPr>
          <w:color w:val="000000"/>
          <w:sz w:val="26"/>
          <w:szCs w:val="26"/>
        </w:rPr>
        <w:t>республиках</w:t>
      </w:r>
      <w:proofErr w:type="gramEnd"/>
      <w:r w:rsidR="00BF050C">
        <w:rPr>
          <w:color w:val="000000"/>
          <w:sz w:val="26"/>
          <w:szCs w:val="26"/>
        </w:rPr>
        <w:t xml:space="preserve"> Союза ССР, за период до 01.01.1991 года</w:t>
      </w:r>
      <w:r w:rsidR="00F504A7">
        <w:rPr>
          <w:color w:val="000000"/>
          <w:sz w:val="26"/>
          <w:szCs w:val="26"/>
        </w:rPr>
        <w:t>.</w:t>
      </w:r>
    </w:p>
    <w:p w:rsidR="002E2837" w:rsidRDefault="002E2837" w:rsidP="00707F13">
      <w:pPr>
        <w:tabs>
          <w:tab w:val="left" w:pos="57"/>
          <w:tab w:val="left" w:pos="567"/>
          <w:tab w:val="left" w:pos="709"/>
          <w:tab w:val="left" w:pos="2127"/>
          <w:tab w:val="left" w:pos="2835"/>
          <w:tab w:val="left" w:pos="4111"/>
        </w:tabs>
        <w:spacing w:line="276" w:lineRule="auto"/>
        <w:ind w:firstLine="720"/>
        <w:jc w:val="both"/>
        <w:rPr>
          <w:color w:val="000000"/>
          <w:sz w:val="26"/>
          <w:szCs w:val="26"/>
        </w:rPr>
      </w:pPr>
    </w:p>
    <w:p w:rsidR="002E2837" w:rsidRDefault="002E2837" w:rsidP="00707F13">
      <w:pPr>
        <w:tabs>
          <w:tab w:val="left" w:pos="57"/>
          <w:tab w:val="left" w:pos="567"/>
          <w:tab w:val="left" w:pos="709"/>
          <w:tab w:val="left" w:pos="2127"/>
          <w:tab w:val="left" w:pos="2835"/>
          <w:tab w:val="left" w:pos="4111"/>
        </w:tabs>
        <w:spacing w:line="276" w:lineRule="auto"/>
        <w:ind w:firstLine="720"/>
        <w:jc w:val="both"/>
        <w:rPr>
          <w:color w:val="000000"/>
          <w:sz w:val="26"/>
          <w:szCs w:val="26"/>
        </w:rPr>
      </w:pPr>
      <w:r w:rsidRPr="002E2837">
        <w:rPr>
          <w:b/>
          <w:bCs/>
          <w:color w:val="000000"/>
          <w:sz w:val="24"/>
          <w:szCs w:val="24"/>
          <w:shd w:val="clear" w:color="auto" w:fill="FFFFFF"/>
        </w:rPr>
        <w:t>#</w:t>
      </w:r>
      <w:proofErr w:type="spellStart"/>
      <w:r>
        <w:rPr>
          <w:b/>
          <w:bCs/>
          <w:color w:val="000000"/>
          <w:sz w:val="24"/>
          <w:szCs w:val="24"/>
          <w:shd w:val="clear" w:color="auto" w:fill="FFFFFF"/>
        </w:rPr>
        <w:t>длительныйстаж</w:t>
      </w:r>
      <w:r w:rsidRPr="002E2837">
        <w:rPr>
          <w:b/>
          <w:bCs/>
          <w:color w:val="000000"/>
          <w:sz w:val="24"/>
          <w:szCs w:val="24"/>
          <w:shd w:val="clear" w:color="auto" w:fill="FFFFFF"/>
        </w:rPr>
        <w:t>#</w:t>
      </w:r>
      <w:r>
        <w:rPr>
          <w:b/>
          <w:bCs/>
          <w:color w:val="000000"/>
          <w:sz w:val="24"/>
          <w:szCs w:val="24"/>
          <w:shd w:val="clear" w:color="auto" w:fill="FFFFFF"/>
        </w:rPr>
        <w:t>сайтпфр</w:t>
      </w:r>
      <w:proofErr w:type="spellEnd"/>
    </w:p>
    <w:sectPr w:rsidR="002E2837" w:rsidSect="004458EB">
      <w:headerReference w:type="default" r:id="rId9"/>
      <w:footerReference w:type="default" r:id="rId10"/>
      <w:pgSz w:w="11906" w:h="16838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D4B" w:rsidRDefault="00F42D4B" w:rsidP="00824BD4">
      <w:r>
        <w:separator/>
      </w:r>
    </w:p>
  </w:endnote>
  <w:endnote w:type="continuationSeparator" w:id="0">
    <w:p w:rsidR="00F42D4B" w:rsidRDefault="00F42D4B" w:rsidP="00824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8EB" w:rsidRDefault="004458EB">
    <w:pPr>
      <w:pStyle w:val="a8"/>
      <w:jc w:val="center"/>
    </w:pPr>
  </w:p>
  <w:p w:rsidR="004458EB" w:rsidRDefault="004458E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D4B" w:rsidRDefault="00F42D4B" w:rsidP="00824BD4">
      <w:r>
        <w:separator/>
      </w:r>
    </w:p>
  </w:footnote>
  <w:footnote w:type="continuationSeparator" w:id="0">
    <w:p w:rsidR="00F42D4B" w:rsidRDefault="00F42D4B" w:rsidP="00824B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316" w:rsidRDefault="00E668A7">
    <w:pPr>
      <w:pStyle w:val="a6"/>
      <w:jc w:val="center"/>
    </w:pPr>
    <w:r>
      <w:fldChar w:fldCharType="begin"/>
    </w:r>
    <w:r w:rsidR="00B41C1B">
      <w:instrText xml:space="preserve"> PAGE   \* MERGEFORMAT </w:instrText>
    </w:r>
    <w:r>
      <w:fldChar w:fldCharType="separate"/>
    </w:r>
    <w:r w:rsidR="00445AFE">
      <w:rPr>
        <w:noProof/>
      </w:rPr>
      <w:t>2</w:t>
    </w:r>
    <w:r>
      <w:rPr>
        <w:noProof/>
      </w:rPr>
      <w:fldChar w:fldCharType="end"/>
    </w:r>
  </w:p>
  <w:p w:rsidR="004458EB" w:rsidRDefault="004458E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870B8"/>
    <w:multiLevelType w:val="hybridMultilevel"/>
    <w:tmpl w:val="8026BC9C"/>
    <w:lvl w:ilvl="0" w:tplc="C8B2D02A">
      <w:start w:val="1"/>
      <w:numFmt w:val="decimal"/>
      <w:suff w:val="nothing"/>
      <w:lvlText w:val="%1."/>
      <w:lvlJc w:val="left"/>
      <w:pPr>
        <w:ind w:left="284" w:firstLine="283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71F6"/>
    <w:rsid w:val="00004231"/>
    <w:rsid w:val="00006CBD"/>
    <w:rsid w:val="00015D7E"/>
    <w:rsid w:val="000236F0"/>
    <w:rsid w:val="00034357"/>
    <w:rsid w:val="0004483C"/>
    <w:rsid w:val="0005000C"/>
    <w:rsid w:val="00075642"/>
    <w:rsid w:val="000814B8"/>
    <w:rsid w:val="000A414B"/>
    <w:rsid w:val="000A481B"/>
    <w:rsid w:val="000B66CC"/>
    <w:rsid w:val="000C06EA"/>
    <w:rsid w:val="000E475F"/>
    <w:rsid w:val="000E632B"/>
    <w:rsid w:val="000E7EC1"/>
    <w:rsid w:val="000F0B9C"/>
    <w:rsid w:val="001008E7"/>
    <w:rsid w:val="001105C2"/>
    <w:rsid w:val="00111255"/>
    <w:rsid w:val="00117942"/>
    <w:rsid w:val="00117989"/>
    <w:rsid w:val="00126B3F"/>
    <w:rsid w:val="001474D5"/>
    <w:rsid w:val="00152568"/>
    <w:rsid w:val="0016228B"/>
    <w:rsid w:val="00162672"/>
    <w:rsid w:val="00170398"/>
    <w:rsid w:val="001713E4"/>
    <w:rsid w:val="00175604"/>
    <w:rsid w:val="00176782"/>
    <w:rsid w:val="00183077"/>
    <w:rsid w:val="0019329F"/>
    <w:rsid w:val="001A1AB9"/>
    <w:rsid w:val="001D3E63"/>
    <w:rsid w:val="001D7C1D"/>
    <w:rsid w:val="001E765F"/>
    <w:rsid w:val="001E7845"/>
    <w:rsid w:val="001F7FFB"/>
    <w:rsid w:val="002022EC"/>
    <w:rsid w:val="00205F2E"/>
    <w:rsid w:val="0021766B"/>
    <w:rsid w:val="00220853"/>
    <w:rsid w:val="00221264"/>
    <w:rsid w:val="00223A25"/>
    <w:rsid w:val="0022517A"/>
    <w:rsid w:val="00233A07"/>
    <w:rsid w:val="00246014"/>
    <w:rsid w:val="0025119A"/>
    <w:rsid w:val="0025763A"/>
    <w:rsid w:val="002669E3"/>
    <w:rsid w:val="00274759"/>
    <w:rsid w:val="002750CF"/>
    <w:rsid w:val="00275811"/>
    <w:rsid w:val="00282EC4"/>
    <w:rsid w:val="0028394D"/>
    <w:rsid w:val="00285A78"/>
    <w:rsid w:val="00287EFD"/>
    <w:rsid w:val="002903B8"/>
    <w:rsid w:val="0029192B"/>
    <w:rsid w:val="00294AFA"/>
    <w:rsid w:val="002954F1"/>
    <w:rsid w:val="002C6A1A"/>
    <w:rsid w:val="002D750D"/>
    <w:rsid w:val="002E2837"/>
    <w:rsid w:val="002E61AD"/>
    <w:rsid w:val="002E6CAC"/>
    <w:rsid w:val="002F2451"/>
    <w:rsid w:val="002F531C"/>
    <w:rsid w:val="002F7B59"/>
    <w:rsid w:val="003003DF"/>
    <w:rsid w:val="0032390C"/>
    <w:rsid w:val="003271F6"/>
    <w:rsid w:val="00350A86"/>
    <w:rsid w:val="00355D5B"/>
    <w:rsid w:val="00356E03"/>
    <w:rsid w:val="00360B2C"/>
    <w:rsid w:val="003631DB"/>
    <w:rsid w:val="00370BF3"/>
    <w:rsid w:val="003746EF"/>
    <w:rsid w:val="00376C4B"/>
    <w:rsid w:val="00383B6D"/>
    <w:rsid w:val="00395486"/>
    <w:rsid w:val="003A7CCE"/>
    <w:rsid w:val="003C50BC"/>
    <w:rsid w:val="003D26E1"/>
    <w:rsid w:val="003F4A83"/>
    <w:rsid w:val="00405409"/>
    <w:rsid w:val="004146C1"/>
    <w:rsid w:val="00420241"/>
    <w:rsid w:val="004353CC"/>
    <w:rsid w:val="00436A7D"/>
    <w:rsid w:val="004458EB"/>
    <w:rsid w:val="00445AFE"/>
    <w:rsid w:val="0044611E"/>
    <w:rsid w:val="004469DC"/>
    <w:rsid w:val="00466468"/>
    <w:rsid w:val="004714F3"/>
    <w:rsid w:val="00481180"/>
    <w:rsid w:val="00481B62"/>
    <w:rsid w:val="0048498B"/>
    <w:rsid w:val="004A01DD"/>
    <w:rsid w:val="004C38F2"/>
    <w:rsid w:val="004E7332"/>
    <w:rsid w:val="004F1252"/>
    <w:rsid w:val="004F7BB0"/>
    <w:rsid w:val="004F7E36"/>
    <w:rsid w:val="005063A9"/>
    <w:rsid w:val="00515316"/>
    <w:rsid w:val="0052772D"/>
    <w:rsid w:val="005372BF"/>
    <w:rsid w:val="0055683B"/>
    <w:rsid w:val="00567D1D"/>
    <w:rsid w:val="005717D5"/>
    <w:rsid w:val="00584991"/>
    <w:rsid w:val="00584B86"/>
    <w:rsid w:val="00592DDA"/>
    <w:rsid w:val="00593AA3"/>
    <w:rsid w:val="00594561"/>
    <w:rsid w:val="005A38BB"/>
    <w:rsid w:val="005C2C0F"/>
    <w:rsid w:val="005D0042"/>
    <w:rsid w:val="005D2F01"/>
    <w:rsid w:val="005D72B1"/>
    <w:rsid w:val="00600429"/>
    <w:rsid w:val="0061368C"/>
    <w:rsid w:val="0061702D"/>
    <w:rsid w:val="006215CA"/>
    <w:rsid w:val="00630877"/>
    <w:rsid w:val="00630A47"/>
    <w:rsid w:val="00642D30"/>
    <w:rsid w:val="00653BF5"/>
    <w:rsid w:val="006556E6"/>
    <w:rsid w:val="00665AB5"/>
    <w:rsid w:val="00666D04"/>
    <w:rsid w:val="0067198A"/>
    <w:rsid w:val="00677EA6"/>
    <w:rsid w:val="00680CD1"/>
    <w:rsid w:val="0069352D"/>
    <w:rsid w:val="006A3CAC"/>
    <w:rsid w:val="006B4CAD"/>
    <w:rsid w:val="006D5105"/>
    <w:rsid w:val="006D5EF2"/>
    <w:rsid w:val="006E7BE3"/>
    <w:rsid w:val="006F21E6"/>
    <w:rsid w:val="006F2772"/>
    <w:rsid w:val="006F75B3"/>
    <w:rsid w:val="006F7CA7"/>
    <w:rsid w:val="0070574D"/>
    <w:rsid w:val="00707F13"/>
    <w:rsid w:val="007133CA"/>
    <w:rsid w:val="00717368"/>
    <w:rsid w:val="0071736F"/>
    <w:rsid w:val="00722069"/>
    <w:rsid w:val="007266FE"/>
    <w:rsid w:val="0074075C"/>
    <w:rsid w:val="00743001"/>
    <w:rsid w:val="0075765F"/>
    <w:rsid w:val="0076033E"/>
    <w:rsid w:val="0077286F"/>
    <w:rsid w:val="007834E3"/>
    <w:rsid w:val="007A3597"/>
    <w:rsid w:val="007A5553"/>
    <w:rsid w:val="007A794A"/>
    <w:rsid w:val="007B21AC"/>
    <w:rsid w:val="007B2506"/>
    <w:rsid w:val="007C61AB"/>
    <w:rsid w:val="007D1C0E"/>
    <w:rsid w:val="007D2D86"/>
    <w:rsid w:val="007D4CD3"/>
    <w:rsid w:val="007D69A2"/>
    <w:rsid w:val="007D7F1F"/>
    <w:rsid w:val="007E010F"/>
    <w:rsid w:val="007F027F"/>
    <w:rsid w:val="007F4826"/>
    <w:rsid w:val="00802FD9"/>
    <w:rsid w:val="0080592A"/>
    <w:rsid w:val="00812492"/>
    <w:rsid w:val="008202BB"/>
    <w:rsid w:val="00820AA6"/>
    <w:rsid w:val="00824BD4"/>
    <w:rsid w:val="0082581E"/>
    <w:rsid w:val="00825F8D"/>
    <w:rsid w:val="00830F75"/>
    <w:rsid w:val="008350E3"/>
    <w:rsid w:val="008356B7"/>
    <w:rsid w:val="008422FE"/>
    <w:rsid w:val="008440F6"/>
    <w:rsid w:val="00846516"/>
    <w:rsid w:val="00850960"/>
    <w:rsid w:val="0086512B"/>
    <w:rsid w:val="0086755D"/>
    <w:rsid w:val="0088398A"/>
    <w:rsid w:val="00884B39"/>
    <w:rsid w:val="008909B8"/>
    <w:rsid w:val="00891F7D"/>
    <w:rsid w:val="008945BE"/>
    <w:rsid w:val="008A1AAF"/>
    <w:rsid w:val="008A21CB"/>
    <w:rsid w:val="008A6983"/>
    <w:rsid w:val="008B06CD"/>
    <w:rsid w:val="008B2B4A"/>
    <w:rsid w:val="008C3316"/>
    <w:rsid w:val="008E23CA"/>
    <w:rsid w:val="008E599E"/>
    <w:rsid w:val="008E70C5"/>
    <w:rsid w:val="008F20A9"/>
    <w:rsid w:val="008F3358"/>
    <w:rsid w:val="008F4841"/>
    <w:rsid w:val="0090361D"/>
    <w:rsid w:val="00905C0C"/>
    <w:rsid w:val="00913968"/>
    <w:rsid w:val="009201B0"/>
    <w:rsid w:val="0092396D"/>
    <w:rsid w:val="0093185C"/>
    <w:rsid w:val="00934A3C"/>
    <w:rsid w:val="0094154D"/>
    <w:rsid w:val="00946FB5"/>
    <w:rsid w:val="00957465"/>
    <w:rsid w:val="00961649"/>
    <w:rsid w:val="00984F3D"/>
    <w:rsid w:val="00994BC2"/>
    <w:rsid w:val="009A0451"/>
    <w:rsid w:val="009A27D0"/>
    <w:rsid w:val="009B391F"/>
    <w:rsid w:val="009B6AB2"/>
    <w:rsid w:val="009C13D0"/>
    <w:rsid w:val="009C7548"/>
    <w:rsid w:val="009D0A23"/>
    <w:rsid w:val="009D1795"/>
    <w:rsid w:val="009D5C16"/>
    <w:rsid w:val="009D7C6B"/>
    <w:rsid w:val="009E6F7E"/>
    <w:rsid w:val="009F5DD2"/>
    <w:rsid w:val="00A01D3E"/>
    <w:rsid w:val="00A1540F"/>
    <w:rsid w:val="00A22B95"/>
    <w:rsid w:val="00A2428F"/>
    <w:rsid w:val="00A30F35"/>
    <w:rsid w:val="00A4065C"/>
    <w:rsid w:val="00A40A62"/>
    <w:rsid w:val="00A464BA"/>
    <w:rsid w:val="00A476BB"/>
    <w:rsid w:val="00A47A16"/>
    <w:rsid w:val="00A555ED"/>
    <w:rsid w:val="00A626E9"/>
    <w:rsid w:val="00A64F35"/>
    <w:rsid w:val="00A67B5A"/>
    <w:rsid w:val="00A721E3"/>
    <w:rsid w:val="00A75892"/>
    <w:rsid w:val="00A83D1D"/>
    <w:rsid w:val="00AA4AC2"/>
    <w:rsid w:val="00AC0BBA"/>
    <w:rsid w:val="00AD68F7"/>
    <w:rsid w:val="00AE15EA"/>
    <w:rsid w:val="00AE65AA"/>
    <w:rsid w:val="00AF2908"/>
    <w:rsid w:val="00AF417A"/>
    <w:rsid w:val="00B21242"/>
    <w:rsid w:val="00B227DF"/>
    <w:rsid w:val="00B320F3"/>
    <w:rsid w:val="00B36114"/>
    <w:rsid w:val="00B36E73"/>
    <w:rsid w:val="00B40C44"/>
    <w:rsid w:val="00B41A73"/>
    <w:rsid w:val="00B41C1B"/>
    <w:rsid w:val="00B564C0"/>
    <w:rsid w:val="00B63476"/>
    <w:rsid w:val="00B65267"/>
    <w:rsid w:val="00B660A4"/>
    <w:rsid w:val="00B67671"/>
    <w:rsid w:val="00B67BD0"/>
    <w:rsid w:val="00B70263"/>
    <w:rsid w:val="00B76E7D"/>
    <w:rsid w:val="00B81907"/>
    <w:rsid w:val="00B86492"/>
    <w:rsid w:val="00B86C1D"/>
    <w:rsid w:val="00B86D23"/>
    <w:rsid w:val="00B918E7"/>
    <w:rsid w:val="00B9458E"/>
    <w:rsid w:val="00BA2EA8"/>
    <w:rsid w:val="00BB48C1"/>
    <w:rsid w:val="00BC004B"/>
    <w:rsid w:val="00BC4717"/>
    <w:rsid w:val="00BD4944"/>
    <w:rsid w:val="00BE7D8C"/>
    <w:rsid w:val="00BF050C"/>
    <w:rsid w:val="00C05201"/>
    <w:rsid w:val="00C116BF"/>
    <w:rsid w:val="00C120A1"/>
    <w:rsid w:val="00C1350E"/>
    <w:rsid w:val="00C33259"/>
    <w:rsid w:val="00C3430E"/>
    <w:rsid w:val="00C431B3"/>
    <w:rsid w:val="00C51DC9"/>
    <w:rsid w:val="00C544C7"/>
    <w:rsid w:val="00C5477E"/>
    <w:rsid w:val="00C6685E"/>
    <w:rsid w:val="00C6783E"/>
    <w:rsid w:val="00C72CF9"/>
    <w:rsid w:val="00CA5A76"/>
    <w:rsid w:val="00CA7E83"/>
    <w:rsid w:val="00CD2B3F"/>
    <w:rsid w:val="00CD58DD"/>
    <w:rsid w:val="00CE14E6"/>
    <w:rsid w:val="00CE58D8"/>
    <w:rsid w:val="00CE6320"/>
    <w:rsid w:val="00CF1D0F"/>
    <w:rsid w:val="00CF1FF4"/>
    <w:rsid w:val="00CF773F"/>
    <w:rsid w:val="00D000C9"/>
    <w:rsid w:val="00D10E65"/>
    <w:rsid w:val="00D31BF1"/>
    <w:rsid w:val="00D36510"/>
    <w:rsid w:val="00D447FB"/>
    <w:rsid w:val="00D51142"/>
    <w:rsid w:val="00D57620"/>
    <w:rsid w:val="00D742C7"/>
    <w:rsid w:val="00D75C13"/>
    <w:rsid w:val="00D82EF4"/>
    <w:rsid w:val="00D936F7"/>
    <w:rsid w:val="00DB3B6B"/>
    <w:rsid w:val="00DB62FC"/>
    <w:rsid w:val="00DC067F"/>
    <w:rsid w:val="00DD0170"/>
    <w:rsid w:val="00DD1063"/>
    <w:rsid w:val="00DD769B"/>
    <w:rsid w:val="00DE0A39"/>
    <w:rsid w:val="00E0110B"/>
    <w:rsid w:val="00E01D6A"/>
    <w:rsid w:val="00E11EEE"/>
    <w:rsid w:val="00E170AC"/>
    <w:rsid w:val="00E23407"/>
    <w:rsid w:val="00E45410"/>
    <w:rsid w:val="00E47547"/>
    <w:rsid w:val="00E547CE"/>
    <w:rsid w:val="00E60F23"/>
    <w:rsid w:val="00E668A7"/>
    <w:rsid w:val="00E70DB3"/>
    <w:rsid w:val="00E70F6E"/>
    <w:rsid w:val="00E87746"/>
    <w:rsid w:val="00E94F4A"/>
    <w:rsid w:val="00EA3AE3"/>
    <w:rsid w:val="00EB0A33"/>
    <w:rsid w:val="00F02FBA"/>
    <w:rsid w:val="00F132C2"/>
    <w:rsid w:val="00F26E46"/>
    <w:rsid w:val="00F314FA"/>
    <w:rsid w:val="00F37693"/>
    <w:rsid w:val="00F42D4B"/>
    <w:rsid w:val="00F447F1"/>
    <w:rsid w:val="00F504A7"/>
    <w:rsid w:val="00F51E7F"/>
    <w:rsid w:val="00F6038B"/>
    <w:rsid w:val="00F65884"/>
    <w:rsid w:val="00F67A96"/>
    <w:rsid w:val="00F723AC"/>
    <w:rsid w:val="00F7641B"/>
    <w:rsid w:val="00F76E8C"/>
    <w:rsid w:val="00F86B32"/>
    <w:rsid w:val="00FA57FE"/>
    <w:rsid w:val="00FB28B5"/>
    <w:rsid w:val="00FB63FE"/>
    <w:rsid w:val="00FC12B9"/>
    <w:rsid w:val="00FC3EA5"/>
    <w:rsid w:val="00FD0A8F"/>
    <w:rsid w:val="00FD2570"/>
    <w:rsid w:val="00FD3253"/>
    <w:rsid w:val="00FD6560"/>
    <w:rsid w:val="00FE625D"/>
    <w:rsid w:val="00FE7C2D"/>
    <w:rsid w:val="00FF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EEE"/>
  </w:style>
  <w:style w:type="paragraph" w:styleId="1">
    <w:name w:val="heading 1"/>
    <w:basedOn w:val="a"/>
    <w:next w:val="a"/>
    <w:qFormat/>
    <w:rsid w:val="00E11EEE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E28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11EEE"/>
    <w:pPr>
      <w:jc w:val="center"/>
    </w:pPr>
    <w:rPr>
      <w:sz w:val="16"/>
    </w:rPr>
  </w:style>
  <w:style w:type="paragraph" w:styleId="a4">
    <w:name w:val="Balloon Text"/>
    <w:basedOn w:val="a"/>
    <w:semiHidden/>
    <w:rsid w:val="00677EA6"/>
    <w:rPr>
      <w:rFonts w:ascii="Tahoma" w:hAnsi="Tahoma" w:cs="Tahoma"/>
      <w:sz w:val="16"/>
      <w:szCs w:val="16"/>
    </w:rPr>
  </w:style>
  <w:style w:type="paragraph" w:styleId="a5">
    <w:name w:val="Normal Indent"/>
    <w:basedOn w:val="a"/>
    <w:semiHidden/>
    <w:rsid w:val="0021766B"/>
    <w:pPr>
      <w:spacing w:line="360" w:lineRule="auto"/>
      <w:ind w:firstLine="624"/>
      <w:jc w:val="both"/>
    </w:pPr>
    <w:rPr>
      <w:sz w:val="28"/>
      <w:lang w:eastAsia="en-US"/>
    </w:rPr>
  </w:style>
  <w:style w:type="paragraph" w:styleId="a6">
    <w:name w:val="header"/>
    <w:basedOn w:val="a"/>
    <w:link w:val="a7"/>
    <w:uiPriority w:val="99"/>
    <w:unhideWhenUsed/>
    <w:rsid w:val="00824BD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24BD4"/>
  </w:style>
  <w:style w:type="paragraph" w:styleId="a8">
    <w:name w:val="footer"/>
    <w:basedOn w:val="a"/>
    <w:link w:val="a9"/>
    <w:uiPriority w:val="99"/>
    <w:unhideWhenUsed/>
    <w:rsid w:val="00824BD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24BD4"/>
  </w:style>
  <w:style w:type="character" w:styleId="aa">
    <w:name w:val="footnote reference"/>
    <w:uiPriority w:val="99"/>
    <w:unhideWhenUsed/>
    <w:rsid w:val="00B41A73"/>
    <w:rPr>
      <w:vertAlign w:val="superscript"/>
    </w:rPr>
  </w:style>
  <w:style w:type="character" w:customStyle="1" w:styleId="ab">
    <w:name w:val="Символ сноски"/>
    <w:rsid w:val="00B41A73"/>
  </w:style>
  <w:style w:type="paragraph" w:styleId="ac">
    <w:name w:val="footnote text"/>
    <w:basedOn w:val="a"/>
    <w:link w:val="ad"/>
    <w:uiPriority w:val="99"/>
    <w:unhideWhenUsed/>
    <w:rsid w:val="00117989"/>
  </w:style>
  <w:style w:type="character" w:customStyle="1" w:styleId="ad">
    <w:name w:val="Текст сноски Знак"/>
    <w:basedOn w:val="a0"/>
    <w:link w:val="ac"/>
    <w:uiPriority w:val="99"/>
    <w:rsid w:val="00117989"/>
  </w:style>
  <w:style w:type="table" w:styleId="ae">
    <w:name w:val="Table Grid"/>
    <w:basedOn w:val="a1"/>
    <w:uiPriority w:val="59"/>
    <w:rsid w:val="008E23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6E7BE3"/>
    <w:pPr>
      <w:suppressAutoHyphens/>
      <w:ind w:left="708"/>
    </w:pPr>
    <w:rPr>
      <w:sz w:val="24"/>
      <w:szCs w:val="24"/>
      <w:lang w:eastAsia="ar-SA"/>
    </w:rPr>
  </w:style>
  <w:style w:type="paragraph" w:customStyle="1" w:styleId="10">
    <w:name w:val="Обычный1"/>
    <w:basedOn w:val="a"/>
    <w:link w:val="11"/>
    <w:autoRedefine/>
    <w:qFormat/>
    <w:rsid w:val="006E7BE3"/>
    <w:pPr>
      <w:spacing w:line="276" w:lineRule="auto"/>
      <w:ind w:firstLine="709"/>
      <w:jc w:val="both"/>
    </w:pPr>
    <w:rPr>
      <w:sz w:val="26"/>
      <w:szCs w:val="26"/>
    </w:rPr>
  </w:style>
  <w:style w:type="character" w:customStyle="1" w:styleId="11">
    <w:name w:val="Обычный1 Знак"/>
    <w:link w:val="10"/>
    <w:rsid w:val="006E7BE3"/>
    <w:rPr>
      <w:sz w:val="26"/>
      <w:szCs w:val="26"/>
    </w:rPr>
  </w:style>
  <w:style w:type="paragraph" w:customStyle="1" w:styleId="Standard">
    <w:name w:val="Standard"/>
    <w:rsid w:val="0077286F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labelnobold">
    <w:name w:val="label_nobold"/>
    <w:basedOn w:val="a0"/>
    <w:rsid w:val="00A1540F"/>
  </w:style>
  <w:style w:type="character" w:styleId="af0">
    <w:name w:val="Hyperlink"/>
    <w:uiPriority w:val="99"/>
    <w:unhideWhenUsed/>
    <w:rsid w:val="006D5105"/>
    <w:rPr>
      <w:color w:val="0000FF"/>
      <w:u w:val="single"/>
    </w:rPr>
  </w:style>
  <w:style w:type="paragraph" w:customStyle="1" w:styleId="ConsPlusTitle">
    <w:name w:val="ConsPlusTitle"/>
    <w:uiPriority w:val="99"/>
    <w:rsid w:val="00B660A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Заголовок 3 Знак"/>
    <w:basedOn w:val="a0"/>
    <w:link w:val="3"/>
    <w:uiPriority w:val="9"/>
    <w:rsid w:val="002E283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EEE"/>
  </w:style>
  <w:style w:type="paragraph" w:styleId="1">
    <w:name w:val="heading 1"/>
    <w:basedOn w:val="a"/>
    <w:next w:val="a"/>
    <w:qFormat/>
    <w:rsid w:val="00E11EEE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11EEE"/>
    <w:pPr>
      <w:jc w:val="center"/>
    </w:pPr>
    <w:rPr>
      <w:sz w:val="16"/>
    </w:rPr>
  </w:style>
  <w:style w:type="paragraph" w:styleId="a4">
    <w:name w:val="Balloon Text"/>
    <w:basedOn w:val="a"/>
    <w:semiHidden/>
    <w:rsid w:val="00677EA6"/>
    <w:rPr>
      <w:rFonts w:ascii="Tahoma" w:hAnsi="Tahoma" w:cs="Tahoma"/>
      <w:sz w:val="16"/>
      <w:szCs w:val="16"/>
    </w:rPr>
  </w:style>
  <w:style w:type="paragraph" w:styleId="a5">
    <w:name w:val="Normal Indent"/>
    <w:basedOn w:val="a"/>
    <w:semiHidden/>
    <w:rsid w:val="0021766B"/>
    <w:pPr>
      <w:spacing w:line="360" w:lineRule="auto"/>
      <w:ind w:firstLine="624"/>
      <w:jc w:val="both"/>
    </w:pPr>
    <w:rPr>
      <w:sz w:val="28"/>
      <w:lang w:eastAsia="en-US"/>
    </w:rPr>
  </w:style>
  <w:style w:type="paragraph" w:styleId="a6">
    <w:name w:val="header"/>
    <w:basedOn w:val="a"/>
    <w:link w:val="a7"/>
    <w:uiPriority w:val="99"/>
    <w:unhideWhenUsed/>
    <w:rsid w:val="00824BD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24BD4"/>
  </w:style>
  <w:style w:type="paragraph" w:styleId="a8">
    <w:name w:val="footer"/>
    <w:basedOn w:val="a"/>
    <w:link w:val="a9"/>
    <w:uiPriority w:val="99"/>
    <w:unhideWhenUsed/>
    <w:rsid w:val="00824BD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24BD4"/>
  </w:style>
  <w:style w:type="character" w:styleId="aa">
    <w:name w:val="footnote reference"/>
    <w:uiPriority w:val="99"/>
    <w:unhideWhenUsed/>
    <w:rsid w:val="00B41A73"/>
    <w:rPr>
      <w:vertAlign w:val="superscript"/>
    </w:rPr>
  </w:style>
  <w:style w:type="character" w:customStyle="1" w:styleId="ab">
    <w:name w:val="Символ сноски"/>
    <w:rsid w:val="00B41A73"/>
  </w:style>
  <w:style w:type="paragraph" w:styleId="ac">
    <w:name w:val="footnote text"/>
    <w:basedOn w:val="a"/>
    <w:link w:val="ad"/>
    <w:uiPriority w:val="99"/>
    <w:unhideWhenUsed/>
    <w:rsid w:val="00117989"/>
  </w:style>
  <w:style w:type="character" w:customStyle="1" w:styleId="ad">
    <w:name w:val="Текст сноски Знак"/>
    <w:basedOn w:val="a0"/>
    <w:link w:val="ac"/>
    <w:uiPriority w:val="99"/>
    <w:rsid w:val="00117989"/>
  </w:style>
  <w:style w:type="table" w:styleId="ae">
    <w:name w:val="Table Grid"/>
    <w:basedOn w:val="a1"/>
    <w:uiPriority w:val="59"/>
    <w:rsid w:val="008E23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6E7BE3"/>
    <w:pPr>
      <w:suppressAutoHyphens/>
      <w:ind w:left="708"/>
    </w:pPr>
    <w:rPr>
      <w:sz w:val="24"/>
      <w:szCs w:val="24"/>
      <w:lang w:eastAsia="ar-SA"/>
    </w:rPr>
  </w:style>
  <w:style w:type="paragraph" w:customStyle="1" w:styleId="10">
    <w:name w:val="Обычный1"/>
    <w:basedOn w:val="a"/>
    <w:link w:val="11"/>
    <w:autoRedefine/>
    <w:qFormat/>
    <w:rsid w:val="006E7BE3"/>
    <w:pPr>
      <w:spacing w:line="276" w:lineRule="auto"/>
      <w:ind w:firstLine="709"/>
      <w:jc w:val="both"/>
    </w:pPr>
    <w:rPr>
      <w:sz w:val="26"/>
      <w:szCs w:val="26"/>
    </w:rPr>
  </w:style>
  <w:style w:type="character" w:customStyle="1" w:styleId="11">
    <w:name w:val="Обычный1 Знак"/>
    <w:link w:val="10"/>
    <w:rsid w:val="006E7BE3"/>
    <w:rPr>
      <w:sz w:val="26"/>
      <w:szCs w:val="26"/>
    </w:rPr>
  </w:style>
  <w:style w:type="paragraph" w:customStyle="1" w:styleId="Standard">
    <w:name w:val="Standard"/>
    <w:rsid w:val="0077286F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labelnobold">
    <w:name w:val="label_nobold"/>
    <w:basedOn w:val="a0"/>
    <w:rsid w:val="00A1540F"/>
  </w:style>
  <w:style w:type="character" w:styleId="af0">
    <w:name w:val="Hyperlink"/>
    <w:uiPriority w:val="99"/>
    <w:unhideWhenUsed/>
    <w:rsid w:val="006D5105"/>
    <w:rPr>
      <w:color w:val="0000FF"/>
      <w:u w:val="single"/>
    </w:rPr>
  </w:style>
  <w:style w:type="paragraph" w:customStyle="1" w:styleId="ConsPlusTitle">
    <w:name w:val="ConsPlusTitle"/>
    <w:uiPriority w:val="99"/>
    <w:rsid w:val="00B660A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F82050-CE05-4630-A90B-32F5EBF13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1697</CharactersWithSpaces>
  <SharedDoc>false</SharedDoc>
  <HLinks>
    <vt:vector size="12" baseType="variant">
      <vt:variant>
        <vt:i4>8061030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consultantplus://offline/ref=6C56C430E19E3CDC3886ACD8EE34F44CD459C56C3C9D47719DF01989F14929A09702E836670D9502E6L7N</vt:lpwstr>
      </vt:variant>
      <vt:variant>
        <vt:lpwstr/>
      </vt:variant>
      <vt:variant>
        <vt:i4>7471138</vt:i4>
      </vt:variant>
      <vt:variant>
        <vt:i4>3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</dc:creator>
  <cp:lastModifiedBy>Лариса</cp:lastModifiedBy>
  <cp:revision>6</cp:revision>
  <cp:lastPrinted>2018-11-23T12:02:00Z</cp:lastPrinted>
  <dcterms:created xsi:type="dcterms:W3CDTF">2021-03-09T06:01:00Z</dcterms:created>
  <dcterms:modified xsi:type="dcterms:W3CDTF">2021-03-30T19:14:00Z</dcterms:modified>
</cp:coreProperties>
</file>