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F1C1" w14:textId="2B499EE0" w:rsidR="00656634" w:rsidRPr="00FD22B2" w:rsidRDefault="00656634" w:rsidP="00E752A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45199C8" w14:textId="596F9DCB" w:rsidR="00E752A5" w:rsidRPr="00E67594" w:rsidRDefault="00E752A5" w:rsidP="00E752A5">
      <w:pPr>
        <w:jc w:val="center"/>
        <w:rPr>
          <w:rFonts w:eastAsia="Calibri"/>
          <w:b/>
        </w:rPr>
      </w:pPr>
      <w:r w:rsidRPr="000C4058">
        <w:rPr>
          <w:rFonts w:eastAsia="Calibri"/>
          <w:noProof/>
          <w:lang w:eastAsia="ru-RU"/>
        </w:rPr>
        <w:drawing>
          <wp:inline distT="0" distB="0" distL="0" distR="0" wp14:anchorId="51339E6D" wp14:editId="22776522">
            <wp:extent cx="477520" cy="599440"/>
            <wp:effectExtent l="0" t="0" r="0" b="0"/>
            <wp:docPr id="1738013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467AA" w14:textId="3BA189F1" w:rsidR="006D657F" w:rsidRPr="009C4816" w:rsidRDefault="008B7189" w:rsidP="006D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 w:rsidR="006D657F" w:rsidRPr="009C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</w:t>
      </w:r>
    </w:p>
    <w:p w14:paraId="0B19BE13" w14:textId="77777777" w:rsidR="006D657F" w:rsidRPr="009C4816" w:rsidRDefault="006D657F" w:rsidP="006D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МИЧУРИНСКОГО СЕЛЬСКОГО ПОСЕЛЕНИЯ</w:t>
      </w:r>
    </w:p>
    <w:p w14:paraId="20802A8A" w14:textId="46B75483" w:rsidR="00E752A5" w:rsidRDefault="006D657F" w:rsidP="006D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МУНИЦИАЛЬНОГО РАЙОНА ЛЕНИНГРАДСКОЙ ОБЛАСТИ</w:t>
      </w:r>
    </w:p>
    <w:p w14:paraId="0231FB3D" w14:textId="77777777" w:rsidR="006D657F" w:rsidRPr="006D657F" w:rsidRDefault="006D657F" w:rsidP="006D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B643" w14:textId="77777777" w:rsidR="00E752A5" w:rsidRPr="00E752A5" w:rsidRDefault="00E752A5" w:rsidP="00E752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2A5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14:paraId="4B4C2D35" w14:textId="39E0E9F2" w:rsidR="00E752A5" w:rsidRPr="006D657F" w:rsidRDefault="00E752A5" w:rsidP="00E752A5">
      <w:pPr>
        <w:rPr>
          <w:rFonts w:ascii="Times New Roman" w:hAnsi="Times New Roman" w:cs="Times New Roman"/>
          <w:b/>
          <w:sz w:val="28"/>
          <w:szCs w:val="28"/>
        </w:rPr>
      </w:pPr>
      <w:r w:rsidRPr="00E752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52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9C0918" w:rsidRPr="006D65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752A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52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       № </w:t>
      </w:r>
      <w:r w:rsidR="009C0918" w:rsidRPr="006D657F">
        <w:rPr>
          <w:rFonts w:ascii="Times New Roman" w:hAnsi="Times New Roman" w:cs="Times New Roman"/>
          <w:b/>
          <w:sz w:val="28"/>
          <w:szCs w:val="28"/>
        </w:rPr>
        <w:t>59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E752A5" w:rsidRPr="005E20BB" w14:paraId="02616056" w14:textId="77777777" w:rsidTr="006D657F">
        <w:trPr>
          <w:trHeight w:val="46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9189D3" w14:textId="19CD7C2A" w:rsidR="00F76600" w:rsidRPr="00F76600" w:rsidRDefault="0077419A" w:rsidP="006D657F">
            <w:pPr>
              <w:pStyle w:val="1"/>
              <w:ind w:firstLine="209"/>
              <w:jc w:val="both"/>
            </w:pPr>
            <w:bookmarkStart w:id="0" w:name="_Hlk178170815"/>
            <w:r>
              <w:t xml:space="preserve">    </w:t>
            </w:r>
            <w:r w:rsidR="00E752A5" w:rsidRPr="005E20BB">
              <w:t xml:space="preserve">Об утверждении Порядка проведения конкурса на замещение должности </w:t>
            </w:r>
            <w:r w:rsidR="00AC0DFB">
              <w:t>Главы</w:t>
            </w:r>
            <w:r w:rsidR="00E752A5" w:rsidRPr="005E20BB">
              <w:t xml:space="preserve"> администрации </w:t>
            </w:r>
            <w:bookmarkStart w:id="1" w:name="_Hlk178080375"/>
            <w:r w:rsidR="00E752A5" w:rsidRPr="005E20BB">
              <w:t xml:space="preserve"> Мичуринско</w:t>
            </w:r>
            <w:r w:rsidR="00E752A5">
              <w:t>го</w:t>
            </w:r>
            <w:r w:rsidR="00E752A5" w:rsidRPr="005E20BB">
              <w:t xml:space="preserve"> сельско</w:t>
            </w:r>
            <w:r w:rsidR="00E752A5">
              <w:t>го</w:t>
            </w:r>
            <w:r w:rsidR="00E752A5" w:rsidRPr="005E20BB">
              <w:t xml:space="preserve"> поселени</w:t>
            </w:r>
            <w:r w:rsidR="00E752A5">
              <w:t>я</w:t>
            </w:r>
            <w:r w:rsidR="00E752A5" w:rsidRPr="005E20BB">
              <w:t xml:space="preserve"> Приозерск</w:t>
            </w:r>
            <w:r w:rsidR="00E752A5">
              <w:t>ого</w:t>
            </w:r>
            <w:r w:rsidR="00E752A5" w:rsidRPr="005E20BB">
              <w:t xml:space="preserve"> муниципальн</w:t>
            </w:r>
            <w:r w:rsidR="00E752A5">
              <w:t>ого</w:t>
            </w:r>
            <w:r w:rsidR="00E752A5" w:rsidRPr="005E20BB">
              <w:t xml:space="preserve"> район</w:t>
            </w:r>
            <w:r w:rsidR="00E752A5">
              <w:t>а</w:t>
            </w:r>
            <w:r w:rsidR="00E752A5" w:rsidRPr="005E20BB">
              <w:t xml:space="preserve"> Ленинградской области</w:t>
            </w:r>
            <w:bookmarkEnd w:id="1"/>
            <w:r w:rsidR="00E752A5" w:rsidRPr="005E20BB">
              <w:t>, назначаемого по контракту</w:t>
            </w:r>
            <w:bookmarkEnd w:id="0"/>
            <w:r>
              <w:t>, и назначения</w:t>
            </w:r>
            <w:r w:rsidR="00F76600" w:rsidRPr="00F76600">
              <w:t xml:space="preserve"> </w:t>
            </w:r>
            <w:r>
              <w:t xml:space="preserve">даты проведения </w:t>
            </w:r>
            <w:r w:rsidR="00F76600" w:rsidRPr="00F76600">
              <w:t xml:space="preserve">конкурса </w:t>
            </w:r>
            <w:r w:rsidR="00F76600" w:rsidRPr="005E20BB">
              <w:t xml:space="preserve">на замещение должности </w:t>
            </w:r>
            <w:r w:rsidR="00AC0DFB">
              <w:t>Главы</w:t>
            </w:r>
            <w:r w:rsidR="00F76600" w:rsidRPr="005E20BB">
              <w:t xml:space="preserve"> администрации  Мичуринско</w:t>
            </w:r>
            <w:r w:rsidR="00F76600">
              <w:t>го</w:t>
            </w:r>
            <w:r w:rsidR="00F76600" w:rsidRPr="005E20BB">
              <w:t xml:space="preserve"> сельско</w:t>
            </w:r>
            <w:r w:rsidR="00F76600">
              <w:t>го</w:t>
            </w:r>
            <w:r w:rsidR="00F76600" w:rsidRPr="005E20BB">
              <w:t xml:space="preserve"> поселени</w:t>
            </w:r>
            <w:r w:rsidR="00F76600">
              <w:t>я</w:t>
            </w:r>
            <w:r w:rsidR="00F76600" w:rsidRPr="005E20BB">
              <w:t xml:space="preserve"> Приозерск</w:t>
            </w:r>
            <w:r w:rsidR="00F76600">
              <w:t>ого</w:t>
            </w:r>
            <w:r w:rsidR="00F76600" w:rsidRPr="005E20BB">
              <w:t xml:space="preserve"> муниципальн</w:t>
            </w:r>
            <w:r w:rsidR="00F76600">
              <w:t>ого</w:t>
            </w:r>
            <w:r w:rsidR="00F76600" w:rsidRPr="005E20BB">
              <w:t xml:space="preserve"> район</w:t>
            </w:r>
            <w:r w:rsidR="00F76600">
              <w:t>а</w:t>
            </w:r>
            <w:r w:rsidR="00F76600" w:rsidRPr="005E20BB">
              <w:t xml:space="preserve"> Ленинградской области</w:t>
            </w:r>
            <w:r>
              <w:t>.</w:t>
            </w:r>
          </w:p>
        </w:tc>
      </w:tr>
    </w:tbl>
    <w:p w14:paraId="6D31605D" w14:textId="77777777" w:rsidR="00072E8E" w:rsidRPr="00FD22B2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4AB551" w14:textId="0C5810B1" w:rsidR="00656634" w:rsidRPr="00FD22B2" w:rsidRDefault="005230D9" w:rsidP="005A6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FD22B2">
        <w:rPr>
          <w:rFonts w:ascii="Times New Roman" w:hAnsi="Times New Roman" w:cs="Times New Roman"/>
          <w:sz w:val="28"/>
          <w:szCs w:val="28"/>
        </w:rPr>
        <w:t>ом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FD22B2">
        <w:rPr>
          <w:rFonts w:ascii="Times New Roman" w:hAnsi="Times New Roman" w:cs="Times New Roman"/>
          <w:sz w:val="28"/>
          <w:szCs w:val="28"/>
        </w:rPr>
        <w:t>№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FD22B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FD22B2">
        <w:rPr>
          <w:rFonts w:ascii="Times New Roman" w:hAnsi="Times New Roman" w:cs="Times New Roman"/>
          <w:sz w:val="28"/>
          <w:szCs w:val="28"/>
        </w:rPr>
        <w:t>№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</w:t>
      </w:r>
      <w:r w:rsidR="00BA0D25" w:rsidRPr="005A676F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656634" w:rsidRPr="005A676F">
        <w:rPr>
          <w:rFonts w:ascii="Times New Roman" w:hAnsi="Times New Roman" w:cs="Times New Roman"/>
          <w:sz w:val="28"/>
          <w:szCs w:val="28"/>
        </w:rPr>
        <w:t xml:space="preserve">, 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от 20 января 2020 года № 7-оз «Об отдельных вопросах реализации законодательства в сфере противодействия коррупции гражданами, претендующими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контракту, муниципальной должности, а также лицами, замещающими указанные должности»</w:t>
      </w:r>
      <w:r w:rsidR="005A676F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5A676F">
        <w:rPr>
          <w:rFonts w:ascii="Times New Roman" w:hAnsi="Times New Roman" w:cs="Times New Roman"/>
          <w:sz w:val="28"/>
          <w:szCs w:val="28"/>
        </w:rPr>
        <w:t>у</w:t>
      </w:r>
      <w:r w:rsidR="00656634" w:rsidRPr="005A676F">
        <w:rPr>
          <w:rFonts w:ascii="Times New Roman" w:hAnsi="Times New Roman" w:cs="Times New Roman"/>
          <w:sz w:val="28"/>
          <w:szCs w:val="28"/>
        </w:rPr>
        <w:t>ставом</w:t>
      </w:r>
      <w:r w:rsidR="006A38F3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Приозерского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A38F3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Приозерского </w:t>
      </w:r>
      <w:r w:rsidR="00BD4FF2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решил</w:t>
      </w:r>
      <w:r w:rsidR="00656634" w:rsidRPr="00FD22B2">
        <w:rPr>
          <w:rFonts w:ascii="Times New Roman" w:hAnsi="Times New Roman" w:cs="Times New Roman"/>
          <w:sz w:val="28"/>
          <w:szCs w:val="28"/>
        </w:rPr>
        <w:t>:</w:t>
      </w:r>
    </w:p>
    <w:p w14:paraId="3F1A9CB3" w14:textId="77777777" w:rsidR="00656634" w:rsidRPr="00FD22B2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A424F" w14:textId="3D4AECDE" w:rsidR="00656634" w:rsidRDefault="00656634" w:rsidP="006D657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A38F3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Приозерского </w:t>
      </w:r>
      <w:r w:rsidR="00072E8E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 xml:space="preserve"> (</w:t>
      </w:r>
      <w:r w:rsidR="009D017B" w:rsidRPr="009D017B">
        <w:rPr>
          <w:rFonts w:ascii="Times New Roman" w:hAnsi="Times New Roman" w:cs="Times New Roman"/>
          <w:sz w:val="28"/>
          <w:szCs w:val="28"/>
        </w:rPr>
        <w:t>П</w:t>
      </w:r>
      <w:r w:rsidRPr="00FD22B2">
        <w:rPr>
          <w:rFonts w:ascii="Times New Roman" w:hAnsi="Times New Roman" w:cs="Times New Roman"/>
          <w:sz w:val="28"/>
          <w:szCs w:val="28"/>
        </w:rPr>
        <w:t>риложение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 №1</w:t>
      </w:r>
      <w:r w:rsidRPr="00FD22B2">
        <w:rPr>
          <w:rFonts w:ascii="Times New Roman" w:hAnsi="Times New Roman" w:cs="Times New Roman"/>
          <w:sz w:val="28"/>
          <w:szCs w:val="28"/>
        </w:rPr>
        <w:t>).</w:t>
      </w:r>
    </w:p>
    <w:p w14:paraId="48E0DDEB" w14:textId="18D61572" w:rsidR="00F76600" w:rsidRPr="0077419A" w:rsidRDefault="00072E8E" w:rsidP="005B0DA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5A676F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B7189">
        <w:rPr>
          <w:rFonts w:ascii="Times New Roman" w:hAnsi="Times New Roman" w:cs="Times New Roman"/>
          <w:sz w:val="28"/>
          <w:szCs w:val="28"/>
        </w:rPr>
        <w:t>муниципального образования Мичуринское</w:t>
      </w:r>
      <w:r w:rsidR="00AC0D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B7189">
        <w:rPr>
          <w:rFonts w:ascii="Times New Roman" w:hAnsi="Times New Roman" w:cs="Times New Roman"/>
          <w:sz w:val="28"/>
          <w:szCs w:val="28"/>
        </w:rPr>
        <w:t>е</w:t>
      </w:r>
      <w:r w:rsidR="00AC0D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7189">
        <w:rPr>
          <w:rFonts w:ascii="Times New Roman" w:hAnsi="Times New Roman" w:cs="Times New Roman"/>
          <w:sz w:val="28"/>
          <w:szCs w:val="28"/>
        </w:rPr>
        <w:t>е муниципального образования</w:t>
      </w:r>
      <w:r w:rsidR="00AC0DFB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8B7189">
        <w:rPr>
          <w:rFonts w:ascii="Times New Roman" w:hAnsi="Times New Roman" w:cs="Times New Roman"/>
          <w:sz w:val="28"/>
          <w:szCs w:val="28"/>
        </w:rPr>
        <w:t>ий</w:t>
      </w:r>
      <w:r w:rsidR="00AC0D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B7189">
        <w:rPr>
          <w:rFonts w:ascii="Times New Roman" w:hAnsi="Times New Roman" w:cs="Times New Roman"/>
          <w:sz w:val="28"/>
          <w:szCs w:val="28"/>
        </w:rPr>
        <w:t>ый</w:t>
      </w:r>
      <w:r w:rsidR="00AC0DFB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 от 27.09.2024 №07 «Об утверждении Положения о конкурсной комиссии и о порядке проведения </w:t>
      </w:r>
      <w:r w:rsidR="005A676F" w:rsidRPr="005A676F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0DFB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="005A676F" w:rsidRPr="005A676F">
        <w:rPr>
          <w:rFonts w:ascii="Times New Roman" w:hAnsi="Times New Roman" w:cs="Times New Roman"/>
          <w:sz w:val="28"/>
          <w:szCs w:val="28"/>
        </w:rPr>
        <w:t>.</w:t>
      </w:r>
      <w:r w:rsidR="005B0DA4" w:rsidRPr="005B0DA4">
        <w:t xml:space="preserve"> </w:t>
      </w:r>
    </w:p>
    <w:p w14:paraId="39284716" w14:textId="57AF9CAA" w:rsidR="005B0DA4" w:rsidRPr="00F13705" w:rsidRDefault="00F76600" w:rsidP="005B0DA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2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Объявить конкурс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B0DA4" w:rsidRPr="00F13705">
        <w:rPr>
          <w:rFonts w:ascii="Times New Roman" w:hAnsi="Times New Roman" w:cs="Times New Roman"/>
          <w:sz w:val="28"/>
          <w:szCs w:val="28"/>
        </w:rPr>
        <w:br/>
      </w:r>
      <w:r w:rsidR="00AC0DFB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="005B0DA4" w:rsidRPr="00F13705">
        <w:rPr>
          <w:rFonts w:ascii="Times New Roman" w:hAnsi="Times New Roman" w:cs="Times New Roman"/>
          <w:sz w:val="28"/>
          <w:szCs w:val="28"/>
        </w:rPr>
        <w:t>, назначаемого по контракту (далее – конкурс).</w:t>
      </w:r>
    </w:p>
    <w:p w14:paraId="593BFC38" w14:textId="252F9EEC" w:rsidR="005B0DA4" w:rsidRPr="00F13705" w:rsidRDefault="00F76600" w:rsidP="005B0DA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3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Назначить проведение конкурса на </w:t>
      </w:r>
      <w:r w:rsidR="009D017B" w:rsidRPr="009D017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017B" w:rsidRPr="009D017B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D017B" w:rsidRPr="009D01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в 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D017B" w:rsidRPr="009D017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:00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в здании администрации Мичуринско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я </w:t>
      </w:r>
      <w:r w:rsidR="005B0DA4" w:rsidRPr="00F13705">
        <w:rPr>
          <w:rFonts w:ascii="Times New Roman" w:hAnsi="Times New Roman" w:cs="Times New Roman"/>
          <w:sz w:val="28"/>
          <w:szCs w:val="28"/>
        </w:rPr>
        <w:t>Приозерск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017B" w:rsidRPr="009D017B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 по адресу: 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Ленинградская обл., Приозерский район, поселок Мичуринское, ул. </w:t>
      </w:r>
      <w:r w:rsidR="008B7189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ская, д.33, кабинет </w:t>
      </w:r>
      <w:r w:rsidR="00AC0DFB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5B0DA4" w:rsidRPr="00F13705">
        <w:rPr>
          <w:rFonts w:ascii="Times New Roman" w:hAnsi="Times New Roman" w:cs="Times New Roman"/>
          <w:sz w:val="28"/>
          <w:szCs w:val="28"/>
        </w:rPr>
        <w:t>.</w:t>
      </w:r>
    </w:p>
    <w:p w14:paraId="6D47D964" w14:textId="568C5128" w:rsidR="005B0DA4" w:rsidRPr="00F13705" w:rsidRDefault="00F76600" w:rsidP="005B0DA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4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Уполномочить на прием документов от претендентов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и </w:t>
      </w:r>
      <w:r w:rsidR="005B0DA4"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17B" w:rsidRPr="009D017B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017B" w:rsidRPr="009D017B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 Шихову Варвару Владиславовну</w:t>
      </w:r>
      <w:r w:rsidR="005B0DA4" w:rsidRPr="00F13705">
        <w:rPr>
          <w:rFonts w:ascii="Times New Roman" w:hAnsi="Times New Roman" w:cs="Times New Roman"/>
          <w:sz w:val="28"/>
          <w:szCs w:val="28"/>
        </w:rPr>
        <w:t>,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5B0DA4" w:rsidRPr="00F13705">
        <w:rPr>
          <w:rFonts w:ascii="Times New Roman" w:hAnsi="Times New Roman" w:cs="Times New Roman"/>
          <w:sz w:val="28"/>
          <w:szCs w:val="28"/>
        </w:rPr>
        <w:t>специалиста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 по делопроизводству </w:t>
      </w:r>
      <w:r w:rsidR="00AC0DFB">
        <w:rPr>
          <w:rFonts w:ascii="Times New Roman" w:hAnsi="Times New Roman" w:cs="Times New Roman"/>
          <w:sz w:val="28"/>
          <w:szCs w:val="28"/>
        </w:rPr>
        <w:t xml:space="preserve">и кадрам </w:t>
      </w:r>
      <w:r w:rsidR="005B0DA4" w:rsidRPr="00F13705">
        <w:rPr>
          <w:rFonts w:ascii="Times New Roman" w:hAnsi="Times New Roman" w:cs="Times New Roman"/>
          <w:sz w:val="28"/>
          <w:szCs w:val="28"/>
        </w:rPr>
        <w:t>администрации Мичуринско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17B" w:rsidRPr="009D017B">
        <w:rPr>
          <w:rFonts w:ascii="Times New Roman" w:hAnsi="Times New Roman" w:cs="Times New Roman"/>
          <w:sz w:val="28"/>
          <w:szCs w:val="28"/>
        </w:rPr>
        <w:t xml:space="preserve">я </w:t>
      </w:r>
      <w:r w:rsidR="005B0DA4" w:rsidRPr="00F13705">
        <w:rPr>
          <w:rFonts w:ascii="Times New Roman" w:hAnsi="Times New Roman" w:cs="Times New Roman"/>
          <w:sz w:val="28"/>
          <w:szCs w:val="28"/>
        </w:rPr>
        <w:t>Приозерск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017B" w:rsidRPr="009D017B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786BC47D" w14:textId="5F2A89F6" w:rsidR="005B0DA4" w:rsidRPr="00F13705" w:rsidRDefault="00F76600" w:rsidP="005B0DA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5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Документы от претендентов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2" w:name="_Hlk178154761"/>
      <w:bookmarkStart w:id="3" w:name="_Hlk178152939"/>
      <w:r w:rsidR="005B0DA4"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17B" w:rsidRPr="009D017B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017B" w:rsidRPr="009D017B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bookmarkEnd w:id="2"/>
      <w:r w:rsidR="005B0DA4" w:rsidRPr="00F1370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5B0DA4" w:rsidRPr="00F13705">
        <w:rPr>
          <w:rFonts w:ascii="Times New Roman" w:hAnsi="Times New Roman" w:cs="Times New Roman"/>
          <w:sz w:val="28"/>
          <w:szCs w:val="28"/>
        </w:rPr>
        <w:t xml:space="preserve">принимаются лицом, указанным в пункте </w:t>
      </w:r>
      <w:r w:rsidR="009D017B" w:rsidRPr="009D017B">
        <w:rPr>
          <w:rFonts w:ascii="Times New Roman" w:hAnsi="Times New Roman" w:cs="Times New Roman"/>
          <w:sz w:val="28"/>
          <w:szCs w:val="28"/>
        </w:rPr>
        <w:t>4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настоящего решения по рабочим дням в период с </w:t>
      </w:r>
      <w:r w:rsidR="009D017B" w:rsidRPr="009D017B">
        <w:rPr>
          <w:rFonts w:ascii="Times New Roman" w:hAnsi="Times New Roman" w:cs="Times New Roman"/>
          <w:sz w:val="28"/>
          <w:szCs w:val="28"/>
        </w:rPr>
        <w:t>04</w:t>
      </w:r>
      <w:r w:rsidR="005B0DA4" w:rsidRPr="00F13705">
        <w:rPr>
          <w:rFonts w:ascii="Times New Roman" w:hAnsi="Times New Roman" w:cs="Times New Roman"/>
          <w:sz w:val="28"/>
          <w:szCs w:val="28"/>
        </w:rPr>
        <w:t>.</w:t>
      </w:r>
      <w:r w:rsidR="009D017B" w:rsidRPr="009D017B">
        <w:rPr>
          <w:rFonts w:ascii="Times New Roman" w:hAnsi="Times New Roman" w:cs="Times New Roman"/>
          <w:sz w:val="28"/>
          <w:szCs w:val="28"/>
        </w:rPr>
        <w:t>07</w:t>
      </w:r>
      <w:r w:rsidR="005B0DA4" w:rsidRPr="00F13705">
        <w:rPr>
          <w:rFonts w:ascii="Times New Roman" w:hAnsi="Times New Roman" w:cs="Times New Roman"/>
          <w:sz w:val="28"/>
          <w:szCs w:val="28"/>
        </w:rPr>
        <w:t>.202</w:t>
      </w:r>
      <w:r w:rsidR="009D017B" w:rsidRPr="009D017B">
        <w:rPr>
          <w:rFonts w:ascii="Times New Roman" w:hAnsi="Times New Roman" w:cs="Times New Roman"/>
          <w:sz w:val="28"/>
          <w:szCs w:val="28"/>
        </w:rPr>
        <w:t>5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9D017B" w:rsidRPr="009D017B">
        <w:rPr>
          <w:rFonts w:ascii="Times New Roman" w:hAnsi="Times New Roman" w:cs="Times New Roman"/>
          <w:sz w:val="28"/>
          <w:szCs w:val="28"/>
        </w:rPr>
        <w:t>4</w:t>
      </w:r>
      <w:r w:rsidR="005B0DA4" w:rsidRPr="00F13705">
        <w:rPr>
          <w:rFonts w:ascii="Times New Roman" w:hAnsi="Times New Roman" w:cs="Times New Roman"/>
          <w:sz w:val="28"/>
          <w:szCs w:val="28"/>
        </w:rPr>
        <w:t>.</w:t>
      </w:r>
      <w:r w:rsidR="009D017B" w:rsidRPr="009D017B">
        <w:rPr>
          <w:rFonts w:ascii="Times New Roman" w:hAnsi="Times New Roman" w:cs="Times New Roman"/>
          <w:sz w:val="28"/>
          <w:szCs w:val="28"/>
        </w:rPr>
        <w:t>07</w:t>
      </w:r>
      <w:r w:rsidR="005B0DA4" w:rsidRPr="00F13705">
        <w:rPr>
          <w:rFonts w:ascii="Times New Roman" w:hAnsi="Times New Roman" w:cs="Times New Roman"/>
          <w:sz w:val="28"/>
          <w:szCs w:val="28"/>
        </w:rPr>
        <w:t>.202</w:t>
      </w:r>
      <w:r w:rsidR="009D017B" w:rsidRPr="009D017B">
        <w:rPr>
          <w:rFonts w:ascii="Times New Roman" w:hAnsi="Times New Roman" w:cs="Times New Roman"/>
          <w:sz w:val="28"/>
          <w:szCs w:val="28"/>
        </w:rPr>
        <w:t>5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года  время приема документов с </w:t>
      </w:r>
      <w:r w:rsidR="009D017B" w:rsidRPr="009D017B">
        <w:rPr>
          <w:rFonts w:ascii="Times New Roman" w:hAnsi="Times New Roman" w:cs="Times New Roman"/>
          <w:sz w:val="28"/>
          <w:szCs w:val="28"/>
        </w:rPr>
        <w:t>10</w:t>
      </w:r>
      <w:r w:rsidR="005B0DA4" w:rsidRPr="00F13705">
        <w:rPr>
          <w:rFonts w:ascii="Times New Roman" w:hAnsi="Times New Roman" w:cs="Times New Roman"/>
          <w:sz w:val="28"/>
          <w:szCs w:val="28"/>
        </w:rPr>
        <w:t>:00</w:t>
      </w:r>
      <w:r w:rsidR="005B0DA4" w:rsidRPr="00F13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DA4" w:rsidRPr="00F13705">
        <w:rPr>
          <w:rFonts w:ascii="Times New Roman" w:hAnsi="Times New Roman" w:cs="Times New Roman"/>
          <w:sz w:val="28"/>
          <w:szCs w:val="28"/>
        </w:rPr>
        <w:t>до 1</w:t>
      </w:r>
      <w:r w:rsidR="009D017B" w:rsidRPr="009D017B">
        <w:rPr>
          <w:rFonts w:ascii="Times New Roman" w:hAnsi="Times New Roman" w:cs="Times New Roman"/>
          <w:sz w:val="28"/>
          <w:szCs w:val="28"/>
        </w:rPr>
        <w:t>6</w:t>
      </w:r>
      <w:r w:rsidR="005B0DA4" w:rsidRPr="00F13705">
        <w:rPr>
          <w:rFonts w:ascii="Times New Roman" w:hAnsi="Times New Roman" w:cs="Times New Roman"/>
          <w:sz w:val="28"/>
          <w:szCs w:val="28"/>
        </w:rPr>
        <w:t>:00 в здании администрации Мичуринско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17B" w:rsidRPr="009D017B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017B" w:rsidRPr="009D017B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017B" w:rsidRPr="009D017B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 по адресу: </w:t>
      </w:r>
      <w:bookmarkStart w:id="4" w:name="_Hlk178153242"/>
      <w:bookmarkStart w:id="5" w:name="_Hlk178156471"/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Ленинградская обл., Приозерский район, поселок Мичуринское, ул. </w:t>
      </w:r>
      <w:r w:rsidR="008B7189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ская, д.33, кабинет </w:t>
      </w:r>
      <w:bookmarkEnd w:id="4"/>
      <w:r w:rsidR="009D017B" w:rsidRPr="009D017B">
        <w:rPr>
          <w:rFonts w:ascii="Times New Roman" w:hAnsi="Times New Roman" w:cs="Times New Roman"/>
          <w:sz w:val="28"/>
          <w:szCs w:val="28"/>
          <w:u w:val="single"/>
        </w:rPr>
        <w:t xml:space="preserve">ведущего 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специалиста администрации</w:t>
      </w:r>
      <w:r w:rsidR="00A77158" w:rsidRPr="00A771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0DA4"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017B" w:rsidRPr="009D017B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017B" w:rsidRPr="00A77158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7158" w:rsidRPr="00A77158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bookmarkEnd w:id="5"/>
      <w:r w:rsidR="005B0DA4" w:rsidRPr="00F13705">
        <w:rPr>
          <w:rFonts w:ascii="Times New Roman" w:hAnsi="Times New Roman" w:cs="Times New Roman"/>
          <w:sz w:val="28"/>
          <w:szCs w:val="28"/>
        </w:rPr>
        <w:t>.</w:t>
      </w:r>
    </w:p>
    <w:p w14:paraId="595DF6A8" w14:textId="36F50B1A" w:rsidR="005B0DA4" w:rsidRPr="00F13705" w:rsidRDefault="00F76600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6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Назначить проведение первого заседания конкурсной комиссии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6" w:name="_Hlk178153853"/>
      <w:r w:rsidR="005B0DA4"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A77158" w:rsidRPr="00A77158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77158" w:rsidRPr="00A77158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158" w:rsidRPr="00A77158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7158" w:rsidRPr="00A77158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bookmarkEnd w:id="6"/>
      <w:r w:rsidR="005B0DA4" w:rsidRPr="00F13705">
        <w:rPr>
          <w:rFonts w:ascii="Times New Roman" w:hAnsi="Times New Roman" w:cs="Times New Roman"/>
          <w:sz w:val="28"/>
          <w:szCs w:val="28"/>
        </w:rPr>
        <w:t xml:space="preserve">, назначаемого по контракту (далее – конкурсная комиссия) на </w:t>
      </w:r>
      <w:r w:rsidR="00A77158" w:rsidRPr="00A77158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7158" w:rsidRPr="00A77158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77158" w:rsidRPr="00A7715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</w:t>
      </w:r>
      <w:r w:rsidR="00A77158" w:rsidRPr="00A77158">
        <w:rPr>
          <w:rFonts w:ascii="Times New Roman" w:hAnsi="Times New Roman" w:cs="Times New Roman"/>
          <w:sz w:val="28"/>
          <w:szCs w:val="28"/>
        </w:rPr>
        <w:t xml:space="preserve">в </w:t>
      </w:r>
      <w:r w:rsidR="005B0DA4" w:rsidRPr="00F13705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A77158" w:rsidRPr="00A77158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5B0DA4" w:rsidRPr="00F13705">
        <w:rPr>
          <w:rFonts w:ascii="Times New Roman" w:hAnsi="Times New Roman" w:cs="Times New Roman"/>
          <w:iCs/>
          <w:sz w:val="28"/>
          <w:szCs w:val="28"/>
          <w:u w:val="single"/>
        </w:rPr>
        <w:t>:00</w:t>
      </w:r>
      <w:r w:rsidR="005B0DA4" w:rsidRPr="00F13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DA4" w:rsidRPr="00F13705">
        <w:rPr>
          <w:rFonts w:ascii="Times New Roman" w:hAnsi="Times New Roman" w:cs="Times New Roman"/>
          <w:sz w:val="28"/>
          <w:szCs w:val="28"/>
        </w:rPr>
        <w:t>в здании администрации Мичуринско</w:t>
      </w:r>
      <w:r w:rsidR="00A77158" w:rsidRPr="00A77158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77158" w:rsidRPr="00A77158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158" w:rsidRPr="00A77158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</w:t>
      </w:r>
      <w:r w:rsidR="00AC0DFB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Start w:id="7" w:name="_Hlk178156311"/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Ленинградская обл., Приозерский район, поселок Мичуринское, ул. </w:t>
      </w:r>
      <w:r w:rsidR="008B7189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ская, д.33, кабинет  </w:t>
      </w:r>
      <w:r w:rsidR="00AC0DFB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bookmarkEnd w:id="7"/>
      <w:r w:rsidR="005B0DA4" w:rsidRPr="00F137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4CC5FA1" w14:textId="3264B8AC" w:rsidR="005B0DA4" w:rsidRPr="00F13705" w:rsidRDefault="00F76600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7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Установить, что конкурсная комиссия по результатам проведения конкурса должна представить в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депутатов Мичуринск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77158" w:rsidRPr="00A77158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158" w:rsidRPr="00A77158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</w:t>
      </w:r>
      <w:r w:rsidR="005B0DA4" w:rsidRPr="00F13705">
        <w:rPr>
          <w:rFonts w:ascii="Times New Roman" w:hAnsi="Times New Roman" w:cs="Times New Roman"/>
          <w:sz w:val="28"/>
          <w:szCs w:val="28"/>
        </w:rPr>
        <w:lastRenderedPageBreak/>
        <w:t>Приозерск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7158" w:rsidRPr="00A77158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7158" w:rsidRPr="00A77158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 не менее двух кандидатов на должность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администрации в срок до </w:t>
      </w:r>
      <w:r w:rsidR="00A77158" w:rsidRPr="00A77158">
        <w:rPr>
          <w:rFonts w:ascii="Times New Roman" w:hAnsi="Times New Roman" w:cs="Times New Roman"/>
          <w:sz w:val="28"/>
          <w:szCs w:val="28"/>
        </w:rPr>
        <w:t>15</w:t>
      </w:r>
      <w:r w:rsidR="005B0DA4" w:rsidRPr="00F13705">
        <w:rPr>
          <w:rFonts w:ascii="Times New Roman" w:hAnsi="Times New Roman" w:cs="Times New Roman"/>
          <w:sz w:val="28"/>
          <w:szCs w:val="28"/>
        </w:rPr>
        <w:t>.</w:t>
      </w:r>
      <w:r w:rsidR="00A77158" w:rsidRPr="00A77158">
        <w:rPr>
          <w:rFonts w:ascii="Times New Roman" w:hAnsi="Times New Roman" w:cs="Times New Roman"/>
          <w:sz w:val="28"/>
          <w:szCs w:val="28"/>
        </w:rPr>
        <w:t>07</w:t>
      </w:r>
      <w:r w:rsidR="005B0DA4" w:rsidRPr="00F13705">
        <w:rPr>
          <w:rFonts w:ascii="Times New Roman" w:hAnsi="Times New Roman" w:cs="Times New Roman"/>
          <w:sz w:val="28"/>
          <w:szCs w:val="28"/>
        </w:rPr>
        <w:t>.202</w:t>
      </w:r>
      <w:r w:rsidR="00A77158" w:rsidRPr="00A77158">
        <w:rPr>
          <w:rFonts w:ascii="Times New Roman" w:hAnsi="Times New Roman" w:cs="Times New Roman"/>
          <w:sz w:val="28"/>
          <w:szCs w:val="28"/>
        </w:rPr>
        <w:t>5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7D59BD" w14:textId="4D157D75" w:rsidR="005B0DA4" w:rsidRPr="00F13705" w:rsidRDefault="00F13705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8</w:t>
      </w:r>
      <w:r w:rsidR="005B0DA4" w:rsidRPr="00F13705">
        <w:rPr>
          <w:rFonts w:ascii="Times New Roman" w:hAnsi="Times New Roman" w:cs="Times New Roman"/>
          <w:sz w:val="28"/>
          <w:szCs w:val="28"/>
        </w:rPr>
        <w:t>. Назначить членами конкурсной комиссии:</w:t>
      </w:r>
    </w:p>
    <w:p w14:paraId="76E86E9D" w14:textId="507282B8" w:rsidR="005B0DA4" w:rsidRPr="00F13705" w:rsidRDefault="005B0DA4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 xml:space="preserve">1) </w:t>
      </w:r>
      <w:r w:rsidRPr="00F13705">
        <w:rPr>
          <w:rFonts w:ascii="Times New Roman" w:hAnsi="Times New Roman" w:cs="Times New Roman"/>
          <w:sz w:val="28"/>
          <w:szCs w:val="28"/>
          <w:u w:val="single"/>
        </w:rPr>
        <w:t>Александрова Павла Владимировича</w:t>
      </w:r>
      <w:r w:rsidRPr="00F13705">
        <w:rPr>
          <w:rFonts w:ascii="Times New Roman" w:hAnsi="Times New Roman" w:cs="Times New Roman"/>
          <w:sz w:val="28"/>
          <w:szCs w:val="28"/>
        </w:rPr>
        <w:t>, глав</w:t>
      </w:r>
      <w:r w:rsidR="00F13705" w:rsidRPr="00F13705">
        <w:rPr>
          <w:rFonts w:ascii="Times New Roman" w:hAnsi="Times New Roman" w:cs="Times New Roman"/>
          <w:sz w:val="28"/>
          <w:szCs w:val="28"/>
        </w:rPr>
        <w:t>у</w:t>
      </w:r>
      <w:r w:rsidRPr="00F13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8155557"/>
      <w:r w:rsidRPr="00F13705">
        <w:rPr>
          <w:rFonts w:ascii="Times New Roman" w:hAnsi="Times New Roman" w:cs="Times New Roman"/>
          <w:sz w:val="28"/>
          <w:szCs w:val="28"/>
        </w:rPr>
        <w:t>муниципального образования Мичуринское сельское поселение</w:t>
      </w:r>
      <w:r w:rsidR="00F13705" w:rsidRPr="00F13705">
        <w:rPr>
          <w:rFonts w:ascii="Times New Roman" w:hAnsi="Times New Roman" w:cs="Times New Roman"/>
          <w:sz w:val="28"/>
          <w:szCs w:val="28"/>
        </w:rPr>
        <w:t xml:space="preserve"> </w:t>
      </w:r>
      <w:r w:rsidRPr="00F13705">
        <w:rPr>
          <w:rFonts w:ascii="Times New Roman" w:hAnsi="Times New Roman" w:cs="Times New Roman"/>
          <w:sz w:val="28"/>
          <w:szCs w:val="28"/>
        </w:rPr>
        <w:t>Приозерск</w:t>
      </w:r>
      <w:r w:rsidR="00F13705" w:rsidRPr="00F13705">
        <w:rPr>
          <w:rFonts w:ascii="Times New Roman" w:hAnsi="Times New Roman" w:cs="Times New Roman"/>
          <w:sz w:val="28"/>
          <w:szCs w:val="28"/>
        </w:rPr>
        <w:t>ого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13705" w:rsidRPr="00F13705">
        <w:rPr>
          <w:rFonts w:ascii="Times New Roman" w:hAnsi="Times New Roman" w:cs="Times New Roman"/>
          <w:sz w:val="28"/>
          <w:szCs w:val="28"/>
        </w:rPr>
        <w:t>ого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3705" w:rsidRPr="00F13705">
        <w:rPr>
          <w:rFonts w:ascii="Times New Roman" w:hAnsi="Times New Roman" w:cs="Times New Roman"/>
          <w:sz w:val="28"/>
          <w:szCs w:val="28"/>
        </w:rPr>
        <w:t>а</w:t>
      </w:r>
      <w:r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bookmarkEnd w:id="8"/>
      <w:r w:rsidRPr="00F13705">
        <w:rPr>
          <w:rFonts w:ascii="Times New Roman" w:hAnsi="Times New Roman" w:cs="Times New Roman"/>
          <w:sz w:val="28"/>
          <w:szCs w:val="28"/>
        </w:rPr>
        <w:t>;</w:t>
      </w:r>
    </w:p>
    <w:p w14:paraId="4DE87DC3" w14:textId="1B78A849" w:rsidR="005B0DA4" w:rsidRPr="00F13705" w:rsidRDefault="005B0DA4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 xml:space="preserve">2) </w:t>
      </w:r>
      <w:r w:rsidRPr="00F13705">
        <w:rPr>
          <w:rFonts w:ascii="Times New Roman" w:hAnsi="Times New Roman" w:cs="Times New Roman"/>
          <w:sz w:val="28"/>
          <w:szCs w:val="28"/>
          <w:u w:val="single"/>
        </w:rPr>
        <w:t>Феденко Дениса Сергеевича</w:t>
      </w:r>
      <w:r w:rsidRPr="00F13705">
        <w:rPr>
          <w:rFonts w:ascii="Times New Roman" w:hAnsi="Times New Roman" w:cs="Times New Roman"/>
          <w:sz w:val="28"/>
          <w:szCs w:val="28"/>
        </w:rPr>
        <w:t>, депутат</w:t>
      </w:r>
      <w:r w:rsidR="00F13705" w:rsidRPr="00F13705">
        <w:rPr>
          <w:rFonts w:ascii="Times New Roman" w:hAnsi="Times New Roman" w:cs="Times New Roman"/>
          <w:sz w:val="28"/>
          <w:szCs w:val="28"/>
        </w:rPr>
        <w:t>а</w:t>
      </w:r>
      <w:r w:rsidRPr="00F13705">
        <w:rPr>
          <w:rFonts w:ascii="Times New Roman" w:hAnsi="Times New Roman" w:cs="Times New Roman"/>
          <w:sz w:val="28"/>
          <w:szCs w:val="28"/>
        </w:rPr>
        <w:t xml:space="preserve">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F13705">
        <w:rPr>
          <w:rFonts w:ascii="Times New Roman" w:hAnsi="Times New Roman" w:cs="Times New Roman"/>
          <w:sz w:val="28"/>
          <w:szCs w:val="28"/>
        </w:rPr>
        <w:t xml:space="preserve"> депутатов Мичуринско</w:t>
      </w:r>
      <w:r w:rsidR="00F13705" w:rsidRPr="00F13705">
        <w:rPr>
          <w:rFonts w:ascii="Times New Roman" w:hAnsi="Times New Roman" w:cs="Times New Roman"/>
          <w:sz w:val="28"/>
          <w:szCs w:val="28"/>
        </w:rPr>
        <w:t>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13705" w:rsidRPr="00F13705">
        <w:rPr>
          <w:rFonts w:ascii="Times New Roman" w:hAnsi="Times New Roman" w:cs="Times New Roman"/>
          <w:sz w:val="28"/>
          <w:szCs w:val="28"/>
        </w:rPr>
        <w:t>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3705" w:rsidRPr="00F13705">
        <w:rPr>
          <w:rFonts w:ascii="Times New Roman" w:hAnsi="Times New Roman" w:cs="Times New Roman"/>
          <w:sz w:val="28"/>
          <w:szCs w:val="28"/>
        </w:rPr>
        <w:t>я</w:t>
      </w:r>
      <w:r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F13705" w:rsidRPr="00F13705">
        <w:rPr>
          <w:rFonts w:ascii="Times New Roman" w:hAnsi="Times New Roman" w:cs="Times New Roman"/>
          <w:sz w:val="28"/>
          <w:szCs w:val="28"/>
        </w:rPr>
        <w:t>ого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13705" w:rsidRPr="00F13705">
        <w:rPr>
          <w:rFonts w:ascii="Times New Roman" w:hAnsi="Times New Roman" w:cs="Times New Roman"/>
          <w:sz w:val="28"/>
          <w:szCs w:val="28"/>
        </w:rPr>
        <w:t>ого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3705" w:rsidRPr="00F13705">
        <w:rPr>
          <w:rFonts w:ascii="Times New Roman" w:hAnsi="Times New Roman" w:cs="Times New Roman"/>
          <w:sz w:val="28"/>
          <w:szCs w:val="28"/>
        </w:rPr>
        <w:t>а</w:t>
      </w:r>
      <w:r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13705">
        <w:rPr>
          <w:rFonts w:ascii="Times New Roman" w:hAnsi="Times New Roman" w:cs="Times New Roman"/>
          <w:i/>
          <w:sz w:val="28"/>
          <w:szCs w:val="28"/>
        </w:rPr>
        <w:t>;</w:t>
      </w:r>
    </w:p>
    <w:p w14:paraId="6B2D7E13" w14:textId="72FB8497" w:rsidR="005B0DA4" w:rsidRPr="00F13705" w:rsidRDefault="005B0DA4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705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F13705">
        <w:rPr>
          <w:rFonts w:ascii="Times New Roman" w:hAnsi="Times New Roman" w:cs="Times New Roman"/>
          <w:iCs/>
          <w:sz w:val="28"/>
          <w:szCs w:val="28"/>
          <w:u w:val="single"/>
        </w:rPr>
        <w:t>Головко Дениса Викторовича</w:t>
      </w:r>
      <w:r w:rsidRPr="00F13705">
        <w:rPr>
          <w:rFonts w:ascii="Times New Roman" w:hAnsi="Times New Roman" w:cs="Times New Roman"/>
          <w:iCs/>
          <w:sz w:val="28"/>
          <w:szCs w:val="28"/>
        </w:rPr>
        <w:t>, депутат</w:t>
      </w:r>
      <w:r w:rsidR="00F13705" w:rsidRPr="00F13705">
        <w:rPr>
          <w:rFonts w:ascii="Times New Roman" w:hAnsi="Times New Roman" w:cs="Times New Roman"/>
          <w:iCs/>
          <w:sz w:val="28"/>
          <w:szCs w:val="28"/>
        </w:rPr>
        <w:t>а</w:t>
      </w:r>
      <w:r w:rsidRPr="00F137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7189">
        <w:rPr>
          <w:rFonts w:ascii="Times New Roman" w:hAnsi="Times New Roman" w:cs="Times New Roman"/>
          <w:iCs/>
          <w:sz w:val="28"/>
          <w:szCs w:val="28"/>
        </w:rPr>
        <w:t>Совета</w:t>
      </w:r>
      <w:r w:rsidRPr="00F13705">
        <w:rPr>
          <w:rFonts w:ascii="Times New Roman" w:hAnsi="Times New Roman" w:cs="Times New Roman"/>
          <w:iCs/>
          <w:sz w:val="28"/>
          <w:szCs w:val="28"/>
        </w:rPr>
        <w:t xml:space="preserve"> депу</w:t>
      </w:r>
      <w:r w:rsidR="00F13705" w:rsidRPr="00F13705">
        <w:rPr>
          <w:rFonts w:ascii="Times New Roman" w:hAnsi="Times New Roman" w:cs="Times New Roman"/>
          <w:iCs/>
          <w:sz w:val="28"/>
          <w:szCs w:val="28"/>
        </w:rPr>
        <w:t xml:space="preserve">татов </w:t>
      </w:r>
      <w:r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F13705" w:rsidRPr="00F13705">
        <w:rPr>
          <w:rFonts w:ascii="Times New Roman" w:hAnsi="Times New Roman" w:cs="Times New Roman"/>
          <w:sz w:val="28"/>
          <w:szCs w:val="28"/>
        </w:rPr>
        <w:t>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13705" w:rsidRPr="00F13705">
        <w:rPr>
          <w:rFonts w:ascii="Times New Roman" w:hAnsi="Times New Roman" w:cs="Times New Roman"/>
          <w:sz w:val="28"/>
          <w:szCs w:val="28"/>
        </w:rPr>
        <w:t>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я </w:t>
      </w:r>
      <w:r w:rsidRPr="00F13705">
        <w:rPr>
          <w:rFonts w:ascii="Times New Roman" w:hAnsi="Times New Roman" w:cs="Times New Roman"/>
          <w:sz w:val="28"/>
          <w:szCs w:val="28"/>
        </w:rPr>
        <w:t>Приозерск</w:t>
      </w:r>
      <w:r w:rsidR="00F87F42" w:rsidRPr="00F87F42">
        <w:rPr>
          <w:rFonts w:ascii="Times New Roman" w:hAnsi="Times New Roman" w:cs="Times New Roman"/>
          <w:sz w:val="28"/>
          <w:szCs w:val="28"/>
        </w:rPr>
        <w:t>ого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7F42" w:rsidRPr="00F87F42">
        <w:rPr>
          <w:rFonts w:ascii="Times New Roman" w:hAnsi="Times New Roman" w:cs="Times New Roman"/>
          <w:sz w:val="28"/>
          <w:szCs w:val="28"/>
        </w:rPr>
        <w:t>ого</w:t>
      </w:r>
      <w:r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7F42" w:rsidRPr="00F87F42">
        <w:rPr>
          <w:rFonts w:ascii="Times New Roman" w:hAnsi="Times New Roman" w:cs="Times New Roman"/>
          <w:sz w:val="28"/>
          <w:szCs w:val="28"/>
        </w:rPr>
        <w:t>а</w:t>
      </w:r>
      <w:r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4B4A8FBE" w14:textId="334E43C9" w:rsidR="005B0DA4" w:rsidRPr="00F13705" w:rsidRDefault="00F13705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9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Утвердить проект контракта, заключаемого с главой администрации </w:t>
      </w:r>
      <w:bookmarkStart w:id="9" w:name="_Hlk178155452"/>
      <w:r w:rsidR="005B0DA4"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F87F42" w:rsidRPr="00F87F42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87F42" w:rsidRPr="00F87F42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я </w:t>
      </w:r>
      <w:r w:rsidR="005B0DA4" w:rsidRPr="00F13705">
        <w:rPr>
          <w:rFonts w:ascii="Times New Roman" w:hAnsi="Times New Roman" w:cs="Times New Roman"/>
          <w:sz w:val="28"/>
          <w:szCs w:val="28"/>
        </w:rPr>
        <w:t>Приозерск</w:t>
      </w:r>
      <w:r w:rsidR="00F87F42" w:rsidRPr="00F87F42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7F42" w:rsidRPr="00F87F42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7F42" w:rsidRPr="00F87F42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bookmarkEnd w:id="9"/>
      <w:r w:rsidR="005B0DA4" w:rsidRPr="00F1370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77158" w:rsidRPr="00A77158">
        <w:rPr>
          <w:rFonts w:ascii="Times New Roman" w:hAnsi="Times New Roman" w:cs="Times New Roman"/>
          <w:sz w:val="28"/>
          <w:szCs w:val="28"/>
        </w:rPr>
        <w:t>№</w:t>
      </w:r>
      <w:r w:rsidR="00F87F42" w:rsidRPr="00F87F42">
        <w:rPr>
          <w:rFonts w:ascii="Times New Roman" w:hAnsi="Times New Roman" w:cs="Times New Roman"/>
          <w:sz w:val="28"/>
          <w:szCs w:val="28"/>
        </w:rPr>
        <w:t>2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к настоящему решению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</w:t>
      </w:r>
      <w:r w:rsidR="005B0DA4" w:rsidRPr="00F13705">
        <w:rPr>
          <w:rFonts w:ascii="Times New Roman" w:hAnsi="Times New Roman" w:cs="Times New Roman"/>
          <w:sz w:val="28"/>
          <w:szCs w:val="28"/>
        </w:rPr>
        <w:t>Мичуринско</w:t>
      </w:r>
      <w:r w:rsidR="00F87F42" w:rsidRPr="00F87F42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87F42" w:rsidRPr="00F87F42">
        <w:rPr>
          <w:rFonts w:ascii="Times New Roman" w:hAnsi="Times New Roman" w:cs="Times New Roman"/>
          <w:sz w:val="28"/>
          <w:szCs w:val="28"/>
        </w:rPr>
        <w:t>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87F42" w:rsidRPr="00F87F42">
        <w:rPr>
          <w:rFonts w:ascii="Times New Roman" w:hAnsi="Times New Roman" w:cs="Times New Roman"/>
          <w:sz w:val="28"/>
          <w:szCs w:val="28"/>
        </w:rPr>
        <w:t>я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F87F42" w:rsidRPr="00F87F42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7F42" w:rsidRPr="00F87F42">
        <w:rPr>
          <w:rFonts w:ascii="Times New Roman" w:hAnsi="Times New Roman" w:cs="Times New Roman"/>
          <w:sz w:val="28"/>
          <w:szCs w:val="28"/>
        </w:rPr>
        <w:t>ого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7F42" w:rsidRPr="00F87F42">
        <w:rPr>
          <w:rFonts w:ascii="Times New Roman" w:hAnsi="Times New Roman" w:cs="Times New Roman"/>
          <w:sz w:val="28"/>
          <w:szCs w:val="28"/>
        </w:rPr>
        <w:t>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06795B25" w14:textId="663EAB35" w:rsidR="005B0DA4" w:rsidRPr="00F13705" w:rsidRDefault="00F13705" w:rsidP="005B0D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05">
        <w:rPr>
          <w:rFonts w:ascii="Times New Roman" w:hAnsi="Times New Roman" w:cs="Times New Roman"/>
          <w:sz w:val="28"/>
          <w:szCs w:val="28"/>
        </w:rPr>
        <w:t>10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. Утвердить информационное сообщение о проведении конкурса </w:t>
      </w:r>
      <w:r w:rsidR="005B0DA4" w:rsidRPr="00F13705">
        <w:rPr>
          <w:rFonts w:ascii="Times New Roman" w:hAnsi="Times New Roman" w:cs="Times New Roman"/>
          <w:sz w:val="28"/>
          <w:szCs w:val="28"/>
        </w:rPr>
        <w:br/>
        <w:t xml:space="preserve">согласно приложению </w:t>
      </w:r>
      <w:r w:rsidR="005A41B6" w:rsidRPr="005A41B6">
        <w:rPr>
          <w:rFonts w:ascii="Times New Roman" w:hAnsi="Times New Roman" w:cs="Times New Roman"/>
          <w:sz w:val="28"/>
          <w:szCs w:val="28"/>
        </w:rPr>
        <w:t>№3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к настоящему решению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="005B0DA4" w:rsidRPr="00F1370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C0DFB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="005B0DA4" w:rsidRPr="00F13705">
        <w:rPr>
          <w:rFonts w:ascii="Times New Roman" w:hAnsi="Times New Roman" w:cs="Times New Roman"/>
          <w:sz w:val="28"/>
          <w:szCs w:val="28"/>
        </w:rPr>
        <w:t>.</w:t>
      </w:r>
    </w:p>
    <w:p w14:paraId="660DFE4A" w14:textId="52518604" w:rsidR="005A676F" w:rsidRDefault="005A676F" w:rsidP="006D657F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57F">
        <w:rPr>
          <w:rFonts w:ascii="Times New Roman" w:hAnsi="Times New Roman" w:cs="Times New Roman"/>
          <w:sz w:val="28"/>
          <w:szCs w:val="28"/>
        </w:rPr>
        <w:t xml:space="preserve">      11</w:t>
      </w:r>
      <w:r w:rsidR="00656634" w:rsidRPr="005A676F">
        <w:rPr>
          <w:rFonts w:ascii="Times New Roman" w:hAnsi="Times New Roman" w:cs="Times New Roman"/>
          <w:sz w:val="28"/>
          <w:szCs w:val="28"/>
        </w:rPr>
        <w:t xml:space="preserve">. </w:t>
      </w:r>
      <w:r w:rsidRPr="005A676F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со дня официального опубликования.</w:t>
      </w:r>
    </w:p>
    <w:p w14:paraId="58B68A31" w14:textId="747B6000" w:rsidR="005A676F" w:rsidRPr="005A676F" w:rsidRDefault="005A676F" w:rsidP="005A6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76F">
        <w:rPr>
          <w:rFonts w:ascii="Times New Roman" w:hAnsi="Times New Roman" w:cs="Times New Roman"/>
          <w:sz w:val="28"/>
          <w:szCs w:val="28"/>
        </w:rPr>
        <w:t xml:space="preserve">        </w:t>
      </w:r>
      <w:r w:rsidR="006D657F">
        <w:rPr>
          <w:rFonts w:ascii="Times New Roman" w:hAnsi="Times New Roman" w:cs="Times New Roman"/>
          <w:sz w:val="28"/>
          <w:szCs w:val="28"/>
        </w:rPr>
        <w:t>12</w:t>
      </w:r>
      <w:r w:rsidRPr="005A676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главу муниципального образования Мичуринское сельское поселение.</w:t>
      </w:r>
    </w:p>
    <w:p w14:paraId="6DE056EF" w14:textId="77777777" w:rsidR="005A676F" w:rsidRPr="005A676F" w:rsidRDefault="005A676F" w:rsidP="005A676F">
      <w:pPr>
        <w:pStyle w:val="ConsPlusNormal"/>
        <w:tabs>
          <w:tab w:val="left" w:pos="851"/>
          <w:tab w:val="num" w:pos="127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2C427E" w14:textId="77777777" w:rsidR="004712F0" w:rsidRPr="005B0DA4" w:rsidRDefault="004712F0" w:rsidP="005A676F">
      <w:pPr>
        <w:pStyle w:val="ConsPlusNormal"/>
        <w:tabs>
          <w:tab w:val="left" w:pos="851"/>
          <w:tab w:val="num" w:pos="127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84E87" w14:textId="77777777" w:rsidR="004712F0" w:rsidRPr="005B0DA4" w:rsidRDefault="004712F0" w:rsidP="005A676F">
      <w:pPr>
        <w:pStyle w:val="ConsPlusNormal"/>
        <w:tabs>
          <w:tab w:val="left" w:pos="851"/>
          <w:tab w:val="num" w:pos="127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2C7FFA" w14:textId="796B0CD9" w:rsidR="005A676F" w:rsidRPr="005A676F" w:rsidRDefault="00AC0DFB" w:rsidP="005A676F">
      <w:pPr>
        <w:pStyle w:val="ConsPlusNormal"/>
        <w:tabs>
          <w:tab w:val="left" w:pos="851"/>
          <w:tab w:val="num" w:pos="12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676F" w:rsidRPr="005A6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68677" w14:textId="1CFA65CF" w:rsidR="005A676F" w:rsidRPr="005A676F" w:rsidRDefault="005A676F" w:rsidP="005A676F">
      <w:pPr>
        <w:pStyle w:val="ConsPlusNormal"/>
        <w:tabs>
          <w:tab w:val="left" w:pos="851"/>
          <w:tab w:val="num" w:pos="12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76F">
        <w:rPr>
          <w:rFonts w:ascii="Times New Roman" w:hAnsi="Times New Roman" w:cs="Times New Roman"/>
          <w:sz w:val="28"/>
          <w:szCs w:val="28"/>
        </w:rPr>
        <w:t>Мичуринско</w:t>
      </w:r>
      <w:r w:rsidR="006D657F">
        <w:rPr>
          <w:rFonts w:ascii="Times New Roman" w:hAnsi="Times New Roman" w:cs="Times New Roman"/>
          <w:sz w:val="28"/>
          <w:szCs w:val="28"/>
        </w:rPr>
        <w:t xml:space="preserve">го </w:t>
      </w:r>
      <w:r w:rsidRPr="005A676F">
        <w:rPr>
          <w:rFonts w:ascii="Times New Roman" w:hAnsi="Times New Roman" w:cs="Times New Roman"/>
          <w:sz w:val="28"/>
          <w:szCs w:val="28"/>
        </w:rPr>
        <w:t>сельско</w:t>
      </w:r>
      <w:r w:rsidR="006D657F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5A676F">
        <w:rPr>
          <w:rFonts w:ascii="Times New Roman" w:hAnsi="Times New Roman" w:cs="Times New Roman"/>
          <w:sz w:val="28"/>
          <w:szCs w:val="28"/>
        </w:rPr>
        <w:tab/>
      </w:r>
      <w:r w:rsidRPr="005A676F">
        <w:rPr>
          <w:rFonts w:ascii="Times New Roman" w:hAnsi="Times New Roman" w:cs="Times New Roman"/>
          <w:sz w:val="28"/>
          <w:szCs w:val="28"/>
        </w:rPr>
        <w:tab/>
      </w:r>
      <w:r w:rsidRPr="005A676F">
        <w:rPr>
          <w:rFonts w:ascii="Times New Roman" w:hAnsi="Times New Roman" w:cs="Times New Roman"/>
          <w:sz w:val="28"/>
          <w:szCs w:val="28"/>
        </w:rPr>
        <w:tab/>
      </w:r>
      <w:r w:rsidRPr="005A676F">
        <w:rPr>
          <w:rFonts w:ascii="Times New Roman" w:hAnsi="Times New Roman" w:cs="Times New Roman"/>
          <w:sz w:val="28"/>
          <w:szCs w:val="28"/>
        </w:rPr>
        <w:tab/>
        <w:t>П.В. Александров</w:t>
      </w:r>
    </w:p>
    <w:p w14:paraId="706EADBA" w14:textId="4D208972" w:rsidR="005A76AC" w:rsidRDefault="005A76AC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7445ACAF" w14:textId="0F193D4C" w:rsidR="006D657F" w:rsidRDefault="006D657F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56513BBD" w14:textId="056DA52B" w:rsidR="00AC0DFB" w:rsidRDefault="00AC0DFB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5A661E7D" w14:textId="1AAC8046" w:rsidR="00AC0DFB" w:rsidRDefault="00AC0DFB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66C1AF41" w14:textId="2F6D48CD" w:rsidR="00AC0DFB" w:rsidRDefault="00AC0DFB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0E8EA170" w14:textId="77777777" w:rsidR="00AC0DFB" w:rsidRDefault="00AC0DFB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0254676E" w14:textId="77777777" w:rsidR="005A76AC" w:rsidRDefault="005A76AC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46AE301D" w14:textId="77777777" w:rsidR="005A76AC" w:rsidRDefault="005A76AC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64452234" w14:textId="77777777" w:rsidR="005A76AC" w:rsidRPr="005A76AC" w:rsidRDefault="005A76AC" w:rsidP="00B0023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7056B12C" w14:textId="50362C93" w:rsidR="005A76AC" w:rsidRPr="005A76AC" w:rsidRDefault="005A76AC" w:rsidP="005A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 w:rsidRPr="005A76AC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>Шихова В.В.</w:t>
      </w:r>
    </w:p>
    <w:p w14:paraId="48D7CF28" w14:textId="54D36CC7" w:rsidR="005A76AC" w:rsidRPr="005A76AC" w:rsidRDefault="005A76AC" w:rsidP="005A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 w:rsidRPr="005A76AC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8(81379)6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>7-182</w:t>
      </w:r>
    </w:p>
    <w:p w14:paraId="1A331A35" w14:textId="23105832" w:rsidR="005A76AC" w:rsidRPr="0077419A" w:rsidRDefault="005A76AC" w:rsidP="005A7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 w:rsidRPr="005A76AC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Разослано: дело -2, прокуратура – 1, на официальном сайте а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>дминистрации</w:t>
      </w:r>
      <w:r w:rsidRPr="005A76AC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 </w:t>
      </w:r>
    </w:p>
    <w:p w14:paraId="0A43A9D2" w14:textId="39B0A060" w:rsidR="00656634" w:rsidRPr="0077419A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77158" w:rsidRPr="0077419A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60D682AD" w14:textId="28EE43FC" w:rsidR="00B00230" w:rsidRPr="00FD22B2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FD22B2">
        <w:rPr>
          <w:rFonts w:ascii="Times New Roman" w:hAnsi="Times New Roman" w:cs="Times New Roman"/>
          <w:sz w:val="28"/>
          <w:szCs w:val="28"/>
        </w:rPr>
        <w:t>р</w:t>
      </w:r>
      <w:r w:rsidRPr="00FD22B2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FD22B2">
        <w:rPr>
          <w:rFonts w:ascii="Times New Roman" w:hAnsi="Times New Roman" w:cs="Times New Roman"/>
          <w:sz w:val="28"/>
          <w:szCs w:val="28"/>
        </w:rPr>
        <w:t>депутатов</w:t>
      </w:r>
    </w:p>
    <w:p w14:paraId="20601931" w14:textId="71935C56" w:rsidR="00656634" w:rsidRPr="00FD22B2" w:rsidRDefault="00E752A5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14:paraId="118667A3" w14:textId="77777777" w:rsidR="00A77158" w:rsidRPr="0077419A" w:rsidRDefault="00E752A5" w:rsidP="00A771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Приозерского </w:t>
      </w:r>
      <w:r w:rsidR="00B00230" w:rsidRPr="00FD22B2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77158" w:rsidRPr="0077419A">
        <w:rPr>
          <w:rFonts w:ascii="Times New Roman" w:hAnsi="Times New Roman" w:cs="Times New Roman"/>
          <w:sz w:val="28"/>
          <w:szCs w:val="28"/>
        </w:rPr>
        <w:t>а</w:t>
      </w:r>
    </w:p>
    <w:p w14:paraId="70F8494E" w14:textId="706FF13B" w:rsidR="00E07AC8" w:rsidRPr="00FD22B2" w:rsidRDefault="00E07AC8" w:rsidP="00A771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0213159" w14:textId="58651CE8" w:rsidR="00656634" w:rsidRPr="009C0918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E752A5">
        <w:rPr>
          <w:rFonts w:ascii="Times New Roman" w:hAnsi="Times New Roman" w:cs="Times New Roman"/>
          <w:sz w:val="28"/>
          <w:szCs w:val="28"/>
        </w:rPr>
        <w:t>25.06.2025 года</w:t>
      </w:r>
      <w:r w:rsidR="00B00230" w:rsidRPr="00FD22B2">
        <w:rPr>
          <w:rFonts w:ascii="Times New Roman" w:hAnsi="Times New Roman" w:cs="Times New Roman"/>
          <w:sz w:val="28"/>
          <w:szCs w:val="28"/>
        </w:rPr>
        <w:t xml:space="preserve">  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№ </w:t>
      </w:r>
      <w:r w:rsidR="009C0918" w:rsidRPr="009C0918">
        <w:rPr>
          <w:rFonts w:ascii="Times New Roman" w:hAnsi="Times New Roman" w:cs="Times New Roman"/>
          <w:sz w:val="28"/>
          <w:szCs w:val="28"/>
        </w:rPr>
        <w:t>59</w:t>
      </w:r>
    </w:p>
    <w:p w14:paraId="146EC820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02E38" w14:textId="3ED45C95" w:rsidR="0008227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45"/>
      <w:bookmarkEnd w:id="10"/>
      <w:r w:rsidRPr="00FD22B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замещение должности </w:t>
      </w:r>
      <w:r w:rsidR="00AC0DFB">
        <w:rPr>
          <w:rFonts w:ascii="Times New Roman" w:hAnsi="Times New Roman" w:cs="Times New Roman"/>
          <w:b/>
          <w:sz w:val="28"/>
          <w:szCs w:val="28"/>
        </w:rPr>
        <w:t>Главы</w:t>
      </w:r>
      <w:r w:rsidRPr="00FD22B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752A5"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Приозерского</w:t>
      </w:r>
      <w:r w:rsidRPr="00FD22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14:paraId="16FA0434" w14:textId="77777777" w:rsidR="00072E8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FED20" w14:textId="77777777"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6B89AE0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1A4A55" w14:textId="6F07DF82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 Настоящ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Порядок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FD22B2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52A5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Приозерского </w:t>
      </w:r>
      <w:r w:rsidR="008C0EE6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62A2793E" w14:textId="118103FA" w:rsidR="0019338E" w:rsidRPr="00FD22B2" w:rsidRDefault="004712F0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>2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Целью проведения </w:t>
      </w:r>
      <w:r w:rsidR="000E7F4E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52A5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Приозерского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(далее – Конкурс, </w:t>
      </w:r>
      <w:r w:rsidR="00AC0DFB">
        <w:rPr>
          <w:rFonts w:ascii="Times New Roman" w:hAnsi="Times New Roman" w:cs="Times New Roman"/>
          <w:sz w:val="28"/>
          <w:szCs w:val="28"/>
        </w:rPr>
        <w:t>Глава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 администрации)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FD22B2">
        <w:rPr>
          <w:rFonts w:ascii="Times New Roman" w:hAnsi="Times New Roman" w:cs="Times New Roman"/>
          <w:sz w:val="28"/>
          <w:szCs w:val="28"/>
        </w:rPr>
        <w:t>отбор</w:t>
      </w:r>
      <w:r w:rsidR="00CE70FD" w:rsidRPr="00FD22B2">
        <w:rPr>
          <w:rFonts w:ascii="Times New Roman" w:hAnsi="Times New Roman" w:cs="Times New Roman"/>
          <w:sz w:val="28"/>
          <w:szCs w:val="28"/>
        </w:rPr>
        <w:t>а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наиболее подготовленных для замещения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FD22B2">
        <w:rPr>
          <w:rFonts w:ascii="Times New Roman" w:hAnsi="Times New Roman" w:cs="Times New Roman"/>
          <w:sz w:val="28"/>
          <w:szCs w:val="28"/>
        </w:rPr>
        <w:t>в 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 депутатов)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FD22B2">
        <w:rPr>
          <w:rFonts w:ascii="Times New Roman" w:hAnsi="Times New Roman" w:cs="Times New Roman"/>
          <w:sz w:val="28"/>
          <w:szCs w:val="28"/>
        </w:rPr>
        <w:t>их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="0019338E" w:rsidRPr="00FD22B2">
        <w:rPr>
          <w:rFonts w:ascii="Times New Roman" w:hAnsi="Times New Roman" w:cs="Times New Roman"/>
          <w:sz w:val="28"/>
          <w:szCs w:val="28"/>
        </w:rPr>
        <w:t>у депутатов</w:t>
      </w:r>
      <w:r w:rsidR="00E752A5" w:rsidRPr="00E752A5">
        <w:rPr>
          <w:rFonts w:ascii="Times New Roman" w:hAnsi="Times New Roman" w:cs="Times New Roman"/>
          <w:sz w:val="28"/>
          <w:szCs w:val="28"/>
        </w:rPr>
        <w:t xml:space="preserve"> </w:t>
      </w:r>
      <w:r w:rsidR="00E752A5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для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принятия решения о возможности их назначения на должность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0E121B9D" w14:textId="029F37E4" w:rsidR="008C0EE6" w:rsidRPr="00FD22B2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3DFA" w:rsidRPr="00FD22B2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52A5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Приозерского </w:t>
      </w:r>
      <w:r w:rsidR="00073DFA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1A2B81" w:rsidRPr="00FD22B2">
        <w:rPr>
          <w:rFonts w:ascii="Times New Roman" w:hAnsi="Times New Roman" w:cs="Times New Roman"/>
          <w:sz w:val="28"/>
          <w:szCs w:val="28"/>
        </w:rPr>
        <w:t>, назначаемого</w:t>
      </w:r>
      <w:r w:rsidR="006D657F">
        <w:rPr>
          <w:rFonts w:ascii="Times New Roman" w:hAnsi="Times New Roman" w:cs="Times New Roman"/>
          <w:sz w:val="28"/>
          <w:szCs w:val="28"/>
        </w:rPr>
        <w:t xml:space="preserve"> по контракту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FD22B2">
        <w:rPr>
          <w:rFonts w:ascii="Times New Roman" w:hAnsi="Times New Roman" w:cs="Times New Roman"/>
          <w:sz w:val="28"/>
          <w:szCs w:val="28"/>
        </w:rPr>
        <w:t>уровня про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FD22B2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FD22B2">
        <w:rPr>
          <w:rFonts w:ascii="Times New Roman" w:hAnsi="Times New Roman" w:cs="Times New Roman"/>
          <w:sz w:val="28"/>
          <w:szCs w:val="28"/>
        </w:rPr>
        <w:t>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14:paraId="67BA1293" w14:textId="77777777" w:rsidR="00656634" w:rsidRPr="00FD22B2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67889C" w14:textId="40553DE7" w:rsidR="000236E8" w:rsidRDefault="000236E8" w:rsidP="004712F0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12F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5F1E4A" w:rsidRPr="004712F0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471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4712F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12F0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1BC24277" w14:textId="27CB00E6" w:rsidR="004712F0" w:rsidRPr="004712F0" w:rsidRDefault="004712F0" w:rsidP="006D657F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4712F0">
        <w:rPr>
          <w:rFonts w:ascii="Times New Roman" w:hAnsi="Times New Roman" w:cs="Times New Roman"/>
          <w:sz w:val="28"/>
          <w:szCs w:val="28"/>
        </w:rPr>
        <w:t xml:space="preserve"> депутатов Мичуринского сельского поселения Приозерского муниципального района Ленинградской области.</w:t>
      </w:r>
    </w:p>
    <w:p w14:paraId="067C8AE1" w14:textId="07953C70" w:rsidR="004712F0" w:rsidRPr="004712F0" w:rsidRDefault="004712F0" w:rsidP="006D657F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>Указанное решение, а также объявление о приеме документов для участия в конкурсе, условия конкурса, сведения о дате, времени, месте его проведения, проект контракта с главой администрации публикуются в средствах массовой информации не позднее чем за 10 дней до дня проведения конкурса.</w:t>
      </w:r>
    </w:p>
    <w:p w14:paraId="72E87D54" w14:textId="12B64244" w:rsidR="004712F0" w:rsidRPr="004712F0" w:rsidRDefault="004712F0" w:rsidP="006D657F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В объявлении о приеме документов для участия в конкурсе указываются требования, предъявляемые к претендентам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lastRenderedPageBreak/>
        <w:t>Главы</w:t>
      </w:r>
      <w:r w:rsidRPr="004712F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Pr="004712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2BF0B5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BE0387" w14:textId="057BEC00" w:rsidR="00656634" w:rsidRPr="000869D6" w:rsidRDefault="00A10ADC" w:rsidP="004712F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="00656634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1C4E5E14" w14:textId="77777777" w:rsidR="000869D6" w:rsidRPr="000869D6" w:rsidRDefault="000869D6" w:rsidP="000869D6">
      <w:pPr>
        <w:pStyle w:val="ConsPlusTitle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14:paraId="18085127" w14:textId="5E95D25F" w:rsidR="000869D6" w:rsidRPr="000869D6" w:rsidRDefault="004712F0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9D6" w:rsidRPr="000869D6">
        <w:rPr>
          <w:rFonts w:ascii="Times New Roman" w:hAnsi="Times New Roman" w:cs="Times New Roman"/>
          <w:sz w:val="28"/>
          <w:szCs w:val="28"/>
        </w:rPr>
        <w:t>1.</w:t>
      </w:r>
      <w:r w:rsidR="000869D6" w:rsidRPr="000869D6">
        <w:rPr>
          <w:rFonts w:ascii="Times New Roman" w:hAnsi="Times New Roman" w:cs="Times New Roman"/>
          <w:sz w:val="28"/>
          <w:szCs w:val="28"/>
        </w:rPr>
        <w:tab/>
        <w:t>Конкурсная комиссия состоит из 6 членов.</w:t>
      </w:r>
    </w:p>
    <w:p w14:paraId="121E151F" w14:textId="19B07B2D" w:rsidR="000869D6" w:rsidRPr="000869D6" w:rsidRDefault="000869D6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в поселении половина членов конкурсной комиссии назначается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0869D6">
        <w:rPr>
          <w:rFonts w:ascii="Times New Roman" w:hAnsi="Times New Roman" w:cs="Times New Roman"/>
          <w:sz w:val="28"/>
          <w:szCs w:val="28"/>
        </w:rPr>
        <w:t>ом депутатов поселения, половина – главой администрации Приозерского муниципального района (см. п.5 ст. 37 131-ФЗ «Об общих принципах организации местного самоуправления).</w:t>
      </w:r>
    </w:p>
    <w:p w14:paraId="271CF279" w14:textId="5254B023" w:rsidR="000869D6" w:rsidRPr="000869D6" w:rsidRDefault="004712F0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   </w:t>
      </w:r>
      <w:r w:rsidR="000869D6" w:rsidRPr="000869D6">
        <w:rPr>
          <w:rFonts w:ascii="Times New Roman" w:hAnsi="Times New Roman" w:cs="Times New Roman"/>
          <w:sz w:val="28"/>
          <w:szCs w:val="28"/>
        </w:rPr>
        <w:t>2.</w:t>
      </w:r>
      <w:r w:rsidRPr="005B0DA4">
        <w:rPr>
          <w:rFonts w:ascii="Times New Roman" w:hAnsi="Times New Roman" w:cs="Times New Roman"/>
          <w:sz w:val="28"/>
          <w:szCs w:val="28"/>
        </w:rPr>
        <w:t xml:space="preserve">  </w:t>
      </w:r>
      <w:r w:rsidR="000869D6" w:rsidRPr="000869D6">
        <w:rPr>
          <w:rFonts w:ascii="Times New Roman" w:hAnsi="Times New Roman" w:cs="Times New Roman"/>
          <w:sz w:val="28"/>
          <w:szCs w:val="28"/>
        </w:rPr>
        <w:tab/>
        <w:t>Конкурсная комиссия обладает следующими полномочиями:</w:t>
      </w:r>
    </w:p>
    <w:p w14:paraId="78194B14" w14:textId="075EEB41" w:rsidR="004712F0" w:rsidRPr="004712F0" w:rsidRDefault="004712F0" w:rsidP="004712F0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назначает Председателя конкурсной комиссии в лице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Мичуринского сельского поселения, либо в случае его отсутствия, Председателем назначается депутат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4712F0"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депутатов</w:t>
      </w:r>
      <w:r w:rsidR="006D657F">
        <w:rPr>
          <w:rFonts w:ascii="Times New Roman" w:hAnsi="Times New Roman" w:cs="Times New Roman"/>
          <w:sz w:val="28"/>
          <w:szCs w:val="28"/>
        </w:rPr>
        <w:t>,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 делегированный в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 депутатов Приозерского муниципальный район Ленинградской области;</w:t>
      </w:r>
      <w:r w:rsidRPr="004712F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4A0BE0" w14:textId="77174A24" w:rsidR="000869D6" w:rsidRPr="000869D6" w:rsidRDefault="004712F0" w:rsidP="004712F0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 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назначает секретаря конкурсной комиссии, который выбирается и по результатам открытого голосования, назначается из числа членов комиссии представителей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 депутатов Мичуринского сельского поселения; </w:t>
      </w:r>
    </w:p>
    <w:p w14:paraId="2FB660A0" w14:textId="7D8D7EA5" w:rsidR="000869D6" w:rsidRPr="000869D6" w:rsidRDefault="004712F0" w:rsidP="004712F0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 </w:t>
      </w:r>
      <w:r w:rsidR="000869D6" w:rsidRPr="000869D6">
        <w:rPr>
          <w:rFonts w:ascii="Times New Roman" w:hAnsi="Times New Roman" w:cs="Times New Roman"/>
          <w:sz w:val="28"/>
          <w:szCs w:val="28"/>
        </w:rPr>
        <w:t>организует проведение конкурса;</w:t>
      </w:r>
    </w:p>
    <w:p w14:paraId="2F637553" w14:textId="77777777" w:rsidR="004712F0" w:rsidRPr="004712F0" w:rsidRDefault="004712F0" w:rsidP="004712F0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</w:t>
      </w:r>
      <w:r w:rsidR="000869D6" w:rsidRPr="000869D6">
        <w:rPr>
          <w:rFonts w:ascii="Times New Roman" w:hAnsi="Times New Roman" w:cs="Times New Roman"/>
          <w:sz w:val="28"/>
          <w:szCs w:val="28"/>
        </w:rPr>
        <w:t>рассматривает документы, представленные на конкурс;</w:t>
      </w:r>
    </w:p>
    <w:p w14:paraId="274C9B0E" w14:textId="5C3221EF" w:rsidR="000869D6" w:rsidRPr="000869D6" w:rsidRDefault="004712F0" w:rsidP="004712F0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</w:t>
      </w:r>
      <w:r w:rsidR="000869D6" w:rsidRPr="000869D6">
        <w:rPr>
          <w:rFonts w:ascii="Times New Roman" w:hAnsi="Times New Roman" w:cs="Times New Roman"/>
          <w:sz w:val="28"/>
          <w:szCs w:val="28"/>
        </w:rPr>
        <w:t>разрабатывает вопросы для собеседования;</w:t>
      </w:r>
    </w:p>
    <w:p w14:paraId="3ED01997" w14:textId="77777777" w:rsidR="004712F0" w:rsidRPr="005B0DA4" w:rsidRDefault="004712F0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 обеспечивает   соблюдение равенства прав претендентов в   соответствии   с</w:t>
      </w:r>
      <w:r w:rsidR="000869D6" w:rsidRPr="000869D6">
        <w:rPr>
          <w:rFonts w:ascii="Times New Roman" w:hAnsi="Times New Roman" w:cs="Times New Roman"/>
          <w:sz w:val="28"/>
          <w:szCs w:val="28"/>
        </w:rPr>
        <w:br/>
        <w:t>законодательством</w:t>
      </w:r>
    </w:p>
    <w:p w14:paraId="32F18E5F" w14:textId="345F83F0" w:rsidR="000869D6" w:rsidRPr="000869D6" w:rsidRDefault="004712F0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</w:t>
      </w:r>
      <w:r w:rsidR="000869D6" w:rsidRPr="000869D6">
        <w:rPr>
          <w:rFonts w:ascii="Times New Roman" w:hAnsi="Times New Roman" w:cs="Times New Roman"/>
          <w:sz w:val="28"/>
          <w:szCs w:val="28"/>
        </w:rPr>
        <w:t>при необходимости привлекает к работе экспертов;</w:t>
      </w:r>
    </w:p>
    <w:p w14:paraId="77EFB231" w14:textId="0780E535" w:rsidR="000869D6" w:rsidRPr="000869D6" w:rsidRDefault="004712F0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</w:t>
      </w:r>
      <w:r w:rsidR="000869D6" w:rsidRPr="000869D6">
        <w:rPr>
          <w:rFonts w:ascii="Times New Roman" w:hAnsi="Times New Roman" w:cs="Times New Roman"/>
          <w:sz w:val="28"/>
          <w:szCs w:val="28"/>
        </w:rPr>
        <w:t>рассматривает заявления и вопросы, возникающие в процессе подготовки и</w:t>
      </w:r>
      <w:r w:rsidR="000869D6" w:rsidRPr="000869D6">
        <w:rPr>
          <w:rFonts w:ascii="Times New Roman" w:hAnsi="Times New Roman" w:cs="Times New Roman"/>
          <w:sz w:val="28"/>
          <w:szCs w:val="28"/>
        </w:rPr>
        <w:br/>
        <w:t>проведения конкурса;</w:t>
      </w:r>
    </w:p>
    <w:p w14:paraId="41940048" w14:textId="7E4746D6" w:rsidR="000869D6" w:rsidRPr="004712F0" w:rsidRDefault="004712F0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-  </w:t>
      </w:r>
      <w:r w:rsidR="000869D6" w:rsidRPr="000869D6">
        <w:rPr>
          <w:rFonts w:ascii="Times New Roman" w:hAnsi="Times New Roman" w:cs="Times New Roman"/>
          <w:sz w:val="28"/>
          <w:szCs w:val="28"/>
        </w:rPr>
        <w:t>принимает решения по итогам конкурса.</w:t>
      </w:r>
      <w:r w:rsidRPr="00471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B9502" w14:textId="54289555" w:rsidR="000869D6" w:rsidRPr="000869D6" w:rsidRDefault="004712F0" w:rsidP="006D65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F0">
        <w:rPr>
          <w:rFonts w:ascii="Times New Roman" w:hAnsi="Times New Roman" w:cs="Times New Roman"/>
          <w:sz w:val="28"/>
          <w:szCs w:val="28"/>
        </w:rPr>
        <w:t xml:space="preserve">      </w:t>
      </w:r>
      <w:r w:rsidR="000869D6" w:rsidRPr="000869D6">
        <w:rPr>
          <w:rFonts w:ascii="Times New Roman" w:hAnsi="Times New Roman" w:cs="Times New Roman"/>
          <w:sz w:val="28"/>
          <w:szCs w:val="28"/>
        </w:rPr>
        <w:t>3.</w:t>
      </w:r>
      <w:r w:rsidR="000869D6" w:rsidRPr="000869D6">
        <w:rPr>
          <w:rFonts w:ascii="Times New Roman" w:hAnsi="Times New Roman" w:cs="Times New Roman"/>
          <w:sz w:val="28"/>
          <w:szCs w:val="28"/>
        </w:rPr>
        <w:tab/>
      </w:r>
      <w:r w:rsidRPr="004712F0">
        <w:rPr>
          <w:rFonts w:ascii="Times New Roman" w:hAnsi="Times New Roman" w:cs="Times New Roman"/>
          <w:sz w:val="28"/>
          <w:szCs w:val="28"/>
        </w:rPr>
        <w:t xml:space="preserve">   </w:t>
      </w:r>
      <w:r w:rsidR="000869D6" w:rsidRPr="000869D6">
        <w:rPr>
          <w:rFonts w:ascii="Times New Roman" w:hAnsi="Times New Roman" w:cs="Times New Roman"/>
          <w:sz w:val="28"/>
          <w:szCs w:val="28"/>
        </w:rPr>
        <w:t>Конкурсная комиссия правомочна, если на ней присутствуют не менее 2/3 от</w:t>
      </w:r>
      <w:r w:rsidR="006D657F"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установленной численности членов конкурсной комиссии.</w:t>
      </w:r>
    </w:p>
    <w:p w14:paraId="33F0592D" w14:textId="77777777" w:rsidR="000869D6" w:rsidRPr="000869D6" w:rsidRDefault="000869D6" w:rsidP="006D65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В случае неявки члена конкурсной комиссии на заседание данный факт заносится в протокол заседания.</w:t>
      </w:r>
    </w:p>
    <w:p w14:paraId="2699D8F5" w14:textId="77777777" w:rsidR="000869D6" w:rsidRPr="000869D6" w:rsidRDefault="000869D6" w:rsidP="006D65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Неявка члена конкурсной комиссии на заседание более двух раз влечет исключение его из состава конкурсной комиссии.</w:t>
      </w:r>
    </w:p>
    <w:p w14:paraId="7724FF06" w14:textId="77777777" w:rsidR="000869D6" w:rsidRPr="000869D6" w:rsidRDefault="000869D6" w:rsidP="006D65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Исключение члена конкурсной комиссии из ее состава оформляется решением комиссии.</w:t>
      </w:r>
    </w:p>
    <w:p w14:paraId="61588915" w14:textId="7B1D027B" w:rsidR="000869D6" w:rsidRPr="000869D6" w:rsidRDefault="000869D6" w:rsidP="006D65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 xml:space="preserve">В случае исключения члена конкурсной комиссии из ее состава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0869D6">
        <w:rPr>
          <w:rFonts w:ascii="Times New Roman" w:hAnsi="Times New Roman" w:cs="Times New Roman"/>
          <w:sz w:val="28"/>
          <w:szCs w:val="28"/>
        </w:rPr>
        <w:t xml:space="preserve"> депутатов обязан назначить нового члена конкурсной комиссии.</w:t>
      </w:r>
      <w:r w:rsidRPr="000869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FA377C" w14:textId="77777777" w:rsidR="005C59E3" w:rsidRPr="00FD22B2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2F35BC" w14:textId="6504DB9A" w:rsidR="00656634" w:rsidRPr="00FD22B2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представления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FD22B2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8B1B21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14:paraId="65DA4253" w14:textId="77777777" w:rsidR="000869D6" w:rsidRPr="000869D6" w:rsidRDefault="000869D6" w:rsidP="00086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</w:p>
    <w:p w14:paraId="012F4E7C" w14:textId="76464E04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1. При   проведении   конкурса   кандидатам   гарантируется   равенство   прав   в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соответствии с Конституцией Российской Федерации.</w:t>
      </w:r>
    </w:p>
    <w:p w14:paraId="0EE2A6D8" w14:textId="3D001E0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2. Право   на   участие   в   конкурсе   имеют   граждане   Российской   Федерации,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владеющие     русским     языком, отвечающие     установленным     законодательством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 xml:space="preserve">требованиям, необходимым для замещения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B7189">
        <w:rPr>
          <w:rFonts w:ascii="Times New Roman" w:hAnsi="Times New Roman" w:cs="Times New Roman"/>
          <w:sz w:val="28"/>
          <w:szCs w:val="28"/>
        </w:rPr>
        <w:t>.</w:t>
      </w:r>
    </w:p>
    <w:p w14:paraId="28275E00" w14:textId="1E75A1CC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lastRenderedPageBreak/>
        <w:t xml:space="preserve">3. Кандидаты   на   должность  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  администрации   должны   соответствовать</w:t>
      </w:r>
      <w:r w:rsidRPr="000869D6">
        <w:rPr>
          <w:rFonts w:ascii="Times New Roman" w:hAnsi="Times New Roman" w:cs="Times New Roman"/>
          <w:sz w:val="28"/>
          <w:szCs w:val="28"/>
        </w:rPr>
        <w:br/>
        <w:t>следующим требованиям:</w:t>
      </w:r>
    </w:p>
    <w:p w14:paraId="094DE774" w14:textId="699B0D3C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являться гражданином Российской Федерации и не иметь гражданства иностранного государства (иностранных государств), за исключением случаев, когда в соответствии с международным договором РФ иностранный гражданин имеет право находиться на муниципальной службе;</w:t>
      </w:r>
    </w:p>
    <w:p w14:paraId="0CB506E0" w14:textId="7777777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иметь не менее десяти лет стажа муниципальной, или государственной службы;</w:t>
      </w:r>
    </w:p>
    <w:p w14:paraId="17D58446" w14:textId="49394B81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 xml:space="preserve">иметь высшее образование не ниже уровня </w:t>
      </w:r>
      <w:proofErr w:type="spellStart"/>
      <w:r w:rsidRPr="000869D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869D6">
        <w:rPr>
          <w:rFonts w:ascii="Times New Roman" w:hAnsi="Times New Roman" w:cs="Times New Roman"/>
          <w:sz w:val="28"/>
          <w:szCs w:val="28"/>
        </w:rPr>
        <w:t>, магистратуры;</w:t>
      </w:r>
    </w:p>
    <w:p w14:paraId="754038CC" w14:textId="36126C21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быть полностью дееспособным;</w:t>
      </w:r>
    </w:p>
    <w:p w14:paraId="3BCFD79E" w14:textId="7BCB06C6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AC0DFB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AC0DFB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0869D6">
        <w:rPr>
          <w:rFonts w:ascii="Times New Roman" w:hAnsi="Times New Roman" w:cs="Times New Roman"/>
          <w:sz w:val="28"/>
          <w:szCs w:val="28"/>
        </w:rPr>
        <w:t>возраст не моложе 35 лет и не старше 60 лет</w:t>
      </w:r>
      <w:r w:rsidRPr="000869D6">
        <w:rPr>
          <w:rFonts w:ascii="Times New Roman" w:hAnsi="Times New Roman" w:cs="Times New Roman"/>
          <w:color w:val="EE0000"/>
          <w:sz w:val="28"/>
          <w:szCs w:val="28"/>
        </w:rPr>
        <w:t>;</w:t>
      </w:r>
    </w:p>
    <w:p w14:paraId="2F8FA10A" w14:textId="36CFE380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 xml:space="preserve">не иметь вступившего в законную силу приговора суда, в соответствии с которым претенденту назначено наказание, исключающее возможность исполнения им должностных обязанностей по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3421D1E7" w14:textId="60576BDB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иметь стаж работы на должностях руководящего или среднего управленческого состава в организациях, учреждениях и предприятиях, государственной и муниципальной службы не менее пяти лет на дату проведения конкурса;</w:t>
      </w:r>
    </w:p>
    <w:p w14:paraId="107E5985" w14:textId="482BF9AD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обладать необходимыми знаниями: государственно</w:t>
      </w:r>
      <w:r w:rsidR="008B7189">
        <w:rPr>
          <w:rFonts w:ascii="Times New Roman" w:hAnsi="Times New Roman" w:cs="Times New Roman"/>
          <w:sz w:val="28"/>
          <w:szCs w:val="28"/>
        </w:rPr>
        <w:t>го языка Российской Федерации (</w:t>
      </w:r>
      <w:r w:rsidRPr="000869D6">
        <w:rPr>
          <w:rFonts w:ascii="Times New Roman" w:hAnsi="Times New Roman" w:cs="Times New Roman"/>
          <w:sz w:val="28"/>
          <w:szCs w:val="28"/>
        </w:rPr>
        <w:t xml:space="preserve">русского языка), Конституции Российской Федерации; Федеральных законов от 6 октября 2003 года №131-ФЗ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правил служебного </w:t>
      </w:r>
      <w:proofErr w:type="gramStart"/>
      <w:r w:rsidRPr="000869D6">
        <w:rPr>
          <w:rFonts w:ascii="Times New Roman" w:hAnsi="Times New Roman" w:cs="Times New Roman"/>
          <w:sz w:val="28"/>
          <w:szCs w:val="28"/>
        </w:rPr>
        <w:t>распорядка ,</w:t>
      </w:r>
      <w:proofErr w:type="gramEnd"/>
      <w:r w:rsidRPr="000869D6">
        <w:rPr>
          <w:rFonts w:ascii="Times New Roman" w:hAnsi="Times New Roman" w:cs="Times New Roman"/>
          <w:sz w:val="28"/>
          <w:szCs w:val="28"/>
        </w:rPr>
        <w:t xml:space="preserve"> а также делового  этикета;  </w:t>
      </w:r>
    </w:p>
    <w:p w14:paraId="5A3D0B8C" w14:textId="313C2D3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 xml:space="preserve">- обладать необходимыми навыками, применительно к исполнению должностных обязанностей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местной администрации;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</w:t>
      </w:r>
    </w:p>
    <w:p w14:paraId="72F0D798" w14:textId="48F0379C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не иметь заболеваний, препятствующих поступлению на муниципальную службу или ее прохождению, подтвержденных заключением медицинского учреждения.</w:t>
      </w:r>
    </w:p>
    <w:p w14:paraId="1C8BC4FA" w14:textId="42923B95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предоставить установленные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 достоверные сведения о доходах за год, предшествующий году поступления на муниципальную службу,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детей.</w:t>
      </w:r>
    </w:p>
    <w:p w14:paraId="39106DE2" w14:textId="77777777" w:rsidR="000869D6" w:rsidRPr="000869D6" w:rsidRDefault="000869D6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544062" w14:textId="7777777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В проведении конкурса допускается не менее двух кандидатов.</w:t>
      </w:r>
    </w:p>
    <w:p w14:paraId="2936BBCE" w14:textId="7777777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F9D43" w14:textId="5EDE750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4.</w:t>
      </w:r>
      <w:r w:rsidR="006D657F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Лицо не допускается к участию в конкурсе в случае:</w:t>
      </w:r>
    </w:p>
    <w:p w14:paraId="3ED0DB7F" w14:textId="242487C8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вступившим в законодательную силу;</w:t>
      </w:r>
    </w:p>
    <w:p w14:paraId="6D816DE7" w14:textId="21009659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государственной</w:t>
      </w:r>
      <w:r w:rsidRPr="000869D6">
        <w:rPr>
          <w:rFonts w:ascii="Times New Roman" w:hAnsi="Times New Roman" w:cs="Times New Roman"/>
          <w:sz w:val="28"/>
          <w:szCs w:val="28"/>
        </w:rPr>
        <w:br/>
        <w:t xml:space="preserve"> и муниципальной службы, по приговору суда, вступившему в законную силу;</w:t>
      </w:r>
    </w:p>
    <w:p w14:paraId="19621DCC" w14:textId="628A0CF8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наличия подтвержденного заключением медицинского учреждения заболевания,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 xml:space="preserve">препятствующего исполнению им должностных обязанностей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641DDDB8" w14:textId="2618A4FB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отказа    от   прохождения    процедуры    оформления    допуска   к   сведениям,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составляющим государственную и иную охраняемую законом тайну;</w:t>
      </w:r>
    </w:p>
    <w:p w14:paraId="68CFC80A" w14:textId="10FDB188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 xml:space="preserve">- близкого родства или свойства (родители, супруги, дети, братья, сестры; также братья, сестры, родители, дети супругов и супруги детей) с главой муниципального образования, а также с депутатом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0869D6">
        <w:rPr>
          <w:rFonts w:ascii="Times New Roman" w:hAnsi="Times New Roman" w:cs="Times New Roman"/>
          <w:sz w:val="28"/>
          <w:szCs w:val="28"/>
        </w:rPr>
        <w:t xml:space="preserve"> депутатов делегированный в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0869D6">
        <w:rPr>
          <w:rFonts w:ascii="Times New Roman" w:hAnsi="Times New Roman" w:cs="Times New Roman"/>
          <w:sz w:val="28"/>
          <w:szCs w:val="28"/>
        </w:rPr>
        <w:t xml:space="preserve"> депутатов Приозерского муниципальный район Ленинградской области;</w:t>
      </w:r>
    </w:p>
    <w:p w14:paraId="063A0C91" w14:textId="22B207ED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прекращения гражданства Российской Федерации либо гражданства(подданства) иностранного государства-участника международного договора Российской Федерации, в соответствии с которой иностранный гражданин имеет право находиться на муниципальной службе;</w:t>
      </w:r>
    </w:p>
    <w:p w14:paraId="7C00BD7C" w14:textId="6DF01414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 xml:space="preserve">- наличия гражданства(подданства)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</w:t>
      </w:r>
      <w:r w:rsidR="008B7189" w:rsidRPr="000869D6">
        <w:rPr>
          <w:rFonts w:ascii="Times New Roman" w:hAnsi="Times New Roman" w:cs="Times New Roman"/>
          <w:sz w:val="28"/>
          <w:szCs w:val="28"/>
        </w:rPr>
        <w:t>международным договором</w:t>
      </w:r>
      <w:r w:rsidRPr="000869D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37241B2" w14:textId="7777777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предоставление подложных документов и (или) заведомо ложных сведений, подтверждающих соблюдение ограничений, запретов, требований, нарушение которых препятствует замещению должности муниципальной службы, либо не предоставления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14:paraId="114F290D" w14:textId="7777777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непредставления, предусмотренных Федеральными законами от 2 марта 2007года №25-ФЗ «О муниципальной службе в Российской Федерации», от 25 декабря 2008года № 273-ФЗ «О противодействии коррупции» и другими федеральными законами, сведений или представления заведомо недостоверных или неполных сведений при поступлении на муниципальную службу;</w:t>
      </w:r>
    </w:p>
    <w:p w14:paraId="24E693F8" w14:textId="0EBCB9C9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непредставления сведений, предусмотренных статьей 15.1. Федерального закона от 02 марта 2007года №25-ФЗ «О муниципальной службе в Российской Федерации»;</w:t>
      </w:r>
    </w:p>
    <w:p w14:paraId="3CC74612" w14:textId="793016DA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признания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14:paraId="43D7E420" w14:textId="44E9AA4C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приобретения им статуса иностранного агента</w:t>
      </w:r>
      <w:r w:rsidRPr="000869D6">
        <w:rPr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и также пребывать в</w:t>
      </w:r>
      <w:r w:rsidR="006D657F">
        <w:rPr>
          <w:rFonts w:ascii="Times New Roman" w:hAnsi="Times New Roman" w:cs="Times New Roman"/>
          <w:sz w:val="28"/>
          <w:szCs w:val="28"/>
        </w:rPr>
        <w:t xml:space="preserve"> близком родстве с </w:t>
      </w:r>
      <w:r w:rsidRPr="000869D6">
        <w:rPr>
          <w:rFonts w:ascii="Times New Roman" w:hAnsi="Times New Roman" w:cs="Times New Roman"/>
          <w:sz w:val="28"/>
          <w:szCs w:val="28"/>
        </w:rPr>
        <w:t>лицами</w:t>
      </w:r>
      <w:r w:rsidR="006D657F">
        <w:rPr>
          <w:rFonts w:ascii="Times New Roman" w:hAnsi="Times New Roman" w:cs="Times New Roman"/>
          <w:sz w:val="28"/>
          <w:szCs w:val="28"/>
        </w:rPr>
        <w:t>,</w:t>
      </w:r>
      <w:r w:rsidRPr="000869D6">
        <w:rPr>
          <w:rFonts w:ascii="Times New Roman" w:hAnsi="Times New Roman" w:cs="Times New Roman"/>
          <w:sz w:val="28"/>
          <w:szCs w:val="28"/>
        </w:rPr>
        <w:t xml:space="preserve"> признанными «иностранными» агентами и внесенными в соответствующий реестр;</w:t>
      </w:r>
    </w:p>
    <w:p w14:paraId="4C577352" w14:textId="28D60DAE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отказа от представления сведений о полученных им доходах и имуществе,</w:t>
      </w:r>
      <w:r w:rsidRPr="000869D6">
        <w:rPr>
          <w:rFonts w:ascii="Times New Roman" w:hAnsi="Times New Roman" w:cs="Times New Roman"/>
          <w:sz w:val="28"/>
          <w:szCs w:val="28"/>
        </w:rPr>
        <w:br/>
        <w:t>принадлежащем ему на правах собственности, являющихся объектами налогообложения;</w:t>
      </w:r>
    </w:p>
    <w:p w14:paraId="51EFE682" w14:textId="36D78A8D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 несоответствия   иным    требованиям   законодательства, необходимым   для</w:t>
      </w:r>
      <w:r w:rsidRPr="000869D6">
        <w:rPr>
          <w:rFonts w:ascii="Times New Roman" w:hAnsi="Times New Roman" w:cs="Times New Roman"/>
          <w:sz w:val="28"/>
          <w:szCs w:val="28"/>
        </w:rPr>
        <w:br/>
        <w:t xml:space="preserve">замещения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7B6ADB45" w14:textId="77777777" w:rsidR="000869D6" w:rsidRPr="000869D6" w:rsidRDefault="000869D6" w:rsidP="00086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lastRenderedPageBreak/>
        <w:tab/>
        <w:t>5. Лицо, изъявившее   намерение   участвовать   в   конкурсе, представляет   в</w:t>
      </w:r>
      <w:r w:rsidRPr="000869D6">
        <w:rPr>
          <w:rFonts w:ascii="Times New Roman" w:hAnsi="Times New Roman" w:cs="Times New Roman"/>
          <w:sz w:val="28"/>
          <w:szCs w:val="28"/>
        </w:rPr>
        <w:br/>
        <w:t>конкурсную комиссию:</w:t>
      </w:r>
    </w:p>
    <w:p w14:paraId="4D6AE24C" w14:textId="42332B57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личное заявление на имя председателя конкурсной комиссии;</w:t>
      </w:r>
    </w:p>
    <w:p w14:paraId="18785DBF" w14:textId="116F7714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собственноручно заполненную анкету по форме, установленной распоряжением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Правительства   РФ    от   26.05.2005    №    667-р «Об    утверждении    формы   анкеты,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представляемой гражданином Российской Федерации, поступающим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гражданскую службу Российской Федерации или на муниципальную службу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Федерации»</w:t>
      </w:r>
      <w:r w:rsidR="008B7189">
        <w:rPr>
          <w:rFonts w:ascii="Times New Roman" w:hAnsi="Times New Roman" w:cs="Times New Roman"/>
          <w:sz w:val="28"/>
          <w:szCs w:val="28"/>
        </w:rPr>
        <w:t>;</w:t>
      </w:r>
    </w:p>
    <w:p w14:paraId="5CB11D96" w14:textId="4E065634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две фотографии (3см x 4см);</w:t>
      </w:r>
    </w:p>
    <w:p w14:paraId="11C8DBFC" w14:textId="1E94594B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(при личном прибытии на</w:t>
      </w:r>
      <w:r w:rsidR="000869D6" w:rsidRPr="000869D6">
        <w:rPr>
          <w:rFonts w:ascii="Times New Roman" w:hAnsi="Times New Roman" w:cs="Times New Roman"/>
          <w:sz w:val="28"/>
          <w:szCs w:val="28"/>
        </w:rPr>
        <w:br/>
        <w:t>конкурс);</w:t>
      </w:r>
    </w:p>
    <w:p w14:paraId="61AC19E0" w14:textId="2259B19B" w:rsidR="000869D6" w:rsidRPr="000869D6" w:rsidRDefault="00AC0DFB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повышении квалификации, о присвоении ученого звания), заверенные нотариально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кадровыми службами по месту работы (службы);</w:t>
      </w:r>
    </w:p>
    <w:p w14:paraId="2269A395" w14:textId="0F5BD635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 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 и замещения  муниципальной должности, а также сведения об имуществе, принадлежащем им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 должности ( на отчетную дату);  </w:t>
      </w:r>
    </w:p>
    <w:p w14:paraId="49B5529C" w14:textId="084D2F48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 xml:space="preserve">сведения о доходах супруги(Супруга) и несовершеннолетних детей , полученных от всех источников (включая заработную плату, пенсии, пособия, иные выплаты) за календарный год, предшествующий году подачи документов для замещения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 и замещения  муниципальной должности, а также сведения об имуществе, принадлежащем им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 должности ( на отчетную дату);</w:t>
      </w:r>
    </w:p>
    <w:p w14:paraId="4C2F0F73" w14:textId="1BD24B03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-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преследования, либо прекращения уголовного преследования по реабилитирующим основаниям;</w:t>
      </w:r>
    </w:p>
    <w:p w14:paraId="44709461" w14:textId="59B39A7D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медицинское заключение о состоянии здоровья по форме № 001-ГС\у, утвержденное Приказом </w:t>
      </w:r>
      <w:proofErr w:type="spellStart"/>
      <w:r w:rsidR="000869D6" w:rsidRPr="000869D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0869D6" w:rsidRPr="000869D6">
        <w:rPr>
          <w:rFonts w:ascii="Times New Roman" w:hAnsi="Times New Roman" w:cs="Times New Roman"/>
          <w:sz w:val="28"/>
          <w:szCs w:val="28"/>
        </w:rPr>
        <w:t xml:space="preserve"> России от 14 декабря 2009года № 984н;</w:t>
      </w:r>
    </w:p>
    <w:p w14:paraId="2DF932C4" w14:textId="128E91FC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справку об отсутствии медицинских противопоказаний для работы с использованием сведений, составляющих государственную тайну, утвержденную Приказом </w:t>
      </w:r>
      <w:proofErr w:type="spellStart"/>
      <w:r w:rsidR="000869D6" w:rsidRPr="000869D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0869D6" w:rsidRPr="000869D6">
        <w:rPr>
          <w:rFonts w:ascii="Times New Roman" w:hAnsi="Times New Roman" w:cs="Times New Roman"/>
          <w:sz w:val="28"/>
          <w:szCs w:val="28"/>
        </w:rPr>
        <w:t xml:space="preserve"> России от 14 декабря 2009года № 984н;</w:t>
      </w:r>
    </w:p>
    <w:p w14:paraId="4C1D67C3" w14:textId="7E3492E3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учета;</w:t>
      </w:r>
    </w:p>
    <w:p w14:paraId="1F228686" w14:textId="4C5C2DEE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0A8F7EA0" w14:textId="082FA921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="000869D6" w:rsidRPr="000869D6">
        <w:rPr>
          <w:rFonts w:ascii="Times New Roman" w:hAnsi="Times New Roman" w:cs="Times New Roman"/>
          <w:sz w:val="28"/>
          <w:szCs w:val="28"/>
        </w:rPr>
        <w:t>на военную службу;</w:t>
      </w:r>
    </w:p>
    <w:p w14:paraId="3DF97F97" w14:textId="102477B6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по желанию гражданин может   представить   положительный отзыв с места работы (службы) и другие документы, характеризующие его;</w:t>
      </w:r>
    </w:p>
    <w:p w14:paraId="27A097ED" w14:textId="49F8D2EF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 в соответствии со ст.15.1. Федерального закона от 2 марта 2007года №25-ФЗ «О муниципальной службе в Российской Федерации»;</w:t>
      </w:r>
    </w:p>
    <w:p w14:paraId="56F1314B" w14:textId="2146DA5F" w:rsidR="000869D6" w:rsidRPr="000869D6" w:rsidRDefault="00AC0DFB" w:rsidP="00AC0DFB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9D6" w:rsidRPr="000869D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согласно </w:t>
      </w:r>
      <w:proofErr w:type="gramStart"/>
      <w:r w:rsidR="000869D6" w:rsidRPr="000869D6">
        <w:rPr>
          <w:rFonts w:ascii="Times New Roman" w:hAnsi="Times New Roman" w:cs="Times New Roman"/>
          <w:sz w:val="28"/>
          <w:szCs w:val="28"/>
        </w:rPr>
        <w:t>пр</w:t>
      </w:r>
      <w:r w:rsidR="00665E4D">
        <w:rPr>
          <w:rFonts w:ascii="Times New Roman" w:hAnsi="Times New Roman" w:cs="Times New Roman"/>
          <w:sz w:val="28"/>
          <w:szCs w:val="28"/>
        </w:rPr>
        <w:t>иложению</w:t>
      </w:r>
      <w:proofErr w:type="gramEnd"/>
      <w:r w:rsidR="00665E4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DFCEE0C" w14:textId="092B3709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6. Документы для участия в конкурсе представляются в конкурсную комиссию в</w:t>
      </w:r>
      <w:r w:rsidR="00665E4D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десятидневный срок со дня опубликования решения о назначении конкурса.</w:t>
      </w:r>
    </w:p>
    <w:p w14:paraId="6B454076" w14:textId="77777777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При несвоевременном или неполном представлении по уважительным причинам документов, указанных в пункте 5, председатель конкурсной комиссии вправе перенести сроки приема документов для участия в конкурсе. 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конкурсе.</w:t>
      </w:r>
    </w:p>
    <w:p w14:paraId="5AC6E3AE" w14:textId="6C4B68F3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>7. Конкурсной комиссией может быть осуществлена проверка достоверности</w:t>
      </w:r>
      <w:r w:rsidRPr="000869D6">
        <w:rPr>
          <w:rFonts w:ascii="Times New Roman" w:hAnsi="Times New Roman" w:cs="Times New Roman"/>
          <w:sz w:val="28"/>
          <w:szCs w:val="28"/>
        </w:rPr>
        <w:br/>
        <w:t>документов и сведений, представленных лицом, изъявившим намерение участвовать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в</w:t>
      </w:r>
      <w:r w:rsidR="00AC0DFB">
        <w:rPr>
          <w:rFonts w:ascii="Times New Roman" w:hAnsi="Times New Roman" w:cs="Times New Roman"/>
          <w:sz w:val="28"/>
          <w:szCs w:val="28"/>
        </w:rPr>
        <w:t xml:space="preserve"> </w:t>
      </w:r>
      <w:r w:rsidRPr="000869D6">
        <w:rPr>
          <w:rFonts w:ascii="Times New Roman" w:hAnsi="Times New Roman" w:cs="Times New Roman"/>
          <w:sz w:val="28"/>
          <w:szCs w:val="28"/>
        </w:rPr>
        <w:t>конкурсе. Также конкурсная комиссия может обратиться, в соответствии с законодательством, к Губернатору Ленинградской области об осуществлении проверки достоверности документов и сведений, представленных лицом, изъявившим намерение участвовать в конкурсе.</w:t>
      </w:r>
    </w:p>
    <w:p w14:paraId="1B196AF2" w14:textId="737B6C78" w:rsidR="000869D6" w:rsidRPr="000869D6" w:rsidRDefault="000869D6" w:rsidP="00AC0DF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9D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замещению лицом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0869D6">
        <w:rPr>
          <w:rFonts w:ascii="Times New Roman" w:hAnsi="Times New Roman" w:cs="Times New Roman"/>
          <w:sz w:val="28"/>
          <w:szCs w:val="28"/>
        </w:rPr>
        <w:t xml:space="preserve"> администрации, указанное лицо в письменной форме информируется председателем конкурсной комиссии о причинах отказа в допуске для участия в конкурсе.</w:t>
      </w:r>
    </w:p>
    <w:p w14:paraId="39288C7F" w14:textId="77777777" w:rsidR="000869D6" w:rsidRPr="000869D6" w:rsidRDefault="000869D6" w:rsidP="000869D6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0869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14:paraId="4F25AE19" w14:textId="77777777" w:rsidR="009D54E0" w:rsidRPr="00FD22B2" w:rsidRDefault="009D54E0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9B" w14:textId="77777777"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</w:t>
      </w:r>
    </w:p>
    <w:p w14:paraId="31066C0F" w14:textId="77777777" w:rsidR="00656634" w:rsidRPr="005B0DA4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09249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1. Конкурс проводится в форме конкурса-испытания в два этапа.</w:t>
      </w:r>
    </w:p>
    <w:p w14:paraId="2F78BA5C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22BF8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На первом этапе проводятся мероприятия организационно-подготовительного характера, в том числе разработка вопросов для собеседования, прием и рассмотрение документов, проверка достоверности представленных претендентами документов.</w:t>
      </w:r>
    </w:p>
    <w:p w14:paraId="13ADAD0D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48B0A" w14:textId="692DAEA6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 xml:space="preserve">Состав конкурсной комиссия осуществляет выбор кандидата путем открытого голосования. Избранной кандидатурой считается кандидат, набравший наибольшее количество голосов. В случае если кандидаты получили равное количество голосов, при повторном голосовании решающим голосом является голос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D33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Мичуринское сельское поселение. </w:t>
      </w:r>
    </w:p>
    <w:p w14:paraId="5CE6C4C4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76DA5" w14:textId="0F44A115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состав конкурсной комиссии не вошел </w:t>
      </w:r>
      <w:r w:rsidR="00AC0DFB">
        <w:rPr>
          <w:rFonts w:ascii="Times New Roman" w:hAnsi="Times New Roman" w:cs="Times New Roman"/>
          <w:sz w:val="28"/>
          <w:szCs w:val="28"/>
        </w:rPr>
        <w:t>Глава</w:t>
      </w:r>
      <w:r w:rsidRPr="00D3390F">
        <w:rPr>
          <w:rFonts w:ascii="Times New Roman" w:hAnsi="Times New Roman" w:cs="Times New Roman"/>
          <w:sz w:val="28"/>
          <w:szCs w:val="28"/>
        </w:rPr>
        <w:t xml:space="preserve"> поселения или заместитель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D3390F">
        <w:rPr>
          <w:rFonts w:ascii="Times New Roman" w:hAnsi="Times New Roman" w:cs="Times New Roman"/>
          <w:sz w:val="28"/>
          <w:szCs w:val="28"/>
        </w:rPr>
        <w:t xml:space="preserve"> поселения, решающим голосом является голос </w:t>
      </w:r>
      <w:bookmarkStart w:id="12" w:name="_Hlk201685301"/>
      <w:r w:rsidRPr="00D3390F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D3390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D657F">
        <w:rPr>
          <w:rFonts w:ascii="Times New Roman" w:hAnsi="Times New Roman" w:cs="Times New Roman"/>
          <w:sz w:val="28"/>
          <w:szCs w:val="28"/>
        </w:rPr>
        <w:t>,</w:t>
      </w:r>
      <w:r w:rsidRPr="00D3390F">
        <w:rPr>
          <w:rFonts w:ascii="Times New Roman" w:hAnsi="Times New Roman" w:cs="Times New Roman"/>
          <w:sz w:val="28"/>
          <w:szCs w:val="28"/>
        </w:rPr>
        <w:t xml:space="preserve"> делегированный в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D3390F">
        <w:rPr>
          <w:rFonts w:ascii="Times New Roman" w:hAnsi="Times New Roman" w:cs="Times New Roman"/>
          <w:sz w:val="28"/>
          <w:szCs w:val="28"/>
        </w:rPr>
        <w:t xml:space="preserve"> депутатов Приозерского муниципальный район Ленинградской области</w:t>
      </w:r>
      <w:bookmarkEnd w:id="12"/>
      <w:r w:rsidRPr="00D339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D60FA2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298A3" w14:textId="0FF3650E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 xml:space="preserve">В случае если в состав комиссии не вошел </w:t>
      </w:r>
      <w:r w:rsidR="00AC0DFB">
        <w:rPr>
          <w:rFonts w:ascii="Times New Roman" w:hAnsi="Times New Roman" w:cs="Times New Roman"/>
          <w:sz w:val="28"/>
          <w:szCs w:val="28"/>
        </w:rPr>
        <w:t>Глава</w:t>
      </w:r>
      <w:r w:rsidRPr="00D33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поселения, Депутат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D3390F">
        <w:rPr>
          <w:rFonts w:ascii="Times New Roman" w:hAnsi="Times New Roman" w:cs="Times New Roman"/>
          <w:sz w:val="28"/>
          <w:szCs w:val="28"/>
        </w:rPr>
        <w:t xml:space="preserve"> депутатов делегированный в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D3390F">
        <w:rPr>
          <w:rFonts w:ascii="Times New Roman" w:hAnsi="Times New Roman" w:cs="Times New Roman"/>
          <w:sz w:val="28"/>
          <w:szCs w:val="28"/>
        </w:rPr>
        <w:t xml:space="preserve"> депутатов Приозерского муниципального района, то решающим голосом является голос старейшего депутата</w:t>
      </w:r>
      <w:r w:rsidR="006D657F">
        <w:rPr>
          <w:rFonts w:ascii="Times New Roman" w:hAnsi="Times New Roman" w:cs="Times New Roman"/>
          <w:sz w:val="28"/>
          <w:szCs w:val="28"/>
        </w:rPr>
        <w:t>,</w:t>
      </w:r>
      <w:r w:rsidRPr="00D3390F">
        <w:rPr>
          <w:rFonts w:ascii="Times New Roman" w:hAnsi="Times New Roman" w:cs="Times New Roman"/>
          <w:sz w:val="28"/>
          <w:szCs w:val="28"/>
        </w:rPr>
        <w:t xml:space="preserve"> вошедшего в состав конкурсной комиссии.</w:t>
      </w:r>
    </w:p>
    <w:p w14:paraId="2E467670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A7CA1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На втором этапе осуществляется непосредственно проведение конкурса, в том числе принятие решений по итогам конкурса.</w:t>
      </w:r>
    </w:p>
    <w:p w14:paraId="3ECC1371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29F8E" w14:textId="31937385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2.</w:t>
      </w:r>
      <w:r w:rsidR="006D657F">
        <w:rPr>
          <w:rFonts w:ascii="Times New Roman" w:hAnsi="Times New Roman" w:cs="Times New Roman"/>
          <w:sz w:val="28"/>
          <w:szCs w:val="28"/>
        </w:rPr>
        <w:t xml:space="preserve"> </w:t>
      </w:r>
      <w:r w:rsidRPr="00D3390F">
        <w:rPr>
          <w:rFonts w:ascii="Times New Roman" w:hAnsi="Times New Roman" w:cs="Times New Roman"/>
          <w:sz w:val="28"/>
          <w:szCs w:val="28"/>
        </w:rPr>
        <w:t>Конкурс    проводится    конкурсной    комиссией    с    использованием    не</w:t>
      </w:r>
      <w:r w:rsidRPr="00D3390F">
        <w:rPr>
          <w:rFonts w:ascii="Times New Roman" w:hAnsi="Times New Roman" w:cs="Times New Roman"/>
          <w:sz w:val="28"/>
          <w:szCs w:val="28"/>
        </w:rPr>
        <w:br/>
        <w:t>противоречащих законодательству методов оценки профессиональных и личностных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D3390F">
        <w:rPr>
          <w:rFonts w:ascii="Times New Roman" w:hAnsi="Times New Roman" w:cs="Times New Roman"/>
          <w:sz w:val="28"/>
          <w:szCs w:val="28"/>
        </w:rPr>
        <w:t>качеств претендентов, включая индивидуальное собеседование, анкетирование.</w:t>
      </w:r>
    </w:p>
    <w:p w14:paraId="037FEBB2" w14:textId="77777777" w:rsidR="004712F0" w:rsidRPr="00D3390F" w:rsidRDefault="004712F0" w:rsidP="00665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DC040" w14:textId="5372332B" w:rsidR="008B7189" w:rsidRDefault="004712F0" w:rsidP="008B718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3. При   оценке   качеств   претендентов   конкурсная   комиссия   исходит   из</w:t>
      </w:r>
      <w:r w:rsidRPr="00D3390F">
        <w:rPr>
          <w:rFonts w:ascii="Times New Roman" w:hAnsi="Times New Roman" w:cs="Times New Roman"/>
          <w:sz w:val="28"/>
          <w:szCs w:val="28"/>
        </w:rPr>
        <w:br/>
        <w:t xml:space="preserve">квалификационных требований, предъявляемых по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D3390F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8B7189">
        <w:rPr>
          <w:rFonts w:ascii="Times New Roman" w:hAnsi="Times New Roman" w:cs="Times New Roman"/>
          <w:sz w:val="28"/>
          <w:szCs w:val="28"/>
        </w:rPr>
        <w:t xml:space="preserve"> </w:t>
      </w:r>
      <w:r w:rsidRPr="00D3390F">
        <w:rPr>
          <w:rFonts w:ascii="Times New Roman" w:hAnsi="Times New Roman" w:cs="Times New Roman"/>
          <w:sz w:val="28"/>
          <w:szCs w:val="28"/>
        </w:rPr>
        <w:t xml:space="preserve">требований контракта и должностной инструкции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D3390F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57E47ED9" w14:textId="7CDF55DB" w:rsidR="004712F0" w:rsidRPr="008B7189" w:rsidRDefault="004712F0" w:rsidP="008B718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9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1E889295" w14:textId="0E8FC375" w:rsidR="00D3390F" w:rsidRPr="00D3390F" w:rsidRDefault="00D3390F" w:rsidP="008B718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4.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Конкурс проводится в форме индивидуального собеседования с каждым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том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56634" w:rsidRPr="00D3390F">
        <w:rPr>
          <w:rFonts w:ascii="Times New Roman" w:hAnsi="Times New Roman" w:cs="Times New Roman"/>
          <w:sz w:val="28"/>
          <w:szCs w:val="28"/>
        </w:rPr>
        <w:t>.</w:t>
      </w:r>
    </w:p>
    <w:p w14:paraId="7CB4CDB1" w14:textId="64EBC38E" w:rsidR="00656634" w:rsidRPr="00D3390F" w:rsidRDefault="00D3390F" w:rsidP="008B718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5.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D3390F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D3390F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D3390F">
        <w:rPr>
          <w:rFonts w:ascii="Times New Roman" w:hAnsi="Times New Roman" w:cs="Times New Roman"/>
          <w:sz w:val="28"/>
          <w:szCs w:val="28"/>
        </w:rPr>
        <w:t>К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56634" w:rsidRPr="00D3390F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56634" w:rsidRPr="00D3390F">
        <w:rPr>
          <w:rFonts w:ascii="Times New Roman" w:hAnsi="Times New Roman" w:cs="Times New Roman"/>
          <w:sz w:val="28"/>
          <w:szCs w:val="28"/>
        </w:rPr>
        <w:t>.</w:t>
      </w:r>
    </w:p>
    <w:p w14:paraId="3F43E979" w14:textId="17DE79B7" w:rsidR="00656634" w:rsidRPr="00D3390F" w:rsidRDefault="00D3390F" w:rsidP="008B718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 xml:space="preserve">6.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56634" w:rsidRPr="00D3390F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D3390F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D3390F">
        <w:rPr>
          <w:rFonts w:ascii="Times New Roman" w:hAnsi="Times New Roman" w:cs="Times New Roman"/>
          <w:sz w:val="28"/>
          <w:szCs w:val="28"/>
        </w:rPr>
        <w:t>К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D3390F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D3390F">
        <w:rPr>
          <w:rFonts w:ascii="Times New Roman" w:hAnsi="Times New Roman" w:cs="Times New Roman"/>
          <w:sz w:val="28"/>
          <w:szCs w:val="28"/>
        </w:rPr>
        <w:t>еявк</w:t>
      </w:r>
      <w:r w:rsidR="00FF0EC1" w:rsidRPr="00D3390F">
        <w:rPr>
          <w:rFonts w:ascii="Times New Roman" w:hAnsi="Times New Roman" w:cs="Times New Roman"/>
          <w:sz w:val="28"/>
          <w:szCs w:val="28"/>
        </w:rPr>
        <w:t>е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D3390F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="00895D75" w:rsidRPr="00D3390F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D3390F">
        <w:rPr>
          <w:rFonts w:ascii="Times New Roman" w:hAnsi="Times New Roman" w:cs="Times New Roman"/>
          <w:sz w:val="28"/>
          <w:szCs w:val="28"/>
        </w:rPr>
        <w:t>в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D3390F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D3390F">
        <w:rPr>
          <w:rFonts w:ascii="Times New Roman" w:hAnsi="Times New Roman" w:cs="Times New Roman"/>
          <w:sz w:val="28"/>
          <w:szCs w:val="28"/>
        </w:rPr>
        <w:t>омиссии.</w:t>
      </w:r>
    </w:p>
    <w:p w14:paraId="373EAA2D" w14:textId="469F725A" w:rsidR="002062ED" w:rsidRPr="00D3390F" w:rsidRDefault="00D3390F" w:rsidP="008B7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7.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Собеседование 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F0EC1" w:rsidRPr="00D339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E4D">
        <w:rPr>
          <w:rFonts w:ascii="Times New Roman" w:hAnsi="Times New Roman" w:cs="Times New Roman"/>
          <w:sz w:val="28"/>
          <w:szCs w:val="28"/>
        </w:rPr>
        <w:t>включает в себя</w:t>
      </w:r>
      <w:r w:rsidR="005B4676" w:rsidRPr="00D3390F">
        <w:rPr>
          <w:rFonts w:ascii="Times New Roman" w:hAnsi="Times New Roman" w:cs="Times New Roman"/>
          <w:sz w:val="28"/>
          <w:szCs w:val="28"/>
        </w:rPr>
        <w:t xml:space="preserve"> проверку уровня знаний</w:t>
      </w:r>
      <w:r w:rsidR="002062ED" w:rsidRPr="00D3390F">
        <w:rPr>
          <w:rFonts w:ascii="Times New Roman" w:hAnsi="Times New Roman" w:cs="Times New Roman"/>
          <w:sz w:val="28"/>
          <w:szCs w:val="28"/>
        </w:rPr>
        <w:t>:</w:t>
      </w:r>
    </w:p>
    <w:p w14:paraId="7A134F65" w14:textId="174F3CBC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676" w:rsidRPr="00D3390F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51D9C7BB" w14:textId="1B6E934B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676" w:rsidRPr="00D3390F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14:paraId="2AD03C75" w14:textId="5B48D511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676" w:rsidRPr="00D3390F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D3390F">
        <w:rPr>
          <w:rFonts w:ascii="Times New Roman" w:hAnsi="Times New Roman" w:cs="Times New Roman"/>
          <w:sz w:val="28"/>
          <w:szCs w:val="28"/>
        </w:rPr>
        <w:t>;</w:t>
      </w:r>
    </w:p>
    <w:p w14:paraId="11AC2115" w14:textId="155C3493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2ED" w:rsidRPr="00D3390F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D3390F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D3390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D3390F">
        <w:rPr>
          <w:rFonts w:ascii="Times New Roman" w:hAnsi="Times New Roman" w:cs="Times New Roman"/>
          <w:sz w:val="28"/>
          <w:szCs w:val="28"/>
        </w:rPr>
        <w:t>;</w:t>
      </w:r>
    </w:p>
    <w:p w14:paraId="137DEE89" w14:textId="4636011D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676" w:rsidRPr="00D3390F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14:paraId="6134B152" w14:textId="39384696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2ED" w:rsidRPr="00D3390F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14:paraId="3D836F6E" w14:textId="66F0D7CF" w:rsidR="002062ED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62ED" w:rsidRPr="00D3390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3390F" w:rsidRPr="00D3390F">
        <w:rPr>
          <w:rFonts w:ascii="Times New Roman" w:hAnsi="Times New Roman" w:cs="Times New Roman"/>
          <w:sz w:val="28"/>
          <w:szCs w:val="28"/>
        </w:rPr>
        <w:t xml:space="preserve">Приозерского </w:t>
      </w:r>
      <w:r w:rsidR="005B4676" w:rsidRPr="00D3390F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области;</w:t>
      </w:r>
    </w:p>
    <w:p w14:paraId="7656A43A" w14:textId="0BBD7756" w:rsidR="002E77D0" w:rsidRPr="00D3390F" w:rsidRDefault="00665E4D" w:rsidP="008B718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7D0" w:rsidRPr="00D3390F">
        <w:rPr>
          <w:rFonts w:ascii="Times New Roman" w:hAnsi="Times New Roman" w:cs="Times New Roman"/>
          <w:sz w:val="28"/>
          <w:szCs w:val="28"/>
        </w:rPr>
        <w:t>устава</w:t>
      </w:r>
      <w:r w:rsidR="00D3390F" w:rsidRPr="00D3390F">
        <w:rPr>
          <w:rFonts w:ascii="Times New Roman" w:hAnsi="Times New Roman" w:cs="Times New Roman"/>
          <w:sz w:val="28"/>
          <w:szCs w:val="28"/>
        </w:rPr>
        <w:t xml:space="preserve"> Мичуринского сельского</w:t>
      </w:r>
      <w:r w:rsidR="002E77D0" w:rsidRPr="00D339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3390F" w:rsidRPr="00D3390F">
        <w:rPr>
          <w:rFonts w:ascii="Times New Roman" w:hAnsi="Times New Roman" w:cs="Times New Roman"/>
          <w:sz w:val="28"/>
          <w:szCs w:val="28"/>
        </w:rPr>
        <w:t xml:space="preserve"> Приозерского </w:t>
      </w:r>
      <w:r w:rsidR="002E77D0" w:rsidRPr="00D3390F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области;</w:t>
      </w:r>
    </w:p>
    <w:p w14:paraId="74E73A08" w14:textId="240172BD" w:rsidR="005B4676" w:rsidRPr="00D3390F" w:rsidRDefault="00665E4D" w:rsidP="008B7189">
      <w:pPr>
        <w:autoSpaceDE w:val="0"/>
        <w:autoSpaceDN w:val="0"/>
        <w:adjustRightInd w:val="0"/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2ED" w:rsidRPr="00D3390F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D3390F" w:rsidRPr="00D3390F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Приозерского </w:t>
      </w:r>
      <w:r w:rsidR="002062ED" w:rsidRPr="00D3390F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14:paraId="2D149151" w14:textId="6DCE68BC" w:rsidR="00656634" w:rsidRPr="00D3390F" w:rsidRDefault="00656634" w:rsidP="008B7189">
      <w:pPr>
        <w:pStyle w:val="ConsPlusNormal"/>
        <w:spacing w:after="24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D3390F">
        <w:rPr>
          <w:rFonts w:ascii="Times New Roman" w:hAnsi="Times New Roman" w:cs="Times New Roman"/>
          <w:sz w:val="28"/>
          <w:szCs w:val="28"/>
        </w:rPr>
        <w:t>Конкурсной к</w:t>
      </w:r>
      <w:r w:rsidRPr="00D3390F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D3390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79568C" w:rsidRPr="00D339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390F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79568C" w:rsidRPr="00D3390F">
        <w:rPr>
          <w:rFonts w:ascii="Times New Roman" w:hAnsi="Times New Roman" w:cs="Times New Roman"/>
          <w:sz w:val="28"/>
          <w:szCs w:val="28"/>
        </w:rPr>
        <w:t>его</w:t>
      </w:r>
      <w:r w:rsidRPr="00D3390F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14:paraId="0A220968" w14:textId="43589395" w:rsidR="00D3390F" w:rsidRPr="005B0DA4" w:rsidRDefault="00AF776A" w:rsidP="008B7189">
      <w:pPr>
        <w:pStyle w:val="ConsPlusNormal"/>
        <w:spacing w:after="24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D3390F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D3390F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79568C" w:rsidRPr="00D339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3390F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D3390F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D3390F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  <w:bookmarkStart w:id="13" w:name="P169"/>
      <w:bookmarkEnd w:id="13"/>
    </w:p>
    <w:p w14:paraId="2D5CB91C" w14:textId="7EDC444F" w:rsidR="00656634" w:rsidRPr="00FD22B2" w:rsidRDefault="00D3390F" w:rsidP="008B718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0F">
        <w:rPr>
          <w:rFonts w:ascii="Times New Roman" w:hAnsi="Times New Roman" w:cs="Times New Roman"/>
          <w:sz w:val="28"/>
          <w:szCs w:val="28"/>
        </w:rPr>
        <w:t>8.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F53F7" w:rsidRPr="00D3390F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D3390F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D3390F">
        <w:rPr>
          <w:rFonts w:ascii="Times New Roman" w:hAnsi="Times New Roman" w:cs="Times New Roman"/>
          <w:sz w:val="28"/>
          <w:szCs w:val="28"/>
        </w:rPr>
        <w:t xml:space="preserve"> о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D3390F">
        <w:rPr>
          <w:rFonts w:ascii="Times New Roman" w:hAnsi="Times New Roman" w:cs="Times New Roman"/>
          <w:sz w:val="28"/>
          <w:szCs w:val="28"/>
        </w:rPr>
        <w:t>К</w:t>
      </w:r>
      <w:r w:rsidR="00656634" w:rsidRPr="00D3390F">
        <w:rPr>
          <w:rFonts w:ascii="Times New Roman" w:hAnsi="Times New Roman" w:cs="Times New Roman"/>
          <w:sz w:val="28"/>
          <w:szCs w:val="28"/>
        </w:rPr>
        <w:t xml:space="preserve">онкурса подлежат размещению на </w:t>
      </w:r>
      <w:r w:rsidR="004F53F7" w:rsidRPr="00D3390F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D3390F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 Приозерского</w:t>
      </w:r>
      <w:r w:rsidR="004F53F7" w:rsidRPr="00D3390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12633" w:rsidRPr="00D3390F">
        <w:rPr>
          <w:rFonts w:ascii="Times New Roman" w:hAnsi="Times New Roman" w:cs="Times New Roman"/>
          <w:sz w:val="28"/>
          <w:szCs w:val="28"/>
        </w:rPr>
        <w:t>в</w:t>
      </w:r>
      <w:r w:rsidR="00B353C4" w:rsidRPr="00D3390F">
        <w:rPr>
          <w:rFonts w:ascii="Times New Roman" w:hAnsi="Times New Roman" w:cs="Times New Roman"/>
          <w:sz w:val="28"/>
          <w:szCs w:val="28"/>
        </w:rPr>
        <w:t> </w:t>
      </w:r>
      <w:r w:rsidR="00812633" w:rsidRPr="00D3390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D3390F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D3390F">
        <w:rPr>
          <w:rFonts w:ascii="Times New Roman" w:hAnsi="Times New Roman" w:cs="Times New Roman"/>
          <w:sz w:val="28"/>
          <w:szCs w:val="28"/>
        </w:rPr>
        <w:t>adminmi4</w:t>
      </w:r>
      <w:r>
        <w:rPr>
          <w:rFonts w:ascii="Times New Roman" w:hAnsi="Times New Roman" w:cs="Times New Roman"/>
          <w:sz w:val="28"/>
          <w:szCs w:val="28"/>
        </w:rPr>
        <w:t>urinskoe@mail.ru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их принятия.</w:t>
      </w:r>
    </w:p>
    <w:p w14:paraId="593629EF" w14:textId="77777777" w:rsidR="00656634" w:rsidRPr="00FD22B2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38999" w14:textId="77777777" w:rsidR="00656634" w:rsidRPr="00FD22B2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52F268E7" w14:textId="77777777" w:rsidR="00656634" w:rsidRPr="00FD22B2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AF5A35" w14:textId="3419D320"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 Документация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тами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3A24797F" w14:textId="52A4FAEF"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 По вопросам, не урегулированным настоящим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14:paraId="2455D99A" w14:textId="783D7F1D"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0C89A1F8" w14:textId="77777777" w:rsidR="00656634" w:rsidRPr="00FD22B2" w:rsidRDefault="00656634" w:rsidP="006C19BA">
      <w:pPr>
        <w:pStyle w:val="ConsPlusNormal"/>
        <w:jc w:val="both"/>
      </w:pPr>
    </w:p>
    <w:p w14:paraId="17176357" w14:textId="77777777" w:rsidR="004452D6" w:rsidRPr="00FD22B2" w:rsidRDefault="004452D6">
      <w:pPr>
        <w:rPr>
          <w:rFonts w:ascii="Calibri" w:eastAsiaTheme="minorEastAsia" w:hAnsi="Calibri" w:cs="Calibri"/>
          <w:lang w:eastAsia="ru-RU"/>
        </w:rPr>
      </w:pPr>
      <w:r w:rsidRPr="00FD22B2">
        <w:br w:type="page"/>
      </w:r>
    </w:p>
    <w:p w14:paraId="774AB594" w14:textId="099A9F3F" w:rsidR="0071667C" w:rsidRPr="00FD22B2" w:rsidRDefault="006D657F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9BDB3C6" w14:textId="77777777" w:rsidR="001C1F35" w:rsidRPr="00FD22B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0DA691CB" w14:textId="77777777" w:rsidR="001C1F35" w:rsidRPr="00FD22B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14:paraId="4A33CA93" w14:textId="77777777" w:rsidR="001C1F35" w:rsidRPr="0077419A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Приозерского 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Pr="0077419A">
        <w:rPr>
          <w:rFonts w:ascii="Times New Roman" w:hAnsi="Times New Roman" w:cs="Times New Roman"/>
          <w:sz w:val="28"/>
          <w:szCs w:val="28"/>
        </w:rPr>
        <w:t>а</w:t>
      </w:r>
    </w:p>
    <w:p w14:paraId="3FEF3B39" w14:textId="77777777" w:rsidR="001C1F35" w:rsidRPr="00FD22B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7BFE108" w14:textId="77777777" w:rsidR="001C1F35" w:rsidRPr="009C0918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25.06.2025 года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  № </w:t>
      </w:r>
      <w:r w:rsidRPr="009C0918">
        <w:rPr>
          <w:rFonts w:ascii="Times New Roman" w:hAnsi="Times New Roman" w:cs="Times New Roman"/>
          <w:sz w:val="28"/>
          <w:szCs w:val="28"/>
        </w:rPr>
        <w:t>59</w:t>
      </w:r>
    </w:p>
    <w:p w14:paraId="79036E00" w14:textId="77777777" w:rsidR="00895D75" w:rsidRPr="00FD22B2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139FF2FC" w14:textId="37A446F9" w:rsidR="00546D73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FD22B2">
        <w:rPr>
          <w:rFonts w:ascii="Times New Roman" w:hAnsi="Times New Roman" w:cs="Times New Roman"/>
          <w:sz w:val="28"/>
          <w:szCs w:val="28"/>
        </w:rPr>
        <w:br/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администрации _____________________</w:t>
      </w:r>
    </w:p>
    <w:p w14:paraId="7A39601F" w14:textId="77777777" w:rsidR="00546D73" w:rsidRPr="00FD22B2" w:rsidRDefault="00895D75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97668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</w:p>
    <w:p w14:paraId="7FB0320B" w14:textId="77777777"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</w:t>
      </w:r>
    </w:p>
    <w:p w14:paraId="257CCE07" w14:textId="77777777"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</w:t>
      </w:r>
    </w:p>
    <w:p w14:paraId="3FF8AA1A" w14:textId="77777777"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</w:t>
      </w:r>
    </w:p>
    <w:p w14:paraId="41A26CD4" w14:textId="77777777"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</w:t>
      </w:r>
    </w:p>
    <w:p w14:paraId="0F35E280" w14:textId="77777777"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</w:t>
      </w:r>
    </w:p>
    <w:p w14:paraId="213F080B" w14:textId="77777777"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</w:t>
      </w:r>
    </w:p>
    <w:p w14:paraId="0A2442AD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1E8E90" w14:textId="77777777"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4FE821" w14:textId="77777777"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890E35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09"/>
      <w:bookmarkEnd w:id="14"/>
      <w:r w:rsidRPr="00FD22B2">
        <w:rPr>
          <w:rFonts w:ascii="Times New Roman" w:hAnsi="Times New Roman" w:cs="Times New Roman"/>
          <w:sz w:val="28"/>
          <w:szCs w:val="28"/>
        </w:rPr>
        <w:t>ЗАЯВЛЕНИЕ</w:t>
      </w:r>
    </w:p>
    <w:p w14:paraId="2BF2E763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14:paraId="20A39C88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FB8BF89" w14:textId="214D40BD"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Прошу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допустить меня к участию в конкурсе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администрации _____________________ муниципального района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мною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подтверждаю.</w:t>
      </w:r>
    </w:p>
    <w:p w14:paraId="2D98B21A" w14:textId="77777777"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не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возражаю.</w:t>
      </w:r>
    </w:p>
    <w:p w14:paraId="55F56649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61EC5D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14:paraId="41B59090" w14:textId="77777777" w:rsidR="00656634" w:rsidRPr="00FD22B2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FD22B2">
        <w:rPr>
          <w:rFonts w:ascii="Times New Roman" w:hAnsi="Times New Roman" w:cs="Times New Roman"/>
          <w:sz w:val="24"/>
          <w:szCs w:val="24"/>
        </w:rPr>
        <w:t>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D22B2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D77C9EA" w14:textId="77777777" w:rsidR="005F1E4A" w:rsidRPr="00FD22B2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9FB8A" w14:textId="77777777"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39567" w14:textId="77777777" w:rsidR="00546D73" w:rsidRPr="00FD22B2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77A12" w14:textId="77777777" w:rsidR="00546D73" w:rsidRPr="00FD22B2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14:paraId="2BE2BC83" w14:textId="48D9592F" w:rsidR="00656634" w:rsidRPr="00101942" w:rsidRDefault="00656634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546D73" w:rsidRPr="00101942">
        <w:rPr>
          <w:rFonts w:ascii="Times New Roman" w:hAnsi="Times New Roman" w:cs="Times New Roman"/>
          <w:sz w:val="24"/>
          <w:szCs w:val="28"/>
        </w:rPr>
        <w:t>№</w:t>
      </w:r>
      <w:r w:rsidR="006D657F" w:rsidRPr="00101942">
        <w:rPr>
          <w:rFonts w:ascii="Times New Roman" w:hAnsi="Times New Roman" w:cs="Times New Roman"/>
          <w:sz w:val="24"/>
          <w:szCs w:val="28"/>
        </w:rPr>
        <w:t xml:space="preserve"> 3</w:t>
      </w:r>
    </w:p>
    <w:p w14:paraId="4907C2BE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к решению Совета депутатов</w:t>
      </w:r>
    </w:p>
    <w:p w14:paraId="49C6C359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 xml:space="preserve">Мичуринского сельского поселения </w:t>
      </w:r>
    </w:p>
    <w:p w14:paraId="6940FC61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Приозерского муниципального района</w:t>
      </w:r>
    </w:p>
    <w:p w14:paraId="7D1F0747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14:paraId="1CA8A01B" w14:textId="2A671A2B" w:rsidR="00656634" w:rsidRPr="0010194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от 25.06.2025 года   № 59</w:t>
      </w:r>
    </w:p>
    <w:p w14:paraId="0C12EF2C" w14:textId="77777777" w:rsidR="00656634" w:rsidRPr="0010194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31"/>
      <w:bookmarkEnd w:id="15"/>
      <w:r w:rsidRPr="00101942">
        <w:rPr>
          <w:rFonts w:ascii="Times New Roman" w:hAnsi="Times New Roman" w:cs="Times New Roman"/>
          <w:sz w:val="28"/>
          <w:szCs w:val="28"/>
        </w:rPr>
        <w:t>СОГЛАСИЕ</w:t>
      </w:r>
    </w:p>
    <w:p w14:paraId="4D6E29C6" w14:textId="77777777" w:rsidR="00656634" w:rsidRPr="0010194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16457304" w14:textId="609CB0F2" w:rsidR="00656634" w:rsidRPr="00101942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015A0B04" w14:textId="3439C29A" w:rsidR="00656634" w:rsidRPr="00101942" w:rsidRDefault="00101942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(фамилия, имя, отчество субъекта персональных данных, дата рождения)</w:t>
      </w:r>
    </w:p>
    <w:p w14:paraId="76655285" w14:textId="77777777" w:rsidR="00656634" w:rsidRPr="00101942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101942">
        <w:rPr>
          <w:rFonts w:ascii="Times New Roman" w:hAnsi="Times New Roman" w:cs="Times New Roman"/>
          <w:sz w:val="28"/>
          <w:szCs w:val="28"/>
        </w:rPr>
        <w:t>__</w:t>
      </w:r>
      <w:r w:rsidRPr="001019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3E0BFEE" w14:textId="4DA637E4" w:rsidR="00101942" w:rsidRDefault="00101942">
      <w:pPr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81BAFC1" w14:textId="77BD496F" w:rsidR="00656634" w:rsidRPr="00101942" w:rsidRDefault="00656634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="00546D73" w:rsidRPr="00101942">
        <w:rPr>
          <w:rFonts w:ascii="Times New Roman" w:hAnsi="Times New Roman" w:cs="Times New Roman"/>
          <w:sz w:val="28"/>
          <w:szCs w:val="28"/>
        </w:rPr>
        <w:t>____________________________</w:t>
      </w:r>
      <w:r w:rsidRPr="00101942">
        <w:rPr>
          <w:rFonts w:ascii="Times New Roman" w:hAnsi="Times New Roman" w:cs="Times New Roman"/>
          <w:sz w:val="28"/>
          <w:szCs w:val="28"/>
        </w:rPr>
        <w:t>___________</w:t>
      </w:r>
      <w:r w:rsidR="001019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93252A8" w14:textId="1A4CF824" w:rsidR="00656634" w:rsidRPr="00101942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10194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0194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0194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6634" w:rsidRPr="00101942">
        <w:rPr>
          <w:rFonts w:ascii="Times New Roman" w:hAnsi="Times New Roman" w:cs="Times New Roman"/>
          <w:sz w:val="28"/>
          <w:szCs w:val="28"/>
        </w:rPr>
        <w:t>,</w:t>
      </w:r>
    </w:p>
    <w:p w14:paraId="2A99E52D" w14:textId="77777777" w:rsidR="00656634" w:rsidRPr="00101942" w:rsidRDefault="00656634" w:rsidP="00A171F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>(паспорт: серия, номер, дата выдачи, кем выдан)</w:t>
      </w:r>
    </w:p>
    <w:p w14:paraId="6CF9C9A2" w14:textId="58EBA1D7" w:rsidR="00656634" w:rsidRPr="0010194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101942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Pr="00101942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="00895D75" w:rsidRPr="00101942">
        <w:rPr>
          <w:rFonts w:ascii="Times New Roman" w:hAnsi="Times New Roman" w:cs="Times New Roman"/>
          <w:sz w:val="28"/>
          <w:szCs w:val="28"/>
        </w:rPr>
        <w:t>у депутатов _____________________ муниципального района Ленинградской области</w:t>
      </w:r>
      <w:r w:rsidRPr="00101942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моих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или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без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таких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в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и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на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от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27.07.2006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№ </w:t>
      </w:r>
      <w:r w:rsidRPr="00101942">
        <w:rPr>
          <w:rFonts w:ascii="Times New Roman" w:hAnsi="Times New Roman" w:cs="Times New Roman"/>
          <w:sz w:val="28"/>
          <w:szCs w:val="28"/>
        </w:rPr>
        <w:t>152-ФЗ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101942">
        <w:rPr>
          <w:rFonts w:ascii="Times New Roman" w:hAnsi="Times New Roman" w:cs="Times New Roman"/>
          <w:sz w:val="28"/>
          <w:szCs w:val="28"/>
        </w:rPr>
        <w:t>«</w:t>
      </w:r>
      <w:r w:rsidRPr="0010194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101942">
        <w:rPr>
          <w:rFonts w:ascii="Times New Roman" w:hAnsi="Times New Roman" w:cs="Times New Roman"/>
          <w:sz w:val="28"/>
          <w:szCs w:val="28"/>
        </w:rPr>
        <w:t>»</w:t>
      </w:r>
      <w:r w:rsidRPr="00101942">
        <w:rPr>
          <w:rFonts w:ascii="Times New Roman" w:hAnsi="Times New Roman" w:cs="Times New Roman"/>
          <w:sz w:val="28"/>
          <w:szCs w:val="28"/>
        </w:rPr>
        <w:t>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по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101942">
        <w:rPr>
          <w:rFonts w:ascii="Times New Roman" w:hAnsi="Times New Roman" w:cs="Times New Roman"/>
          <w:sz w:val="28"/>
          <w:szCs w:val="28"/>
        </w:rPr>
        <w:t>_____________________</w:t>
      </w:r>
      <w:r w:rsidR="0010194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95D75" w:rsidRPr="0010194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5F1E4A" w:rsidRPr="0010194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101942">
        <w:rPr>
          <w:rFonts w:ascii="Times New Roman" w:hAnsi="Times New Roman" w:cs="Times New Roman"/>
          <w:sz w:val="28"/>
          <w:szCs w:val="28"/>
        </w:rPr>
        <w:t>.</w:t>
      </w:r>
    </w:p>
    <w:p w14:paraId="45B94755" w14:textId="77777777" w:rsidR="00546D73" w:rsidRPr="00101942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26EE7" w14:textId="77777777" w:rsidR="00656634" w:rsidRPr="0010194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14:paraId="42958AC1" w14:textId="77777777" w:rsidR="00656634" w:rsidRPr="0010194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Отзыв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на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101942">
        <w:rPr>
          <w:rFonts w:ascii="Times New Roman" w:hAnsi="Times New Roman" w:cs="Times New Roman"/>
          <w:sz w:val="28"/>
          <w:szCs w:val="28"/>
        </w:rPr>
        <w:t> </w:t>
      </w:r>
      <w:r w:rsidRPr="00101942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Pr="00101942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14:paraId="5165C79F" w14:textId="77777777" w:rsidR="00656634" w:rsidRPr="00101942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48A802CA" w14:textId="77777777" w:rsidR="00656634" w:rsidRPr="00101942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4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4"/>
        </w:rPr>
        <w:t>(дата)</w:t>
      </w:r>
      <w:r w:rsidRPr="00101942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10194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="00A171FE" w:rsidRPr="00101942">
        <w:rPr>
          <w:rFonts w:ascii="Times New Roman" w:hAnsi="Times New Roman" w:cs="Times New Roman"/>
          <w:sz w:val="24"/>
          <w:szCs w:val="24"/>
        </w:rPr>
        <w:t xml:space="preserve">   </w:t>
      </w:r>
      <w:r w:rsidR="00656634" w:rsidRPr="001019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6634" w:rsidRPr="00101942">
        <w:rPr>
          <w:rFonts w:ascii="Times New Roman" w:hAnsi="Times New Roman" w:cs="Times New Roman"/>
          <w:sz w:val="24"/>
          <w:szCs w:val="24"/>
        </w:rPr>
        <w:t>подпись)</w:t>
      </w:r>
      <w:r w:rsidR="00A171FE" w:rsidRPr="001019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0194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68EB0EA" w14:textId="77777777" w:rsidR="00656634" w:rsidRPr="00101942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101942">
        <w:rPr>
          <w:rFonts w:ascii="Times New Roman" w:hAnsi="Times New Roman" w:cs="Times New Roman"/>
          <w:sz w:val="28"/>
          <w:szCs w:val="28"/>
        </w:rPr>
        <w:tab/>
      </w:r>
      <w:r w:rsidR="00656634" w:rsidRPr="00101942">
        <w:rPr>
          <w:rFonts w:ascii="Times New Roman" w:hAnsi="Times New Roman" w:cs="Times New Roman"/>
          <w:sz w:val="28"/>
          <w:szCs w:val="28"/>
        </w:rPr>
        <w:t>Подтверждаю,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что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ознакомлен(а)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с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Федеральным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101942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101942">
        <w:rPr>
          <w:rFonts w:ascii="Times New Roman" w:hAnsi="Times New Roman" w:cs="Times New Roman"/>
          <w:sz w:val="28"/>
          <w:szCs w:val="28"/>
        </w:rPr>
        <w:t> </w:t>
      </w:r>
      <w:r w:rsidR="00656634" w:rsidRPr="00101942">
        <w:rPr>
          <w:rFonts w:ascii="Times New Roman" w:hAnsi="Times New Roman" w:cs="Times New Roman"/>
          <w:sz w:val="28"/>
          <w:szCs w:val="28"/>
        </w:rPr>
        <w:t>152-ФЗ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101942">
        <w:rPr>
          <w:rFonts w:ascii="Times New Roman" w:hAnsi="Times New Roman" w:cs="Times New Roman"/>
          <w:sz w:val="28"/>
          <w:szCs w:val="28"/>
        </w:rPr>
        <w:t>«</w:t>
      </w:r>
      <w:r w:rsidR="00656634" w:rsidRPr="00101942">
        <w:rPr>
          <w:rFonts w:ascii="Times New Roman" w:hAnsi="Times New Roman" w:cs="Times New Roman"/>
          <w:sz w:val="28"/>
          <w:szCs w:val="28"/>
        </w:rPr>
        <w:t>О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персональных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101942">
        <w:rPr>
          <w:rFonts w:ascii="Times New Roman" w:hAnsi="Times New Roman" w:cs="Times New Roman"/>
          <w:sz w:val="28"/>
          <w:szCs w:val="28"/>
        </w:rPr>
        <w:t>»</w:t>
      </w:r>
      <w:r w:rsidR="00656634" w:rsidRPr="00101942">
        <w:rPr>
          <w:rFonts w:ascii="Times New Roman" w:hAnsi="Times New Roman" w:cs="Times New Roman"/>
          <w:sz w:val="28"/>
          <w:szCs w:val="28"/>
        </w:rPr>
        <w:t>.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Все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изложенное</w:t>
      </w:r>
      <w:r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10194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14:paraId="5B260242" w14:textId="77777777" w:rsidR="00656634" w:rsidRPr="0010194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942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5C31848D" w14:textId="77777777" w:rsidR="00656634" w:rsidRPr="00101942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9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1019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101942">
        <w:rPr>
          <w:rFonts w:ascii="Times New Roman" w:hAnsi="Times New Roman" w:cs="Times New Roman"/>
          <w:sz w:val="24"/>
          <w:szCs w:val="24"/>
        </w:rPr>
        <w:t>дата)</w:t>
      </w:r>
      <w:r w:rsidRPr="001019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0194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6D73" w:rsidRPr="0010194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101942">
        <w:rPr>
          <w:rFonts w:ascii="Times New Roman" w:hAnsi="Times New Roman" w:cs="Times New Roman"/>
          <w:sz w:val="24"/>
          <w:szCs w:val="24"/>
        </w:rPr>
        <w:t xml:space="preserve"> </w:t>
      </w:r>
      <w:r w:rsidRPr="0010194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10194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957985C" w14:textId="77777777" w:rsidR="001C1F35" w:rsidRDefault="001C1F35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72D23E62" w14:textId="5063A256" w:rsidR="0071667C" w:rsidRPr="00101942" w:rsidRDefault="006D657F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14:paraId="0EFED86F" w14:textId="77777777" w:rsidR="001C1F35" w:rsidRPr="001C1F35" w:rsidRDefault="001C1F35" w:rsidP="001C1F35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1C1F35">
        <w:rPr>
          <w:rFonts w:ascii="Times New Roman" w:hAnsi="Times New Roman" w:cs="Times New Roman"/>
          <w:b w:val="0"/>
          <w:sz w:val="24"/>
          <w:szCs w:val="28"/>
        </w:rPr>
        <w:t>к решению Совета депутатов</w:t>
      </w:r>
    </w:p>
    <w:p w14:paraId="61C1D118" w14:textId="77777777" w:rsidR="001C1F35" w:rsidRPr="001C1F35" w:rsidRDefault="001C1F35" w:rsidP="001C1F35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1C1F35">
        <w:rPr>
          <w:rFonts w:ascii="Times New Roman" w:hAnsi="Times New Roman" w:cs="Times New Roman"/>
          <w:b w:val="0"/>
          <w:sz w:val="24"/>
          <w:szCs w:val="28"/>
        </w:rPr>
        <w:t xml:space="preserve">Мичуринского сельского поселения </w:t>
      </w:r>
    </w:p>
    <w:p w14:paraId="637F7D74" w14:textId="77777777" w:rsidR="001C1F35" w:rsidRPr="001C1F35" w:rsidRDefault="001C1F35" w:rsidP="001C1F35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1C1F35">
        <w:rPr>
          <w:rFonts w:ascii="Times New Roman" w:hAnsi="Times New Roman" w:cs="Times New Roman"/>
          <w:b w:val="0"/>
          <w:sz w:val="24"/>
          <w:szCs w:val="28"/>
        </w:rPr>
        <w:t>Приозерского муниципального района</w:t>
      </w:r>
    </w:p>
    <w:p w14:paraId="2CFCAF06" w14:textId="77777777" w:rsidR="001C1F35" w:rsidRPr="001C1F35" w:rsidRDefault="001C1F35" w:rsidP="001C1F35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1C1F35">
        <w:rPr>
          <w:rFonts w:ascii="Times New Roman" w:hAnsi="Times New Roman" w:cs="Times New Roman"/>
          <w:b w:val="0"/>
          <w:sz w:val="24"/>
          <w:szCs w:val="28"/>
        </w:rPr>
        <w:t>Ленинградской области</w:t>
      </w:r>
    </w:p>
    <w:p w14:paraId="0E65155A" w14:textId="74D33186" w:rsidR="0071667C" w:rsidRPr="00101942" w:rsidRDefault="001C1F35" w:rsidP="001C1F35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1C1F35">
        <w:rPr>
          <w:rFonts w:ascii="Times New Roman" w:hAnsi="Times New Roman" w:cs="Times New Roman"/>
          <w:b w:val="0"/>
          <w:sz w:val="24"/>
          <w:szCs w:val="28"/>
        </w:rPr>
        <w:t>от 25.06.2025 года   № 59</w:t>
      </w:r>
    </w:p>
    <w:p w14:paraId="56F0E001" w14:textId="77777777" w:rsidR="00656634" w:rsidRPr="00101942" w:rsidRDefault="00656634" w:rsidP="00A171FE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8"/>
        </w:rPr>
      </w:pPr>
    </w:p>
    <w:p w14:paraId="71CE7D0C" w14:textId="79F2C6CB" w:rsidR="00656634" w:rsidRPr="0010194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>В конкурсную комиссию по отбору</w:t>
      </w:r>
      <w:r w:rsidR="00A171FE"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Pr="00101942">
        <w:rPr>
          <w:rFonts w:ascii="Times New Roman" w:hAnsi="Times New Roman" w:cs="Times New Roman"/>
          <w:sz w:val="24"/>
          <w:szCs w:val="28"/>
        </w:rPr>
        <w:t xml:space="preserve">кандидатур на замещение должности </w:t>
      </w:r>
      <w:r w:rsidR="00A171FE" w:rsidRPr="00101942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C0DFB">
        <w:rPr>
          <w:rFonts w:ascii="Times New Roman" w:hAnsi="Times New Roman" w:cs="Times New Roman"/>
          <w:sz w:val="24"/>
          <w:szCs w:val="28"/>
        </w:rPr>
        <w:t>Главы</w:t>
      </w:r>
      <w:r w:rsidR="00A171FE"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Pr="00101942">
        <w:rPr>
          <w:rFonts w:ascii="Times New Roman" w:hAnsi="Times New Roman" w:cs="Times New Roman"/>
          <w:sz w:val="24"/>
          <w:szCs w:val="28"/>
        </w:rPr>
        <w:t>администрации</w:t>
      </w:r>
      <w:r w:rsidR="00A171FE" w:rsidRPr="00101942">
        <w:rPr>
          <w:rFonts w:ascii="Times New Roman" w:hAnsi="Times New Roman" w:cs="Times New Roman"/>
          <w:sz w:val="24"/>
          <w:szCs w:val="28"/>
        </w:rPr>
        <w:t xml:space="preserve"> _</w:t>
      </w:r>
      <w:r w:rsidR="00895D75" w:rsidRPr="00101942">
        <w:rPr>
          <w:rFonts w:ascii="Times New Roman" w:hAnsi="Times New Roman" w:cs="Times New Roman"/>
          <w:sz w:val="24"/>
          <w:szCs w:val="28"/>
        </w:rPr>
        <w:t>__________________</w:t>
      </w:r>
      <w:r w:rsidR="00546D73"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895D75" w:rsidRPr="00101942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A171FE"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895D75" w:rsidRPr="00101942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14:paraId="19A02AC6" w14:textId="77777777" w:rsidR="00656634" w:rsidRPr="00101942" w:rsidRDefault="00656634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>от ____________________________________</w:t>
      </w:r>
    </w:p>
    <w:p w14:paraId="3095B9AF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7B013A8C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7930141A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 xml:space="preserve">проживающего(ей) по </w:t>
      </w:r>
      <w:proofErr w:type="gramStart"/>
      <w:r w:rsidR="00656634" w:rsidRPr="00101942">
        <w:rPr>
          <w:rFonts w:ascii="Times New Roman" w:hAnsi="Times New Roman" w:cs="Times New Roman"/>
          <w:sz w:val="24"/>
          <w:szCs w:val="28"/>
        </w:rPr>
        <w:t>адресу:_</w:t>
      </w:r>
      <w:proofErr w:type="gramEnd"/>
      <w:r w:rsidR="00656634" w:rsidRPr="00101942">
        <w:rPr>
          <w:rFonts w:ascii="Times New Roman" w:hAnsi="Times New Roman" w:cs="Times New Roman"/>
          <w:sz w:val="24"/>
          <w:szCs w:val="28"/>
        </w:rPr>
        <w:t>___________</w:t>
      </w:r>
    </w:p>
    <w:p w14:paraId="44802467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0301601C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66D0B9BB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7072378A" w14:textId="77777777" w:rsidR="00656634" w:rsidRPr="00101942" w:rsidRDefault="00546D73" w:rsidP="00101942">
      <w:pPr>
        <w:pStyle w:val="ConsPlusNonformat"/>
        <w:spacing w:line="48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101942">
        <w:rPr>
          <w:rFonts w:ascii="Times New Roman" w:hAnsi="Times New Roman" w:cs="Times New Roman"/>
          <w:sz w:val="24"/>
          <w:szCs w:val="28"/>
        </w:rPr>
        <w:t xml:space="preserve"> </w:t>
      </w:r>
      <w:r w:rsidR="00656634" w:rsidRPr="00101942">
        <w:rPr>
          <w:rFonts w:ascii="Times New Roman" w:hAnsi="Times New Roman" w:cs="Times New Roman"/>
          <w:sz w:val="24"/>
          <w:szCs w:val="28"/>
        </w:rPr>
        <w:t>телефон: _____________________________</w:t>
      </w:r>
    </w:p>
    <w:p w14:paraId="68C99C98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896FFA" w14:textId="77777777" w:rsidR="00A171FE" w:rsidRPr="00FD22B2" w:rsidRDefault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998DDB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92"/>
      <w:bookmarkEnd w:id="16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14:paraId="45E3E1B3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проведение проверочных мероприятий</w:t>
      </w:r>
    </w:p>
    <w:p w14:paraId="52567362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954AE5" w14:textId="5836AF0F" w:rsidR="00656634" w:rsidRPr="00FD22B2" w:rsidRDefault="00656634" w:rsidP="00B4692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Я, ____________________________________________________, в связи с участием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конкурсе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, руководствуясь статьей 21 Закона Российской Федерации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21.07.1993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>№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5485-1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 </w:t>
      </w:r>
      <w:r w:rsidRPr="00FD22B2">
        <w:rPr>
          <w:rFonts w:ascii="Times New Roman" w:hAnsi="Times New Roman" w:cs="Times New Roman"/>
          <w:sz w:val="28"/>
          <w:szCs w:val="28"/>
        </w:rPr>
        <w:t>"О государственной тайне", заявляю о согласии на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проведение в отношении меня полномочными органами проверочных мероприятий.</w:t>
      </w:r>
    </w:p>
    <w:p w14:paraId="4F671A4B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6886B0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14:paraId="6203E6CD" w14:textId="77777777" w:rsidR="00656634" w:rsidRPr="00FD22B2" w:rsidRDefault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FD22B2">
        <w:rPr>
          <w:rFonts w:ascii="Times New Roman" w:hAnsi="Times New Roman" w:cs="Times New Roman"/>
          <w:sz w:val="24"/>
          <w:szCs w:val="24"/>
        </w:rPr>
        <w:t>дата)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22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4ABA30A5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E9128A" w14:textId="77777777"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927D9" w14:textId="77777777" w:rsidR="00A171FE" w:rsidRPr="00FD22B2" w:rsidRDefault="00A17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AA95D" w14:textId="77777777" w:rsidR="00A171FE" w:rsidRPr="00FD22B2" w:rsidRDefault="00A171F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14:paraId="5C40469A" w14:textId="22E59C60" w:rsidR="0071667C" w:rsidRPr="00FD22B2" w:rsidRDefault="006D657F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10D387C0" w14:textId="77777777" w:rsidR="001C1F35" w:rsidRPr="00FD22B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1E0B97EF" w14:textId="77777777" w:rsidR="001C1F35" w:rsidRPr="00FD22B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14:paraId="3DD074BB" w14:textId="77777777" w:rsidR="001C1F35" w:rsidRPr="0077419A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Приозерского 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Pr="0077419A">
        <w:rPr>
          <w:rFonts w:ascii="Times New Roman" w:hAnsi="Times New Roman" w:cs="Times New Roman"/>
          <w:sz w:val="28"/>
          <w:szCs w:val="28"/>
        </w:rPr>
        <w:t>а</w:t>
      </w:r>
    </w:p>
    <w:p w14:paraId="011AF9A9" w14:textId="77777777" w:rsidR="001C1F35" w:rsidRPr="00FD22B2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2E88611" w14:textId="77777777" w:rsidR="001C1F35" w:rsidRPr="009C0918" w:rsidRDefault="001C1F35" w:rsidP="001C1F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25.06.2025 года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  № </w:t>
      </w:r>
      <w:r w:rsidRPr="009C0918">
        <w:rPr>
          <w:rFonts w:ascii="Times New Roman" w:hAnsi="Times New Roman" w:cs="Times New Roman"/>
          <w:sz w:val="28"/>
          <w:szCs w:val="28"/>
        </w:rPr>
        <w:t>59</w:t>
      </w:r>
    </w:p>
    <w:p w14:paraId="551F659C" w14:textId="651FD24C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089F567" w14:textId="77777777" w:rsidR="00B4692F" w:rsidRPr="00FD22B2" w:rsidRDefault="00B469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7984131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14"/>
      <w:bookmarkEnd w:id="17"/>
      <w:r w:rsidRPr="00FD22B2">
        <w:rPr>
          <w:rFonts w:ascii="Times New Roman" w:hAnsi="Times New Roman" w:cs="Times New Roman"/>
          <w:sz w:val="28"/>
          <w:szCs w:val="28"/>
        </w:rPr>
        <w:t>РАСПИСКА</w:t>
      </w:r>
    </w:p>
    <w:p w14:paraId="6709C74B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14:paraId="7D2F87EC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237E565B" w14:textId="77777777" w:rsidR="00656634" w:rsidRPr="00FD22B2" w:rsidRDefault="005F1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14:paraId="40C3B102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2E6A6C4D" w14:textId="77777777" w:rsidR="00656634" w:rsidRPr="00FD22B2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14:paraId="43C97FE4" w14:textId="77777777" w:rsidR="00656634" w:rsidRPr="00FD22B2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243C3754" w14:textId="77777777" w:rsidR="00A171FE" w:rsidRPr="00FD22B2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Cs w:val="20"/>
        </w:rPr>
      </w:pPr>
    </w:p>
    <w:p w14:paraId="352361C4" w14:textId="34675132" w:rsidR="00656634" w:rsidRPr="00FD22B2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 администрации _____________________ муниципального района Ленинградской области, назначаемого по контракту </w:t>
      </w:r>
      <w:r w:rsidRPr="00FD22B2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14:paraId="296A6449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101942" w14:paraId="71B5B839" w14:textId="77777777" w:rsidTr="00A171FE">
        <w:trPr>
          <w:jc w:val="center"/>
        </w:trPr>
        <w:tc>
          <w:tcPr>
            <w:tcW w:w="567" w:type="dxa"/>
          </w:tcPr>
          <w:p w14:paraId="71961451" w14:textId="77777777" w:rsidR="00656634" w:rsidRPr="00101942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56634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14:paraId="2596526D" w14:textId="77777777" w:rsidR="00656634" w:rsidRPr="0010194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14:paraId="12E4E1C3" w14:textId="77777777" w:rsidR="00656634" w:rsidRPr="0010194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Кол-во листов</w:t>
            </w:r>
          </w:p>
        </w:tc>
      </w:tr>
      <w:tr w:rsidR="00656634" w:rsidRPr="00101942" w14:paraId="0CB0F527" w14:textId="77777777" w:rsidTr="00A171FE">
        <w:trPr>
          <w:jc w:val="center"/>
        </w:trPr>
        <w:tc>
          <w:tcPr>
            <w:tcW w:w="567" w:type="dxa"/>
          </w:tcPr>
          <w:p w14:paraId="6369605C" w14:textId="77777777" w:rsidR="00656634" w:rsidRPr="0010194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705" w:type="dxa"/>
          </w:tcPr>
          <w:p w14:paraId="5CA29AC9" w14:textId="77777777" w:rsidR="00656634" w:rsidRPr="0010194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65190A67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4F9DDA28" w14:textId="77777777" w:rsidTr="00A171FE">
        <w:trPr>
          <w:jc w:val="center"/>
        </w:trPr>
        <w:tc>
          <w:tcPr>
            <w:tcW w:w="567" w:type="dxa"/>
          </w:tcPr>
          <w:p w14:paraId="7BB98393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705" w:type="dxa"/>
          </w:tcPr>
          <w:p w14:paraId="16F99744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Паспорт</w:t>
            </w:r>
          </w:p>
        </w:tc>
        <w:tc>
          <w:tcPr>
            <w:tcW w:w="964" w:type="dxa"/>
          </w:tcPr>
          <w:p w14:paraId="002CBEBC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04E253FB" w14:textId="77777777" w:rsidTr="00A171FE">
        <w:trPr>
          <w:jc w:val="center"/>
        </w:trPr>
        <w:tc>
          <w:tcPr>
            <w:tcW w:w="567" w:type="dxa"/>
          </w:tcPr>
          <w:p w14:paraId="75C722A5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705" w:type="dxa"/>
          </w:tcPr>
          <w:p w14:paraId="738914AA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6CEAC05B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401DBE11" w14:textId="77777777" w:rsidTr="00A171FE">
        <w:trPr>
          <w:jc w:val="center"/>
        </w:trPr>
        <w:tc>
          <w:tcPr>
            <w:tcW w:w="567" w:type="dxa"/>
          </w:tcPr>
          <w:p w14:paraId="79BC6D77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705" w:type="dxa"/>
          </w:tcPr>
          <w:p w14:paraId="4CC071A7" w14:textId="77777777" w:rsidR="00656634" w:rsidRPr="0010194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Согласие на проведение проверочных мероприятий (согласие 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№ 5485-1 </w:t>
            </w:r>
            <w:r w:rsidR="00A171FE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</w:t>
            </w: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«О государственной тайне»)</w:t>
            </w:r>
          </w:p>
        </w:tc>
        <w:tc>
          <w:tcPr>
            <w:tcW w:w="964" w:type="dxa"/>
          </w:tcPr>
          <w:p w14:paraId="0DD50497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154BCD8B" w14:textId="77777777" w:rsidTr="00A171FE">
        <w:trPr>
          <w:jc w:val="center"/>
        </w:trPr>
        <w:tc>
          <w:tcPr>
            <w:tcW w:w="567" w:type="dxa"/>
          </w:tcPr>
          <w:p w14:paraId="50116845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705" w:type="dxa"/>
          </w:tcPr>
          <w:p w14:paraId="46D9ED97" w14:textId="77777777" w:rsidR="00656634" w:rsidRPr="0010194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317CA17C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48A37F94" w14:textId="77777777" w:rsidTr="00A171FE">
        <w:trPr>
          <w:jc w:val="center"/>
        </w:trPr>
        <w:tc>
          <w:tcPr>
            <w:tcW w:w="567" w:type="dxa"/>
          </w:tcPr>
          <w:p w14:paraId="18190984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705" w:type="dxa"/>
          </w:tcPr>
          <w:p w14:paraId="138ED364" w14:textId="77777777" w:rsidR="00656634" w:rsidRPr="00101942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69504CE9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55C51A10" w14:textId="77777777" w:rsidTr="00A171FE">
        <w:trPr>
          <w:jc w:val="center"/>
        </w:trPr>
        <w:tc>
          <w:tcPr>
            <w:tcW w:w="567" w:type="dxa"/>
          </w:tcPr>
          <w:p w14:paraId="4362310C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705" w:type="dxa"/>
          </w:tcPr>
          <w:p w14:paraId="290082DC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14:paraId="13A9022C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03E79896" w14:textId="77777777" w:rsidTr="00A171FE">
        <w:trPr>
          <w:jc w:val="center"/>
        </w:trPr>
        <w:tc>
          <w:tcPr>
            <w:tcW w:w="567" w:type="dxa"/>
          </w:tcPr>
          <w:p w14:paraId="0585CDFA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8705" w:type="dxa"/>
          </w:tcPr>
          <w:p w14:paraId="793BB474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0286AEAB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2EA790A7" w14:textId="77777777" w:rsidTr="00A171FE">
        <w:trPr>
          <w:jc w:val="center"/>
        </w:trPr>
        <w:tc>
          <w:tcPr>
            <w:tcW w:w="567" w:type="dxa"/>
          </w:tcPr>
          <w:p w14:paraId="66D56A64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705" w:type="dxa"/>
          </w:tcPr>
          <w:p w14:paraId="245F5C22" w14:textId="77777777" w:rsidR="00656634" w:rsidRPr="00101942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795E386C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7A7DCBAA" w14:textId="77777777" w:rsidTr="00A171FE">
        <w:trPr>
          <w:jc w:val="center"/>
        </w:trPr>
        <w:tc>
          <w:tcPr>
            <w:tcW w:w="567" w:type="dxa"/>
          </w:tcPr>
          <w:p w14:paraId="6D65359A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8705" w:type="dxa"/>
          </w:tcPr>
          <w:p w14:paraId="5EC6341A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 воинского учета - для граждан, пребывающих в запасе, </w:t>
            </w:r>
            <w:r w:rsidR="0071667C" w:rsidRPr="001019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и лиц, подлежащих призыву на военную службу</w:t>
            </w:r>
          </w:p>
        </w:tc>
        <w:tc>
          <w:tcPr>
            <w:tcW w:w="964" w:type="dxa"/>
          </w:tcPr>
          <w:p w14:paraId="74C9BDA8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160AC4F4" w14:textId="77777777" w:rsidTr="00A171FE">
        <w:trPr>
          <w:jc w:val="center"/>
        </w:trPr>
        <w:tc>
          <w:tcPr>
            <w:tcW w:w="567" w:type="dxa"/>
          </w:tcPr>
          <w:p w14:paraId="46FB3FDA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8705" w:type="dxa"/>
          </w:tcPr>
          <w:p w14:paraId="2FCD7B38" w14:textId="77777777" w:rsidR="00656634" w:rsidRPr="00101942" w:rsidRDefault="002F4DBB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>
              <w:r w:rsidR="004A2D8D" w:rsidRPr="00101942">
                <w:rPr>
                  <w:rFonts w:ascii="Times New Roman" w:hAnsi="Times New Roman" w:cs="Times New Roman"/>
                  <w:sz w:val="24"/>
                  <w:szCs w:val="28"/>
                </w:rPr>
                <w:t>Заключение</w:t>
              </w:r>
            </w:hyperlink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</w:t>
            </w:r>
            <w:r w:rsidR="0071667C" w:rsidRPr="001019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ее прохождению, по форме учетной 001-ГС/у, утвержденной приказом </w:t>
            </w:r>
            <w:proofErr w:type="spellStart"/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>Минздравсоцразвития</w:t>
            </w:r>
            <w:proofErr w:type="spellEnd"/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 Росси</w:t>
            </w:r>
            <w:r w:rsidR="00B4692F" w:rsidRPr="00101942">
              <w:rPr>
                <w:rFonts w:ascii="Times New Roman" w:hAnsi="Times New Roman" w:cs="Times New Roman"/>
                <w:sz w:val="24"/>
                <w:szCs w:val="28"/>
              </w:rPr>
              <w:t>йской Федерации от 14.12.2009 № </w:t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</w:t>
            </w:r>
            <w:r w:rsidR="0071667C" w:rsidRPr="001019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>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78FCD1D5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0C22F8DF" w14:textId="77777777" w:rsidTr="00A171FE">
        <w:trPr>
          <w:jc w:val="center"/>
        </w:trPr>
        <w:tc>
          <w:tcPr>
            <w:tcW w:w="567" w:type="dxa"/>
          </w:tcPr>
          <w:p w14:paraId="36327FC3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8705" w:type="dxa"/>
          </w:tcPr>
          <w:p w14:paraId="4A5C1B61" w14:textId="77777777" w:rsidR="00656634" w:rsidRPr="00101942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правку о наличии (отсутствии) судимости и (или) факта уголовного преследования либо о прекращении уголовного преследования </w:t>
            </w:r>
            <w:r w:rsidR="0071667C" w:rsidRPr="001019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по форме, предусмотренной приложением № 4 к Административному регламенту Министерства внутренних дел Российской Федерации </w:t>
            </w:r>
            <w:r w:rsidR="0071667C" w:rsidRPr="001019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по предоставлению государственной услуги по выдаче справок </w:t>
            </w:r>
            <w:r w:rsidR="0071667C" w:rsidRPr="0010194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A2D8D" w:rsidRPr="00101942">
              <w:rPr>
                <w:rFonts w:ascii="Times New Roman" w:hAnsi="Times New Roman" w:cs="Times New Roman"/>
                <w:sz w:val="24"/>
                <w:szCs w:val="28"/>
              </w:rPr>
              <w:t>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4A933347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24643006" w14:textId="77777777" w:rsidTr="00A171FE">
        <w:trPr>
          <w:jc w:val="center"/>
        </w:trPr>
        <w:tc>
          <w:tcPr>
            <w:tcW w:w="567" w:type="dxa"/>
          </w:tcPr>
          <w:p w14:paraId="34B240D4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8705" w:type="dxa"/>
          </w:tcPr>
          <w:p w14:paraId="356DD93C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Сведения, предусмотренные статьей 15.1 Федерального закона </w:t>
            </w:r>
            <w:r w:rsidR="0071667C" w:rsidRPr="00101942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br/>
            </w:r>
            <w:r w:rsidRPr="00101942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 02.03.2007 № 25-ФЗ «О муниципальной</w:t>
            </w: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5233B2EE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6552700C" w14:textId="77777777" w:rsidTr="00A171FE">
        <w:trPr>
          <w:jc w:val="center"/>
        </w:trPr>
        <w:tc>
          <w:tcPr>
            <w:tcW w:w="567" w:type="dxa"/>
          </w:tcPr>
          <w:p w14:paraId="32932EAC" w14:textId="77777777" w:rsidR="00656634" w:rsidRPr="0010194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8705" w:type="dxa"/>
          </w:tcPr>
          <w:p w14:paraId="537243D1" w14:textId="77777777" w:rsidR="00656634" w:rsidRPr="0010194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Отзыв с предыдущего места службы (работы)</w:t>
            </w:r>
          </w:p>
        </w:tc>
        <w:tc>
          <w:tcPr>
            <w:tcW w:w="964" w:type="dxa"/>
          </w:tcPr>
          <w:p w14:paraId="61A07FC4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7A5A45F3" w14:textId="77777777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26A16124" w14:textId="77777777" w:rsidR="00656634" w:rsidRPr="0010194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18186152" w14:textId="77777777" w:rsidR="00656634" w:rsidRPr="00101942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1942">
              <w:rPr>
                <w:rFonts w:ascii="Times New Roman" w:hAnsi="Times New Roman" w:cs="Times New Roman"/>
                <w:sz w:val="24"/>
                <w:szCs w:val="28"/>
              </w:rPr>
              <w:t>Иные документы:</w:t>
            </w:r>
          </w:p>
        </w:tc>
      </w:tr>
      <w:tr w:rsidR="00656634" w:rsidRPr="00101942" w14:paraId="02822D6F" w14:textId="77777777" w:rsidTr="00A171FE">
        <w:trPr>
          <w:jc w:val="center"/>
        </w:trPr>
        <w:tc>
          <w:tcPr>
            <w:tcW w:w="567" w:type="dxa"/>
          </w:tcPr>
          <w:p w14:paraId="743A8033" w14:textId="77777777" w:rsidR="00656634" w:rsidRPr="0010194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05" w:type="dxa"/>
          </w:tcPr>
          <w:p w14:paraId="0355075D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14:paraId="70081E60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6634" w:rsidRPr="00101942" w14:paraId="12058BC5" w14:textId="77777777" w:rsidTr="00A171FE">
        <w:trPr>
          <w:jc w:val="center"/>
        </w:trPr>
        <w:tc>
          <w:tcPr>
            <w:tcW w:w="567" w:type="dxa"/>
          </w:tcPr>
          <w:p w14:paraId="5715BCBC" w14:textId="77777777" w:rsidR="00656634" w:rsidRPr="0010194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05" w:type="dxa"/>
          </w:tcPr>
          <w:p w14:paraId="77F66817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14:paraId="43042B7F" w14:textId="77777777" w:rsidR="00656634" w:rsidRPr="00101942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9CFB5DE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3080F36B" w14:textId="77777777"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14:paraId="5E072DC1" w14:textId="77777777"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47335CE" w14:textId="77777777"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2E400DE" w14:textId="77777777"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14:paraId="6002271A" w14:textId="77777777"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(причина отказа)</w:t>
      </w:r>
    </w:p>
    <w:p w14:paraId="4DA30436" w14:textId="77777777"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01E55773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658835C" w14:textId="77777777"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FD22B2">
        <w:rPr>
          <w:rFonts w:ascii="Times New Roman" w:hAnsi="Times New Roman" w:cs="Times New Roman"/>
          <w:sz w:val="24"/>
          <w:szCs w:val="24"/>
        </w:rPr>
        <w:t>(</w:t>
      </w:r>
      <w:r w:rsidR="00656634" w:rsidRPr="00FD22B2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1CB43D30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499C1FF8" w14:textId="77777777"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14:paraId="6B00C191" w14:textId="170ED71D" w:rsidR="00F87F42" w:rsidRPr="00F87F4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B80EB41" w14:textId="77777777" w:rsidR="004A2D8D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22B2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p w14:paraId="529F8875" w14:textId="77777777" w:rsidR="006D657F" w:rsidRDefault="006D657F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6559F64" w14:textId="2D6BDA19" w:rsidR="00F87F42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6D657F">
        <w:rPr>
          <w:rFonts w:ascii="Times New Roman" w:hAnsi="Times New Roman" w:cs="Times New Roman"/>
          <w:bCs/>
          <w:sz w:val="24"/>
          <w:szCs w:val="24"/>
        </w:rPr>
        <w:t>риложение 6</w:t>
      </w:r>
    </w:p>
    <w:p w14:paraId="799DADA7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F35"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</w:p>
    <w:p w14:paraId="311BE651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F35">
        <w:rPr>
          <w:rFonts w:ascii="Times New Roman" w:hAnsi="Times New Roman" w:cs="Times New Roman"/>
          <w:bCs/>
          <w:sz w:val="24"/>
          <w:szCs w:val="24"/>
        </w:rPr>
        <w:t xml:space="preserve">Мичуринского сельского поселения </w:t>
      </w:r>
    </w:p>
    <w:p w14:paraId="165F74A4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F35">
        <w:rPr>
          <w:rFonts w:ascii="Times New Roman" w:hAnsi="Times New Roman" w:cs="Times New Roman"/>
          <w:bCs/>
          <w:sz w:val="24"/>
          <w:szCs w:val="24"/>
        </w:rPr>
        <w:t>Приозерского муниципального района</w:t>
      </w:r>
    </w:p>
    <w:p w14:paraId="670A686E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F35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14:paraId="1D9ABE98" w14:textId="15552E4A" w:rsidR="001C1F35" w:rsidRDefault="001C1F35" w:rsidP="001C1F35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F35">
        <w:rPr>
          <w:rFonts w:ascii="Times New Roman" w:hAnsi="Times New Roman" w:cs="Times New Roman"/>
          <w:bCs/>
          <w:sz w:val="24"/>
          <w:szCs w:val="24"/>
        </w:rPr>
        <w:t>от 25.06.2025 года   № 59</w:t>
      </w:r>
    </w:p>
    <w:p w14:paraId="0DD088FC" w14:textId="77777777" w:rsidR="00F87F42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423F43B" w14:textId="77777777" w:rsidR="00F87F42" w:rsidRPr="006E6ED8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</w:t>
      </w:r>
      <w:r w:rsidRPr="006E6E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14:paraId="425D3641" w14:textId="3D7F3E6A" w:rsidR="00F87F42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B7189">
        <w:rPr>
          <w:rFonts w:ascii="Times New Roman" w:hAnsi="Times New Roman" w:cs="Times New Roman"/>
          <w:sz w:val="24"/>
          <w:szCs w:val="24"/>
        </w:rPr>
        <w:t>Совета</w:t>
      </w:r>
      <w:r w:rsidRPr="006E6ED8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725A5" w14:textId="77777777" w:rsidR="00F87F42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Мичуринское сельское поселение</w:t>
      </w:r>
    </w:p>
    <w:p w14:paraId="006BF01B" w14:textId="77777777" w:rsidR="00F87F42" w:rsidRPr="006E6ED8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Приозерский муниципальный район</w:t>
      </w:r>
    </w:p>
    <w:p w14:paraId="47E6E206" w14:textId="77777777" w:rsidR="00F87F42" w:rsidRPr="006E6ED8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F79CC14" w14:textId="77777777" w:rsidR="00F87F42" w:rsidRPr="004A6D9F" w:rsidRDefault="00F87F42" w:rsidP="00F87F42">
      <w:pPr>
        <w:pStyle w:val="a5"/>
        <w:spacing w:line="240" w:lineRule="auto"/>
        <w:ind w:firstLine="720"/>
        <w:jc w:val="right"/>
        <w:rPr>
          <w:rFonts w:ascii="Times New Roman" w:hAnsi="Times New Roman" w:cs="Times New Roman"/>
        </w:rPr>
      </w:pPr>
      <w:r w:rsidRPr="004A6D9F">
        <w:rPr>
          <w:rFonts w:ascii="Times New Roman" w:hAnsi="Times New Roman" w:cs="Times New Roman"/>
        </w:rPr>
        <w:t>от 27.09.2024 г. № 08</w:t>
      </w:r>
    </w:p>
    <w:p w14:paraId="7E972701" w14:textId="77777777" w:rsidR="00F87F42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7C0486E" w14:textId="77777777" w:rsidR="00F87F42" w:rsidRPr="006E6ED8" w:rsidRDefault="00F87F42" w:rsidP="00F87F4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6A74933" w14:textId="77777777" w:rsidR="00F87F42" w:rsidRPr="006E6ED8" w:rsidRDefault="00F87F42" w:rsidP="00F87F42">
      <w:pPr>
        <w:pStyle w:val="ConsPlusNonformat"/>
        <w:widowControl/>
        <w:ind w:firstLine="720"/>
        <w:jc w:val="center"/>
        <w:rPr>
          <w:rFonts w:ascii="Times New Roman" w:hAnsi="Times New Roman"/>
          <w:sz w:val="24"/>
          <w:szCs w:val="24"/>
        </w:rPr>
      </w:pPr>
      <w:r w:rsidRPr="006E6ED8">
        <w:rPr>
          <w:rFonts w:ascii="Times New Roman" w:hAnsi="Times New Roman"/>
          <w:b/>
          <w:bCs/>
          <w:sz w:val="24"/>
          <w:szCs w:val="24"/>
        </w:rPr>
        <w:t>КОНТРАКТ</w:t>
      </w:r>
    </w:p>
    <w:p w14:paraId="0AB00DEF" w14:textId="77777777" w:rsidR="00F87F42" w:rsidRPr="00B300A7" w:rsidRDefault="00F87F42" w:rsidP="00F87F42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6E6ED8">
        <w:rPr>
          <w:rFonts w:ascii="Times New Roman" w:hAnsi="Times New Roman"/>
          <w:b/>
          <w:bCs/>
          <w:sz w:val="24"/>
          <w:szCs w:val="24"/>
        </w:rPr>
        <w:t xml:space="preserve">С ГЛАВОЙ АДМИНИСТРАЦИИ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МИЧУРИНСКОЕ СЕЛЬСКОЕ ПОСЕЛЕНИЕ МО ПРИОЗЕРСКИЙ МУНИЦИПАЛЬНЫЙ РАЙОН </w:t>
      </w:r>
      <w:r w:rsidRPr="00B300A7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14:paraId="1F134C96" w14:textId="77777777" w:rsidR="00F87F42" w:rsidRPr="00B300A7" w:rsidRDefault="00F87F42" w:rsidP="00F87F42">
      <w:pPr>
        <w:pStyle w:val="a5"/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14:paraId="426DEA43" w14:textId="77777777" w:rsidR="00F87F42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Мичуринское Приозерский район</w:t>
      </w:r>
    </w:p>
    <w:p w14:paraId="0DC0E908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00A7">
        <w:rPr>
          <w:rFonts w:ascii="Times New Roman" w:hAnsi="Times New Roman"/>
          <w:sz w:val="24"/>
          <w:szCs w:val="24"/>
        </w:rPr>
        <w:t xml:space="preserve">Ленинградской области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30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B300A7">
        <w:rPr>
          <w:rFonts w:ascii="Times New Roman" w:hAnsi="Times New Roman"/>
          <w:sz w:val="24"/>
          <w:szCs w:val="24"/>
        </w:rPr>
        <w:t>«</w:t>
      </w:r>
      <w:proofErr w:type="gramEnd"/>
      <w:r w:rsidRPr="00B300A7">
        <w:rPr>
          <w:rFonts w:ascii="Times New Roman" w:hAnsi="Times New Roman"/>
          <w:sz w:val="24"/>
          <w:szCs w:val="24"/>
        </w:rPr>
        <w:t>___» ___________ 20__ года</w:t>
      </w:r>
    </w:p>
    <w:p w14:paraId="3CB87F78" w14:textId="77777777" w:rsidR="00F87F42" w:rsidRPr="00B300A7" w:rsidRDefault="00F87F42" w:rsidP="00F87F42">
      <w:pPr>
        <w:pStyle w:val="ConsPlusNonformat"/>
        <w:widowControl/>
        <w:ind w:firstLine="567"/>
        <w:rPr>
          <w:rFonts w:ascii="Times New Roman" w:hAnsi="Times New Roman"/>
          <w:sz w:val="24"/>
          <w:szCs w:val="24"/>
        </w:rPr>
      </w:pPr>
    </w:p>
    <w:p w14:paraId="0CFEF4D7" w14:textId="50A35216" w:rsidR="00F87F42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Мичуринское</w:t>
      </w:r>
      <w:r w:rsidRPr="001C6194">
        <w:rPr>
          <w:rFonts w:ascii="Times New Roman" w:hAnsi="Times New Roman"/>
          <w:sz w:val="24"/>
          <w:szCs w:val="24"/>
        </w:rPr>
        <w:t xml:space="preserve"> сельское поселение Приозерского муниципального района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 в лице </w:t>
      </w:r>
      <w:r w:rsidR="00AC0DFB">
        <w:rPr>
          <w:rFonts w:ascii="Times New Roman" w:hAnsi="Times New Roman"/>
          <w:sz w:val="24"/>
          <w:szCs w:val="24"/>
        </w:rPr>
        <w:t>Главы</w:t>
      </w:r>
      <w:r w:rsidRPr="00B30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BC7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 (далее - Устав), именуемого в дальнейшем «Представитель нанимателя», с одной стороны, и гражданин Российской Федерации 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300A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B300A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</w:t>
      </w:r>
    </w:p>
    <w:p w14:paraId="2C039235" w14:textId="77777777" w:rsidR="00F87F42" w:rsidRPr="00B300A7" w:rsidRDefault="00F87F42" w:rsidP="00F87F42">
      <w:pPr>
        <w:pStyle w:val="ConsPlusNonformat"/>
        <w:widowControl/>
        <w:ind w:firstLine="567"/>
        <w:jc w:val="center"/>
        <w:rPr>
          <w:rFonts w:ascii="Times New Roman" w:hAnsi="Times New Roman"/>
          <w:szCs w:val="20"/>
        </w:rPr>
      </w:pPr>
      <w:r w:rsidRPr="00B300A7">
        <w:rPr>
          <w:rFonts w:ascii="Times New Roman" w:hAnsi="Times New Roman"/>
          <w:szCs w:val="20"/>
        </w:rPr>
        <w:t>(фамилия, имя, отчество)</w:t>
      </w:r>
    </w:p>
    <w:p w14:paraId="200CB447" w14:textId="351756E2" w:rsidR="00F87F42" w:rsidRPr="00B300A7" w:rsidRDefault="00F87F42" w:rsidP="00F87F4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назначенный на должность </w:t>
      </w:r>
      <w:r w:rsidR="00AC0DFB">
        <w:rPr>
          <w:rFonts w:ascii="Times New Roman" w:hAnsi="Times New Roman"/>
          <w:sz w:val="24"/>
          <w:szCs w:val="24"/>
        </w:rPr>
        <w:t>Главы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 (дале</w:t>
      </w:r>
      <w:r>
        <w:rPr>
          <w:rFonts w:ascii="Times New Roman" w:hAnsi="Times New Roman"/>
          <w:sz w:val="24"/>
          <w:szCs w:val="24"/>
        </w:rPr>
        <w:t>е - администрация) на основании</w:t>
      </w:r>
      <w:r w:rsidRPr="00B300A7">
        <w:rPr>
          <w:rFonts w:ascii="Times New Roman" w:hAnsi="Times New Roman"/>
          <w:sz w:val="24"/>
          <w:szCs w:val="24"/>
        </w:rPr>
        <w:t xml:space="preserve"> решения </w:t>
      </w:r>
      <w:r w:rsidR="008B7189">
        <w:rPr>
          <w:rFonts w:ascii="Times New Roman" w:hAnsi="Times New Roman"/>
          <w:sz w:val="24"/>
          <w:szCs w:val="24"/>
        </w:rPr>
        <w:t>Совета</w:t>
      </w:r>
      <w:r w:rsidRPr="00B300A7">
        <w:rPr>
          <w:rFonts w:ascii="Times New Roman" w:hAnsi="Times New Roman"/>
          <w:sz w:val="24"/>
          <w:szCs w:val="24"/>
        </w:rPr>
        <w:t xml:space="preserve"> депутатов от _______________ года № ______, именуемый в дальнейшем «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администрации», с другой стороны, заключили настоящий контракт о нижеследующем:</w:t>
      </w:r>
    </w:p>
    <w:p w14:paraId="226CC40A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A9689B" w14:textId="77777777" w:rsidR="00F87F42" w:rsidRPr="00B300A7" w:rsidRDefault="00F87F42" w:rsidP="00F87F42">
      <w:pPr>
        <w:pStyle w:val="ConsPlusNonformat"/>
        <w:widowControl/>
        <w:numPr>
          <w:ilvl w:val="0"/>
          <w:numId w:val="8"/>
        </w:numPr>
        <w:tabs>
          <w:tab w:val="left" w:pos="709"/>
        </w:tabs>
        <w:suppressAutoHyphens/>
        <w:autoSpaceDE/>
        <w:autoSpaceDN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300A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1B1EEC43" w14:textId="77777777" w:rsidR="00F87F42" w:rsidRPr="00B300A7" w:rsidRDefault="00F87F42" w:rsidP="00F87F42">
      <w:pPr>
        <w:pStyle w:val="ConsPlusNonformat"/>
        <w:widowControl/>
        <w:ind w:firstLine="567"/>
        <w:rPr>
          <w:rFonts w:ascii="Times New Roman" w:hAnsi="Times New Roman"/>
          <w:sz w:val="24"/>
          <w:szCs w:val="24"/>
        </w:rPr>
      </w:pPr>
    </w:p>
    <w:p w14:paraId="0C5A73AD" w14:textId="4A70C77B" w:rsidR="00F87F42" w:rsidRPr="00B300A7" w:rsidRDefault="00F87F42" w:rsidP="00F87F42">
      <w:pPr>
        <w:pStyle w:val="ConsPlusNonformat"/>
        <w:widowControl/>
        <w:numPr>
          <w:ilvl w:val="1"/>
          <w:numId w:val="8"/>
        </w:numPr>
        <w:tabs>
          <w:tab w:val="left" w:pos="709"/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По настоящему контракту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берет на себя обязательства, связанные с осуществлением полномочий по должности </w:t>
      </w:r>
      <w:r w:rsidR="00AC0DFB">
        <w:rPr>
          <w:rFonts w:ascii="Times New Roman" w:hAnsi="Times New Roman"/>
          <w:sz w:val="24"/>
          <w:szCs w:val="24"/>
        </w:rPr>
        <w:t>Главы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14:paraId="05146335" w14:textId="474C5CDF" w:rsidR="00F87F42" w:rsidRPr="00B300A7" w:rsidRDefault="00F87F42" w:rsidP="00F87F42">
      <w:pPr>
        <w:pStyle w:val="ConsPlusNonformat"/>
        <w:widowControl/>
        <w:numPr>
          <w:ilvl w:val="1"/>
          <w:numId w:val="8"/>
        </w:numPr>
        <w:tabs>
          <w:tab w:val="left" w:pos="709"/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Осуществлением полномочий по должности </w:t>
      </w:r>
      <w:r w:rsidR="00AC0DFB">
        <w:rPr>
          <w:rFonts w:ascii="Times New Roman" w:hAnsi="Times New Roman"/>
          <w:sz w:val="24"/>
          <w:szCs w:val="24"/>
        </w:rPr>
        <w:t>Главы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14:paraId="7A2E93EF" w14:textId="1AED376E" w:rsidR="00F87F42" w:rsidRDefault="00F87F42" w:rsidP="00F87F42">
      <w:pPr>
        <w:pStyle w:val="ConsPlusNonformat"/>
        <w:widowControl/>
        <w:numPr>
          <w:ilvl w:val="1"/>
          <w:numId w:val="8"/>
        </w:numPr>
        <w:tabs>
          <w:tab w:val="left" w:pos="709"/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Настоящий контракт заключается на срок полномочий </w:t>
      </w:r>
      <w:r w:rsidR="008B7189">
        <w:rPr>
          <w:rFonts w:ascii="Times New Roman" w:hAnsi="Times New Roman"/>
          <w:sz w:val="24"/>
          <w:szCs w:val="24"/>
        </w:rPr>
        <w:t>Совета</w:t>
      </w:r>
      <w:r w:rsidRPr="00B300A7">
        <w:rPr>
          <w:rFonts w:ascii="Times New Roman" w:hAnsi="Times New Roman"/>
          <w:sz w:val="24"/>
          <w:szCs w:val="24"/>
        </w:rPr>
        <w:t xml:space="preserve"> депутатов, (до дня начала работы </w:t>
      </w:r>
      <w:r w:rsidR="008B7189">
        <w:rPr>
          <w:rFonts w:ascii="Times New Roman" w:hAnsi="Times New Roman"/>
          <w:sz w:val="24"/>
          <w:szCs w:val="24"/>
        </w:rPr>
        <w:t>Совета</w:t>
      </w:r>
      <w:r w:rsidRPr="00B300A7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 нового созыва), предусмотренный Уставом в </w:t>
      </w:r>
      <w:r w:rsidRPr="00B300A7">
        <w:rPr>
          <w:rFonts w:ascii="Times New Roman" w:hAnsi="Times New Roman"/>
          <w:sz w:val="24"/>
          <w:szCs w:val="24"/>
        </w:rPr>
        <w:lastRenderedPageBreak/>
        <w:t>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67EE340E" w14:textId="77777777" w:rsidR="00F87F42" w:rsidRPr="00B300A7" w:rsidRDefault="00F87F42" w:rsidP="00F87F42">
      <w:pPr>
        <w:pStyle w:val="ConsPlusNonformat"/>
        <w:widowControl/>
        <w:numPr>
          <w:ilvl w:val="1"/>
          <w:numId w:val="8"/>
        </w:numPr>
        <w:tabs>
          <w:tab w:val="left" w:pos="709"/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Дата начала осуществления Главой администрации должностных полномочий 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B300A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300A7">
        <w:rPr>
          <w:rFonts w:ascii="Times New Roman" w:hAnsi="Times New Roman"/>
          <w:sz w:val="24"/>
          <w:szCs w:val="24"/>
        </w:rPr>
        <w:t>_.</w:t>
      </w:r>
    </w:p>
    <w:p w14:paraId="384FDD38" w14:textId="77777777" w:rsidR="00F87F42" w:rsidRPr="00B300A7" w:rsidRDefault="00F87F42" w:rsidP="00F87F42">
      <w:pPr>
        <w:pStyle w:val="ConsPlusNonformat"/>
        <w:widowControl/>
        <w:tabs>
          <w:tab w:val="left" w:pos="1276"/>
        </w:tabs>
        <w:ind w:firstLine="567"/>
        <w:jc w:val="center"/>
        <w:rPr>
          <w:rFonts w:ascii="Times New Roman" w:hAnsi="Times New Roman"/>
          <w:szCs w:val="20"/>
        </w:rPr>
      </w:pPr>
      <w:r w:rsidRPr="00B300A7">
        <w:rPr>
          <w:rFonts w:ascii="Times New Roman" w:hAnsi="Times New Roman"/>
          <w:szCs w:val="20"/>
        </w:rPr>
        <w:t>(число, месяц, год)</w:t>
      </w:r>
    </w:p>
    <w:p w14:paraId="6AE688E7" w14:textId="2E492B47" w:rsidR="00F87F42" w:rsidRPr="00BC76B7" w:rsidRDefault="00F87F42" w:rsidP="00F87F42">
      <w:pPr>
        <w:pStyle w:val="ConsPlusNonformat"/>
        <w:widowControl/>
        <w:numPr>
          <w:ilvl w:val="1"/>
          <w:numId w:val="8"/>
        </w:numPr>
        <w:tabs>
          <w:tab w:val="left" w:pos="709"/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Место работы – администрация</w:t>
      </w:r>
      <w:r w:rsidRPr="00BC7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: </w:t>
      </w:r>
      <w:r w:rsidRPr="00BC76B7">
        <w:rPr>
          <w:rFonts w:ascii="Times New Roman" w:hAnsi="Times New Roman"/>
          <w:sz w:val="24"/>
          <w:szCs w:val="24"/>
        </w:rPr>
        <w:t xml:space="preserve">Ленинградская область, </w:t>
      </w:r>
      <w:r>
        <w:rPr>
          <w:rFonts w:ascii="Times New Roman" w:hAnsi="Times New Roman"/>
          <w:sz w:val="24"/>
          <w:szCs w:val="24"/>
        </w:rPr>
        <w:t xml:space="preserve">п. Мичуринское, ул. </w:t>
      </w:r>
      <w:r w:rsidR="008B7189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ская, д.33.</w:t>
      </w:r>
    </w:p>
    <w:p w14:paraId="291F04C6" w14:textId="77777777" w:rsidR="00F87F42" w:rsidRDefault="00F87F42" w:rsidP="00F87F42">
      <w:pPr>
        <w:pStyle w:val="ConsPlusNonformat"/>
        <w:widowControl/>
        <w:tabs>
          <w:tab w:val="left" w:pos="112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06E757" w14:textId="574234E2" w:rsidR="00F87F42" w:rsidRPr="00B300A7" w:rsidRDefault="00F87F42" w:rsidP="00F87F42">
      <w:pPr>
        <w:pStyle w:val="ConsPlusNonformat"/>
        <w:widowControl/>
        <w:numPr>
          <w:ilvl w:val="0"/>
          <w:numId w:val="8"/>
        </w:numPr>
        <w:tabs>
          <w:tab w:val="left" w:pos="709"/>
        </w:tabs>
        <w:suppressAutoHyphens/>
        <w:autoSpaceDE/>
        <w:autoSpaceDN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300A7">
        <w:rPr>
          <w:rFonts w:ascii="Times New Roman" w:hAnsi="Times New Roman"/>
          <w:b/>
          <w:bCs/>
          <w:sz w:val="24"/>
          <w:szCs w:val="24"/>
        </w:rPr>
        <w:t xml:space="preserve">Права и обязанности </w:t>
      </w:r>
      <w:r w:rsidR="00AC0DFB">
        <w:rPr>
          <w:rFonts w:ascii="Times New Roman" w:hAnsi="Times New Roman"/>
          <w:b/>
          <w:bCs/>
          <w:sz w:val="24"/>
          <w:szCs w:val="24"/>
        </w:rPr>
        <w:t>Главы</w:t>
      </w:r>
      <w:r w:rsidRPr="00B300A7"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</w:p>
    <w:p w14:paraId="71E5AC0D" w14:textId="77777777" w:rsidR="00F87F42" w:rsidRPr="00B300A7" w:rsidRDefault="00F87F42" w:rsidP="00F87F42">
      <w:pPr>
        <w:pStyle w:val="ConsPlusNonformat"/>
        <w:widowControl/>
        <w:ind w:firstLine="567"/>
        <w:rPr>
          <w:rFonts w:ascii="Times New Roman" w:hAnsi="Times New Roman"/>
          <w:sz w:val="24"/>
          <w:szCs w:val="24"/>
        </w:rPr>
      </w:pPr>
    </w:p>
    <w:p w14:paraId="13065873" w14:textId="4288FCB4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2.1. В целях решения вопросов местного значения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имеет право:</w:t>
      </w:r>
    </w:p>
    <w:p w14:paraId="757BF2A4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2.1.1 знакомиться с документами, определяющими его права и обязанности по занимаемой должности;</w:t>
      </w:r>
    </w:p>
    <w:p w14:paraId="2F1866A1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2.1.2 получать организационно-техническое обеспечение своей деятельности, необходимое для осуществления полномочий;</w:t>
      </w:r>
    </w:p>
    <w:p w14:paraId="5625FB70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2.1.3.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14:paraId="0A2BE66F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2.1.4. посещать в установленном законом порядке для осуществления своих полномочий предприятия, учреждения, организации;</w:t>
      </w:r>
    </w:p>
    <w:p w14:paraId="5133F5A2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2.1.5. повышать свою квалификацию, проходить переподготовку за счет средств местного бюджета;</w:t>
      </w:r>
    </w:p>
    <w:p w14:paraId="5163225D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2.1.6.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 по вопросам осуществления отдельных государственных полномочий;</w:t>
      </w:r>
    </w:p>
    <w:p w14:paraId="632A33CF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2.1.7.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0A7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Российской Федерации, Ленинградской области, Уставом, настоящим контрактом.</w:t>
      </w:r>
    </w:p>
    <w:p w14:paraId="651266DC" w14:textId="464DE289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2.2. В целях решения вопросов местного значения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обязан:</w:t>
      </w:r>
    </w:p>
    <w:p w14:paraId="0E00FDE3" w14:textId="1BCB96FD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2.2.1.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</w:t>
      </w:r>
      <w:r w:rsidR="008B7189">
        <w:rPr>
          <w:rFonts w:ascii="Times New Roman" w:hAnsi="Times New Roman"/>
          <w:sz w:val="24"/>
          <w:szCs w:val="24"/>
        </w:rPr>
        <w:t>Совета</w:t>
      </w:r>
      <w:r w:rsidRPr="00B300A7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>;</w:t>
      </w:r>
    </w:p>
    <w:p w14:paraId="57189986" w14:textId="1D6C934A" w:rsidR="00F87F42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DF573A">
        <w:rPr>
          <w:rFonts w:ascii="Times New Roman" w:hAnsi="Times New Roman"/>
          <w:sz w:val="24"/>
          <w:szCs w:val="24"/>
        </w:rPr>
        <w:t>2.2.2.</w:t>
      </w:r>
      <w:r>
        <w:rPr>
          <w:rFonts w:ascii="Times New Roman" w:hAnsi="Times New Roman"/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02 марта 2007 года №25-ФЗ «О муниципальной службе в Российской Федерации», Федеральным </w:t>
      </w:r>
      <w:hyperlink r:id="rId9" w:history="1">
        <w:r w:rsidRPr="0007317D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07317D">
          <w:rPr>
            <w:rFonts w:ascii="Times New Roman" w:hAnsi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07317D">
          <w:rPr>
            <w:rFonts w:ascii="Times New Roman" w:hAnsi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соблюдать иные ограничения, связанные с прохождением муниципальной службы, осуществлением полномочий </w:t>
      </w:r>
      <w:r w:rsidR="00AC0DFB"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z w:val="24"/>
          <w:szCs w:val="24"/>
        </w:rPr>
        <w:t xml:space="preserve"> администрации;</w:t>
      </w:r>
      <w:r w:rsidRPr="00B300A7">
        <w:rPr>
          <w:rFonts w:ascii="Times New Roman" w:hAnsi="Times New Roman"/>
          <w:sz w:val="24"/>
          <w:szCs w:val="24"/>
        </w:rPr>
        <w:t xml:space="preserve"> </w:t>
      </w:r>
    </w:p>
    <w:p w14:paraId="65C67C06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0A7">
        <w:rPr>
          <w:rFonts w:ascii="Times New Roman" w:hAnsi="Times New Roman"/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0A90E3ED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организаций, принимать по ним решения в порядке, установленном законодательством Российской Федерации и Ленинградской области, Уставом, иными муниципальными правовыми актами;</w:t>
      </w:r>
    </w:p>
    <w:p w14:paraId="7384A43B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lastRenderedPageBreak/>
        <w:t>2.2.5.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затрагивающих частную жизнь, честь и достоинство граждан;</w:t>
      </w:r>
    </w:p>
    <w:p w14:paraId="429D60EC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2.2.6. соблюдать нормы служебной этики, не совершать действий, затрудняющих работу органов местного самоуправления;</w:t>
      </w:r>
    </w:p>
    <w:p w14:paraId="2A9C1062" w14:textId="77777777" w:rsidR="00F87F42" w:rsidRDefault="00F87F42" w:rsidP="001C1F35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2.2.7. </w:t>
      </w:r>
      <w:r>
        <w:rPr>
          <w:rFonts w:ascii="Times New Roman" w:hAnsi="Times New Roman"/>
          <w:sz w:val="24"/>
          <w:szCs w:val="24"/>
        </w:rPr>
        <w:t>п</w:t>
      </w:r>
      <w:r w:rsidRPr="007E14FC">
        <w:rPr>
          <w:rFonts w:ascii="Times New Roman" w:hAnsi="Times New Roman"/>
          <w:sz w:val="24"/>
          <w:szCs w:val="24"/>
        </w:rPr>
        <w:t xml:space="preserve">редставлять </w:t>
      </w:r>
      <w:r>
        <w:rPr>
          <w:rFonts w:ascii="Times New Roman" w:hAnsi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законом Ленинградской области</w:t>
      </w:r>
      <w:r w:rsidRPr="007E14FC">
        <w:rPr>
          <w:rFonts w:ascii="Times New Roman" w:hAnsi="Times New Roman"/>
          <w:sz w:val="24"/>
          <w:szCs w:val="24"/>
        </w:rPr>
        <w:t>;</w:t>
      </w:r>
    </w:p>
    <w:p w14:paraId="402D407D" w14:textId="77777777" w:rsidR="00F87F42" w:rsidRPr="001C1F35" w:rsidRDefault="00F87F42" w:rsidP="001C1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Courier New"/>
          <w:sz w:val="24"/>
          <w:szCs w:val="24"/>
          <w:lang w:eastAsia="ru-RU"/>
        </w:rPr>
      </w:pPr>
      <w:r w:rsidRPr="001C1F35">
        <w:rPr>
          <w:rFonts w:ascii="Times New Roman" w:eastAsiaTheme="minorEastAsia" w:hAnsi="Times New Roman" w:cs="Courier New"/>
          <w:sz w:val="24"/>
          <w:szCs w:val="24"/>
          <w:lang w:eastAsia="ru-RU"/>
        </w:rPr>
        <w:t xml:space="preserve">2.2.8. представлять сведения об адресах сайтов и (или) страниц сайтов в информационно-телекоммуникационной сети «Интернет» по </w:t>
      </w:r>
      <w:hyperlink r:id="rId12" w:history="1">
        <w:r w:rsidRPr="001C1F35">
          <w:rPr>
            <w:rFonts w:ascii="Times New Roman" w:eastAsiaTheme="minorEastAsia" w:hAnsi="Times New Roman" w:cs="Courier New"/>
            <w:sz w:val="24"/>
            <w:szCs w:val="24"/>
            <w:lang w:eastAsia="ru-RU"/>
          </w:rPr>
          <w:t>форме</w:t>
        </w:r>
      </w:hyperlink>
      <w:r w:rsidRPr="001C1F35">
        <w:rPr>
          <w:rFonts w:ascii="Times New Roman" w:eastAsiaTheme="minorEastAsia" w:hAnsi="Times New Roman" w:cs="Courier New"/>
          <w:sz w:val="24"/>
          <w:szCs w:val="24"/>
          <w:lang w:eastAsia="ru-RU"/>
        </w:rPr>
        <w:t>, установленной распоряжением Правительства Российской Федерации от 28 декабря 2016 года № 2867-р;</w:t>
      </w:r>
    </w:p>
    <w:p w14:paraId="230FE0CA" w14:textId="77777777" w:rsidR="00F87F42" w:rsidRPr="001C1F35" w:rsidRDefault="00F87F42" w:rsidP="001C1F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Courier New"/>
          <w:sz w:val="24"/>
          <w:szCs w:val="24"/>
          <w:lang w:eastAsia="ru-RU"/>
        </w:rPr>
      </w:pPr>
      <w:r w:rsidRPr="001C1F35">
        <w:rPr>
          <w:rFonts w:ascii="Times New Roman" w:eastAsiaTheme="minorEastAsia" w:hAnsi="Times New Roman" w:cs="Courier New"/>
          <w:sz w:val="24"/>
          <w:szCs w:val="24"/>
          <w:lang w:eastAsia="ru-RU"/>
        </w:rPr>
        <w:t>2.2.9. исполнять иные обязанности, предусмотренные законодательством Российской Федерации и Ленинградской области, Уставом, настоящим контрактом.</w:t>
      </w:r>
    </w:p>
    <w:p w14:paraId="332F7602" w14:textId="3BE45EC2" w:rsidR="00F87F42" w:rsidRPr="00B300A7" w:rsidRDefault="00F87F42" w:rsidP="001C1F35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0A7">
        <w:rPr>
          <w:rFonts w:ascii="Times New Roman" w:hAnsi="Times New Roman"/>
          <w:sz w:val="24"/>
          <w:szCs w:val="24"/>
        </w:rPr>
        <w:t xml:space="preserve">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имеет право:</w:t>
      </w:r>
    </w:p>
    <w:p w14:paraId="3ECEEF49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14:paraId="23BEA514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2.3.2. заключать контракты и договоры, необходимые для осуществления отдельных государственных полномочий;</w:t>
      </w:r>
    </w:p>
    <w:p w14:paraId="63CFB6C5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14:paraId="32A3A0D9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2.3.4. представлять администрацию в суде, надзорных, контрольных и иных государственных органах:</w:t>
      </w:r>
    </w:p>
    <w:p w14:paraId="4A5E7348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2.3.4.1. 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14:paraId="247971D1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2.3.4.2. по делам, связанным с осуществлением органами местного самоуправления отдельных государственных полномочий.</w:t>
      </w:r>
    </w:p>
    <w:p w14:paraId="62101E8A" w14:textId="7323C9B3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обязан:</w:t>
      </w:r>
    </w:p>
    <w:p w14:paraId="1F707624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2.4.1.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38710D08" w14:textId="77777777" w:rsidR="00F87F42" w:rsidRPr="00193313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527CF">
        <w:rPr>
          <w:rFonts w:ascii="Times New Roman" w:hAnsi="Times New Roman"/>
          <w:sz w:val="24"/>
          <w:szCs w:val="24"/>
        </w:rPr>
        <w:t xml:space="preserve">2.4.2. организовывать и обеспечивать целевое и эффективное использование </w:t>
      </w:r>
      <w:r w:rsidRPr="00193313">
        <w:rPr>
          <w:rFonts w:ascii="Times New Roman" w:hAnsi="Times New Roman"/>
          <w:sz w:val="24"/>
          <w:szCs w:val="24"/>
        </w:rPr>
        <w:t>субвенций из областного бюджета Ленинградской области;</w:t>
      </w:r>
    </w:p>
    <w:p w14:paraId="640DD075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2.4.3.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14:paraId="01030F92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2.4.4.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14:paraId="6D78F933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2.4.5.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14:paraId="54FD1D54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lastRenderedPageBreak/>
        <w:t>2.4.6.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0D5AF204" w14:textId="77777777" w:rsidR="00F87F42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2.4.7. обеспечивать неразглашение сведений, составляющих государственную или иную охраняемую федеральным законом тайну;</w:t>
      </w:r>
    </w:p>
    <w:p w14:paraId="75033667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E6ED8">
        <w:rPr>
          <w:rFonts w:ascii="Times New Roman" w:hAnsi="Times New Roman"/>
          <w:sz w:val="24"/>
          <w:szCs w:val="24"/>
        </w:rPr>
        <w:t>2.4.8.</w:t>
      </w:r>
      <w:r w:rsidRPr="00B300A7">
        <w:rPr>
          <w:rFonts w:ascii="Times New Roman" w:hAnsi="Times New Roman"/>
          <w:sz w:val="24"/>
          <w:szCs w:val="24"/>
        </w:rPr>
        <w:t xml:space="preserve">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14:paraId="174AFB0A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>2.4.9.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14:paraId="328D7E95" w14:textId="2A322EA2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2.5. В целях надлежащего осуществления полномочий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793DECB2" w14:textId="75F7618D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2.6. В целях надлежащего осуществления полномочий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14:paraId="57AE6F4F" w14:textId="295820BA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2.7. </w:t>
      </w:r>
      <w:r w:rsidR="00AC0DFB">
        <w:rPr>
          <w:rFonts w:ascii="Times New Roman" w:hAnsi="Times New Roman"/>
          <w:sz w:val="24"/>
          <w:szCs w:val="24"/>
        </w:rPr>
        <w:t>Глава</w:t>
      </w:r>
      <w:r w:rsidRPr="00B300A7">
        <w:rPr>
          <w:rFonts w:ascii="Times New Roman" w:hAnsi="Times New Roman"/>
          <w:sz w:val="24"/>
          <w:szCs w:val="24"/>
        </w:rPr>
        <w:t xml:space="preserve">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14:paraId="59F11346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107D3BA6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B300A7">
        <w:rPr>
          <w:rFonts w:ascii="Times New Roman" w:hAnsi="Times New Roman" w:cs="Times New Roman"/>
          <w:b/>
          <w:bCs/>
        </w:rPr>
        <w:t>Права и обязанности Представителя нанимателя</w:t>
      </w:r>
    </w:p>
    <w:p w14:paraId="2F661344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79FDE7E0" w14:textId="77777777" w:rsidR="00F87F42" w:rsidRPr="001C1F35" w:rsidRDefault="00F87F42" w:rsidP="00F87F42">
      <w:pPr>
        <w:pStyle w:val="a7"/>
        <w:numPr>
          <w:ilvl w:val="1"/>
          <w:numId w:val="9"/>
        </w:numPr>
        <w:tabs>
          <w:tab w:val="left" w:pos="709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1F35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Представитель нанимателя имеет право:</w:t>
      </w:r>
    </w:p>
    <w:p w14:paraId="1CB563DA" w14:textId="6C5E92A0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требовать от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75C47630" w14:textId="45D51422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требовать от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надлежащего осуществления должностных полномочий;</w:t>
      </w:r>
    </w:p>
    <w:p w14:paraId="0CF70108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поощрять Главу администрации за безупречное и эффективное осуществление им своих полномочий;</w:t>
      </w:r>
    </w:p>
    <w:p w14:paraId="7AEF5177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4A153FF6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реализовывать другие права, установленные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14:paraId="2C43926A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обязан:</w:t>
      </w:r>
    </w:p>
    <w:p w14:paraId="3754C260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49B1BCDC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обеспечить Главе администрации:</w:t>
      </w:r>
    </w:p>
    <w:p w14:paraId="42A7118C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а) условия, необходимые для осуществления должностных полномочий;</w:t>
      </w:r>
    </w:p>
    <w:p w14:paraId="1E590898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б) выплату денежного содержания в соответствии с настоящим контрактом;</w:t>
      </w:r>
    </w:p>
    <w:p w14:paraId="58AB75CD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в) социальные гарантии, предусмотренные законодательством Российской Федерации;</w:t>
      </w:r>
    </w:p>
    <w:p w14:paraId="44D3175C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г) дополнительные гарантии, предусмотренные законодательством Ленинградской области и Уставом;</w:t>
      </w:r>
    </w:p>
    <w:p w14:paraId="7133EEC0" w14:textId="77777777" w:rsidR="00F87F42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14:paraId="705B1CC8" w14:textId="77777777" w:rsidR="00F87F42" w:rsidRPr="003973BE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Оплата труда</w:t>
      </w:r>
    </w:p>
    <w:p w14:paraId="726C072F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355C90E2" w14:textId="28261A8B" w:rsidR="00F87F42" w:rsidRPr="00B300A7" w:rsidRDefault="00F87F42" w:rsidP="00F87F42">
      <w:pPr>
        <w:pStyle w:val="ConsPlusNormal"/>
        <w:widowControl/>
        <w:numPr>
          <w:ilvl w:val="1"/>
          <w:numId w:val="9"/>
        </w:numPr>
        <w:tabs>
          <w:tab w:val="left" w:pos="709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Лицу, замещающему должность </w:t>
      </w:r>
      <w:r w:rsidR="00AC0DFB">
        <w:rPr>
          <w:rFonts w:ascii="Times New Roman" w:hAnsi="Times New Roman" w:cs="Times New Roman"/>
          <w:sz w:val="24"/>
          <w:szCs w:val="24"/>
        </w:rPr>
        <w:t>Главы</w:t>
      </w:r>
      <w:r w:rsidRPr="00B300A7">
        <w:rPr>
          <w:rFonts w:ascii="Times New Roman" w:hAnsi="Times New Roman" w:cs="Times New Roman"/>
          <w:sz w:val="24"/>
          <w:szCs w:val="24"/>
        </w:rPr>
        <w:t xml:space="preserve"> администрации, устанавливается денежное содержание, включающее:</w:t>
      </w:r>
    </w:p>
    <w:p w14:paraId="3B2EFCDA" w14:textId="77777777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14:paraId="14A70D5E" w14:textId="0A101A64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</w:t>
      </w:r>
      <w:r w:rsidR="008B7189">
        <w:rPr>
          <w:rFonts w:ascii="Times New Roman" w:hAnsi="Times New Roman" w:cs="Times New Roman"/>
          <w:sz w:val="24"/>
          <w:szCs w:val="24"/>
        </w:rPr>
        <w:t>Совета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67B87E47" w14:textId="77777777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выслугу лет в размере ______ процентов этого оклада;</w:t>
      </w:r>
    </w:p>
    <w:p w14:paraId="2BD14D4D" w14:textId="40A5E686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особые условия муниципальной службы в размере ______ процентов этого оклада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0A7">
        <w:rPr>
          <w:rFonts w:ascii="Times New Roman" w:hAnsi="Times New Roman" w:cs="Times New Roman"/>
          <w:sz w:val="24"/>
          <w:szCs w:val="24"/>
        </w:rPr>
        <w:t xml:space="preserve"> которая выплачивается в соответствии с Положением, утвержденным правовым актом </w:t>
      </w:r>
      <w:r w:rsidR="008B7189">
        <w:rPr>
          <w:rFonts w:ascii="Times New Roman" w:hAnsi="Times New Roman" w:cs="Times New Roman"/>
          <w:sz w:val="24"/>
          <w:szCs w:val="24"/>
        </w:rPr>
        <w:t>Совета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178F3ED8" w14:textId="318EBF93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 xml:space="preserve">премию за выполнение особо важных и сложных заданий в соответствии с Положением, утвержденным правовым актом </w:t>
      </w:r>
      <w:r w:rsidR="008B7189">
        <w:rPr>
          <w:rFonts w:ascii="Times New Roman" w:hAnsi="Times New Roman" w:cs="Times New Roman"/>
          <w:sz w:val="24"/>
          <w:szCs w:val="24"/>
        </w:rPr>
        <w:t>Совета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6D6A9CF6" w14:textId="6F61A5A9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поощрение, размер которого определяется в соответствии с Положением, утвержденным правовым актом </w:t>
      </w:r>
      <w:r w:rsidR="008B7189">
        <w:rPr>
          <w:rFonts w:ascii="Times New Roman" w:hAnsi="Times New Roman" w:cs="Times New Roman"/>
          <w:sz w:val="24"/>
          <w:szCs w:val="24"/>
        </w:rPr>
        <w:t>Совета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2E1487EC" w14:textId="4CD4FF3A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 xml:space="preserve"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</w:t>
      </w:r>
      <w:r w:rsidR="008B7189">
        <w:rPr>
          <w:rFonts w:ascii="Times New Roman" w:hAnsi="Times New Roman" w:cs="Times New Roman"/>
          <w:sz w:val="24"/>
          <w:szCs w:val="24"/>
        </w:rPr>
        <w:t>Совета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64AF3AA1" w14:textId="77777777" w:rsidR="00F87F42" w:rsidRPr="00B300A7" w:rsidRDefault="00F87F42" w:rsidP="00F87F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14:paraId="316920C9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291B80E2" w14:textId="7DE292FD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Размер оплаты труда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1F2C2AFB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7C79A098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Рабочее (служебное) время и время отдыха</w:t>
      </w:r>
    </w:p>
    <w:p w14:paraId="6112D703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2ACF683B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устанавливается ненормированный рабочий</w:t>
      </w:r>
      <w:r>
        <w:rPr>
          <w:rFonts w:ascii="Times New Roman" w:hAnsi="Times New Roman" w:cs="Times New Roman"/>
        </w:rPr>
        <w:t xml:space="preserve"> (служебный)</w:t>
      </w:r>
      <w:r w:rsidRPr="00B300A7">
        <w:rPr>
          <w:rFonts w:ascii="Times New Roman" w:hAnsi="Times New Roman" w:cs="Times New Roman"/>
        </w:rPr>
        <w:t xml:space="preserve"> день.</w:t>
      </w:r>
    </w:p>
    <w:p w14:paraId="71DE669D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7C13844D" w14:textId="1365AC08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Время отдыха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13C77423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предоставляются:</w:t>
      </w:r>
    </w:p>
    <w:p w14:paraId="65BF276C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основной оплачиваемый отпуск продолжительностью 30 календарных дней;</w:t>
      </w:r>
    </w:p>
    <w:p w14:paraId="715849BA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63114932" w14:textId="77777777" w:rsidR="00F87F42" w:rsidRPr="00B300A7" w:rsidRDefault="00F87F42" w:rsidP="00F87F42">
      <w:pPr>
        <w:pStyle w:val="a5"/>
        <w:numPr>
          <w:ilvl w:val="2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ежегодный дополнительный оплачиваемый отпуск за ненормированный рабочий день продолжительностью </w:t>
      </w:r>
      <w:r w:rsidRPr="00F54E37">
        <w:rPr>
          <w:rFonts w:ascii="Times New Roman" w:hAnsi="Times New Roman" w:cs="Times New Roman"/>
        </w:rPr>
        <w:t>_</w:t>
      </w:r>
      <w:r w:rsidRPr="00F54E37">
        <w:rPr>
          <w:rFonts w:ascii="Times New Roman" w:hAnsi="Times New Roman" w:cs="Times New Roman"/>
          <w:u w:val="single"/>
        </w:rPr>
        <w:t>5</w:t>
      </w:r>
      <w:r w:rsidRPr="00F54E37">
        <w:rPr>
          <w:rFonts w:ascii="Times New Roman" w:hAnsi="Times New Roman" w:cs="Times New Roman"/>
        </w:rPr>
        <w:t>_</w:t>
      </w:r>
      <w:r w:rsidRPr="00B300A7">
        <w:rPr>
          <w:rFonts w:ascii="Times New Roman" w:hAnsi="Times New Roman" w:cs="Times New Roman"/>
        </w:rPr>
        <w:t xml:space="preserve"> календарных дня.</w:t>
      </w:r>
    </w:p>
    <w:p w14:paraId="29320145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Сроки начала и окончания отпуска определяются по согласованию с главой </w:t>
      </w:r>
      <w:r>
        <w:rPr>
          <w:rFonts w:ascii="Times New Roman" w:hAnsi="Times New Roman" w:cs="Times New Roman"/>
        </w:rPr>
        <w:t>МО Мичуринское сельское поселение МО Приозерский муниципальный район</w:t>
      </w:r>
      <w:r w:rsidRPr="00B300A7">
        <w:rPr>
          <w:rFonts w:ascii="Times New Roman" w:hAnsi="Times New Roman" w:cs="Times New Roman"/>
        </w:rPr>
        <w:t>.</w:t>
      </w:r>
    </w:p>
    <w:p w14:paraId="640402BD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lastRenderedPageBreak/>
        <w:t>Условия профессиональной деятельности и гарантии</w:t>
      </w:r>
    </w:p>
    <w:p w14:paraId="08E9F6D6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12AF31FB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661D3389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094F084F" w14:textId="77777777" w:rsidR="00F87F42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37FE63A4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Дополнительные условия контракта</w:t>
      </w:r>
    </w:p>
    <w:p w14:paraId="3541531C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261E2C6B" w14:textId="1D69E34B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Лицо, замещающее должность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администрации, подлежит обязательному страхованию, предусмотренному законодательством Российской Федерации.</w:t>
      </w:r>
    </w:p>
    <w:p w14:paraId="6E9AD724" w14:textId="25EF4AF2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Обязательное государственное страхование на случай причинения вреда здоровью и имуществу лица, замещающего должность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администрации, в связи с исполнением им должностных полномочий осуществляется в соответствии с федеральными законами.</w:t>
      </w:r>
    </w:p>
    <w:p w14:paraId="453C6ADA" w14:textId="6AEFE488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Обязательное государственное социальное страхование лица, замещающего должность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39DC00E4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481B008C" w14:textId="77777777" w:rsidR="00F87F42" w:rsidRPr="00B300A7" w:rsidRDefault="00F87F42" w:rsidP="00F87F42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F0CCE8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Ответственность сторон</w:t>
      </w:r>
    </w:p>
    <w:p w14:paraId="06F1B627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01E5AFCB" w14:textId="67B39F65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Представитель нанимателя и </w:t>
      </w:r>
      <w:r w:rsidR="00AC0DFB">
        <w:rPr>
          <w:rFonts w:ascii="Times New Roman" w:hAnsi="Times New Roman" w:cs="Times New Roman"/>
        </w:rPr>
        <w:t>Глава</w:t>
      </w:r>
      <w:r w:rsidRPr="00B300A7">
        <w:rPr>
          <w:rFonts w:ascii="Times New Roman" w:hAnsi="Times New Roman" w:cs="Times New Roman"/>
        </w:rPr>
        <w:t xml:space="preserve">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14:paraId="6395A602" w14:textId="494EC5D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За прямой действительный ущерб, причиненный муниципальному имуществу, </w:t>
      </w:r>
      <w:r w:rsidR="00AC0DFB">
        <w:rPr>
          <w:rFonts w:ascii="Times New Roman" w:hAnsi="Times New Roman" w:cs="Times New Roman"/>
        </w:rPr>
        <w:t>Глава</w:t>
      </w:r>
      <w:r w:rsidRPr="00B300A7">
        <w:rPr>
          <w:rFonts w:ascii="Times New Roman" w:hAnsi="Times New Roman" w:cs="Times New Roman"/>
        </w:rPr>
        <w:t xml:space="preserve">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7F0E7B75" w14:textId="66501583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В части осуществления органами местного самоуправления и должностными лицами местного самоуправления отдельных государственных полномочий </w:t>
      </w:r>
      <w:r w:rsidR="00AC0DFB">
        <w:rPr>
          <w:rFonts w:ascii="Times New Roman" w:hAnsi="Times New Roman" w:cs="Times New Roman"/>
        </w:rPr>
        <w:t>Глава</w:t>
      </w:r>
      <w:r w:rsidRPr="00B300A7">
        <w:rPr>
          <w:rFonts w:ascii="Times New Roman" w:hAnsi="Times New Roman" w:cs="Times New Roman"/>
        </w:rPr>
        <w:t xml:space="preserve"> администрации несет ответственность </w:t>
      </w:r>
      <w:r w:rsidR="008B7189" w:rsidRPr="00B300A7">
        <w:rPr>
          <w:rFonts w:ascii="Times New Roman" w:hAnsi="Times New Roman" w:cs="Times New Roman"/>
        </w:rPr>
        <w:t>в пределах,</w:t>
      </w:r>
      <w:r w:rsidRPr="00B300A7">
        <w:rPr>
          <w:rFonts w:ascii="Times New Roman" w:hAnsi="Times New Roman" w:cs="Times New Roman"/>
        </w:rPr>
        <w:t xml:space="preserve"> выделенных на эти цели материальных ресурсов и финансовых средств.</w:t>
      </w:r>
    </w:p>
    <w:p w14:paraId="69A33B73" w14:textId="17E298CC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Ответственность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14:paraId="362CA609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69EA7964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Изменение условий контракта</w:t>
      </w:r>
    </w:p>
    <w:p w14:paraId="633FCE2A" w14:textId="77777777" w:rsidR="00F87F42" w:rsidRPr="00B300A7" w:rsidRDefault="00F87F42" w:rsidP="00F87F42">
      <w:pPr>
        <w:pStyle w:val="a5"/>
        <w:spacing w:line="240" w:lineRule="auto"/>
        <w:ind w:right="-144" w:firstLine="567"/>
        <w:rPr>
          <w:rFonts w:ascii="Times New Roman" w:hAnsi="Times New Roman" w:cs="Times New Roman"/>
        </w:rPr>
      </w:pPr>
    </w:p>
    <w:p w14:paraId="21D4FD1F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02FF5C44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</w:t>
      </w:r>
      <w:r>
        <w:rPr>
          <w:rFonts w:ascii="Times New Roman" w:hAnsi="Times New Roman" w:cs="Times New Roman"/>
        </w:rPr>
        <w:t>,</w:t>
      </w:r>
      <w:r w:rsidRPr="00B300A7">
        <w:rPr>
          <w:rFonts w:ascii="Times New Roman" w:hAnsi="Times New Roman" w:cs="Times New Roman"/>
        </w:rPr>
        <w:t xml:space="preserve"> чем за два месяца до даты подписания соответствующего соглашения.</w:t>
      </w:r>
    </w:p>
    <w:p w14:paraId="1983538E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5E292090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6AD32B12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Основания прекращения контракта</w:t>
      </w:r>
    </w:p>
    <w:p w14:paraId="42284DEC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1F421E4B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4690E8A1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соглашению сторон или в судебном порядке настоящий контракт</w:t>
      </w:r>
      <w:r>
        <w:rPr>
          <w:rFonts w:ascii="Times New Roman" w:hAnsi="Times New Roman" w:cs="Times New Roman"/>
        </w:rPr>
        <w:t>,</w:t>
      </w:r>
      <w:r w:rsidRPr="00B300A7">
        <w:rPr>
          <w:rFonts w:ascii="Times New Roman" w:hAnsi="Times New Roman" w:cs="Times New Roman"/>
        </w:rPr>
        <w:t xml:space="preserve"> может быть расторгнут на основании:</w:t>
      </w:r>
    </w:p>
    <w:p w14:paraId="403949F8" w14:textId="794BB1D2" w:rsidR="00F87F42" w:rsidRDefault="00F87F42" w:rsidP="00F87F42">
      <w:pPr>
        <w:pStyle w:val="ConsPlusNonformat"/>
        <w:widowControl/>
        <w:numPr>
          <w:ilvl w:val="2"/>
          <w:numId w:val="9"/>
        </w:numPr>
        <w:tabs>
          <w:tab w:val="left" w:pos="709"/>
          <w:tab w:val="left" w:pos="1701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заявления </w:t>
      </w:r>
      <w:r w:rsidR="008B7189">
        <w:rPr>
          <w:rFonts w:ascii="Times New Roman" w:hAnsi="Times New Roman"/>
          <w:sz w:val="24"/>
          <w:szCs w:val="24"/>
        </w:rPr>
        <w:t>Совета</w:t>
      </w:r>
      <w:r w:rsidRPr="00B300A7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14:paraId="70D794FE" w14:textId="41B39EA0" w:rsidR="00F87F42" w:rsidRPr="00B300A7" w:rsidRDefault="00F87F42" w:rsidP="00F87F42">
      <w:pPr>
        <w:pStyle w:val="ConsPlusNonformat"/>
        <w:widowControl/>
        <w:numPr>
          <w:ilvl w:val="2"/>
          <w:numId w:val="9"/>
        </w:numPr>
        <w:tabs>
          <w:tab w:val="left" w:pos="709"/>
          <w:tab w:val="left" w:pos="1701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0A7">
        <w:rPr>
          <w:rFonts w:ascii="Times New Roman" w:hAnsi="Times New Roman"/>
          <w:sz w:val="24"/>
          <w:szCs w:val="24"/>
        </w:rPr>
        <w:t xml:space="preserve">заявления </w:t>
      </w:r>
      <w:r w:rsidR="008B7189">
        <w:rPr>
          <w:rFonts w:ascii="Times New Roman" w:hAnsi="Times New Roman"/>
          <w:sz w:val="24"/>
          <w:szCs w:val="24"/>
        </w:rPr>
        <w:t>Совета</w:t>
      </w:r>
      <w:r w:rsidRPr="00B300A7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МО Мичуринское сельское поселение МО Приозерский муниципальный район</w:t>
      </w:r>
      <w:r w:rsidRPr="001C6194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B300A7">
        <w:rPr>
          <w:rFonts w:ascii="Times New Roman" w:hAnsi="Times New Roman"/>
          <w:sz w:val="24"/>
          <w:szCs w:val="24"/>
        </w:rPr>
        <w:t xml:space="preserve"> или Представителя нанимателя - в связи с нарушением Главой администрации условий контракта в части, касающейся</w:t>
      </w:r>
      <w:r>
        <w:rPr>
          <w:rFonts w:ascii="Times New Roman" w:hAnsi="Times New Roman"/>
          <w:sz w:val="24"/>
          <w:szCs w:val="24"/>
        </w:rPr>
        <w:t xml:space="preserve"> несоблюдения ограничений и запретов, связанных с муниципальной службой, установленных Федеральным законом от 02 марта 2007 года № 25-ФЗ «О муниципальной службе в Российской Федерации»,</w:t>
      </w:r>
    </w:p>
    <w:p w14:paraId="197BD5AD" w14:textId="77777777" w:rsidR="00F87F42" w:rsidRPr="00B300A7" w:rsidRDefault="00F87F42" w:rsidP="00F87F42">
      <w:pPr>
        <w:pStyle w:val="a5"/>
        <w:numPr>
          <w:ilvl w:val="2"/>
          <w:numId w:val="9"/>
        </w:numPr>
        <w:tabs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</w:t>
      </w:r>
      <w:r>
        <w:rPr>
          <w:rFonts w:ascii="Times New Roman" w:hAnsi="Times New Roman" w:cs="Times New Roman"/>
        </w:rPr>
        <w:t xml:space="preserve">, а также в связи с несоблюдением Главой администрации ограничений, запретов, неисполнением обязанностей, которые установлены Федеральным </w:t>
      </w:r>
      <w:hyperlink r:id="rId13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Pr="00B300A7">
        <w:rPr>
          <w:rFonts w:ascii="Times New Roman" w:hAnsi="Times New Roman" w:cs="Times New Roman"/>
        </w:rPr>
        <w:t>;</w:t>
      </w:r>
    </w:p>
    <w:p w14:paraId="3EC11C00" w14:textId="5D93231D" w:rsidR="00F87F42" w:rsidRPr="00B300A7" w:rsidRDefault="00F87F42" w:rsidP="00F87F42">
      <w:pPr>
        <w:pStyle w:val="a5"/>
        <w:numPr>
          <w:ilvl w:val="2"/>
          <w:numId w:val="9"/>
        </w:numPr>
        <w:tabs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заявления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- в связи с нарушениями условий контракта органами местного самоуправления;</w:t>
      </w:r>
    </w:p>
    <w:p w14:paraId="115BF0CA" w14:textId="368AFDDF" w:rsidR="00F87F42" w:rsidRPr="00B300A7" w:rsidRDefault="00F87F42" w:rsidP="00F87F42">
      <w:pPr>
        <w:pStyle w:val="a5"/>
        <w:numPr>
          <w:ilvl w:val="2"/>
          <w:numId w:val="9"/>
        </w:numPr>
        <w:tabs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 xml:space="preserve">заявления </w:t>
      </w:r>
      <w:r w:rsidR="00AC0DFB">
        <w:rPr>
          <w:rFonts w:ascii="Times New Roman" w:hAnsi="Times New Roman" w:cs="Times New Roman"/>
        </w:rPr>
        <w:t>Главы</w:t>
      </w:r>
      <w:r w:rsidRPr="00B300A7">
        <w:rPr>
          <w:rFonts w:ascii="Times New Roman" w:hAnsi="Times New Roman" w:cs="Times New Roman"/>
        </w:rPr>
        <w:t xml:space="preserve"> администрации - в связи с нарушениями условий контракта органами государственной власти Ленинградской области.</w:t>
      </w:r>
    </w:p>
    <w:p w14:paraId="0F311F1F" w14:textId="77777777" w:rsidR="00F87F42" w:rsidRPr="00B300A7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14:paraId="6A83A267" w14:textId="77777777" w:rsidR="00F87F42" w:rsidRPr="00B300A7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56FA47D2" w14:textId="77777777" w:rsidR="00F87F42" w:rsidRPr="00B300A7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Разрешение споров</w:t>
      </w:r>
    </w:p>
    <w:p w14:paraId="5AA22D89" w14:textId="77777777" w:rsidR="00F87F42" w:rsidRPr="00B300A7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</w:p>
    <w:p w14:paraId="1AB9D057" w14:textId="77777777" w:rsidR="00F87F42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Споры и разногласия по настоящему контракту разрешаются по соглашению сторон, а в случае</w:t>
      </w:r>
      <w:r>
        <w:rPr>
          <w:rFonts w:ascii="Times New Roman" w:hAnsi="Times New Roman" w:cs="Times New Roman"/>
        </w:rPr>
        <w:t>,</w:t>
      </w:r>
      <w:r w:rsidRPr="00B300A7">
        <w:rPr>
          <w:rFonts w:ascii="Times New Roman" w:hAnsi="Times New Roman" w:cs="Times New Roman"/>
        </w:rPr>
        <w:t xml:space="preserve"> если согласие не достигнуто - в порядке, предусмотренном законодательством Российской Федерации и Ленинградской области.</w:t>
      </w:r>
    </w:p>
    <w:p w14:paraId="657A5ED6" w14:textId="77777777" w:rsidR="00F87F42" w:rsidRPr="00F87F42" w:rsidRDefault="00F87F42" w:rsidP="00F87F42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531A7" w14:textId="77777777" w:rsidR="00F87F42" w:rsidRPr="001C1F35" w:rsidRDefault="00F87F42" w:rsidP="00F87F42">
      <w:pPr>
        <w:pStyle w:val="a5"/>
        <w:numPr>
          <w:ilvl w:val="0"/>
          <w:numId w:val="9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Cs w:val="28"/>
        </w:rPr>
      </w:pPr>
      <w:r w:rsidRPr="001C1F35">
        <w:rPr>
          <w:rFonts w:ascii="Times New Roman" w:hAnsi="Times New Roman" w:cs="Times New Roman"/>
          <w:b/>
          <w:bCs/>
          <w:szCs w:val="28"/>
        </w:rPr>
        <w:t>Заключительные положения</w:t>
      </w:r>
    </w:p>
    <w:p w14:paraId="509E9B73" w14:textId="77777777" w:rsidR="00F87F42" w:rsidRPr="001C1F35" w:rsidRDefault="00F87F42" w:rsidP="00F87F42">
      <w:pPr>
        <w:pStyle w:val="a5"/>
        <w:spacing w:line="240" w:lineRule="auto"/>
        <w:ind w:firstLine="567"/>
        <w:rPr>
          <w:rFonts w:ascii="Times New Roman" w:hAnsi="Times New Roman" w:cs="Times New Roman"/>
          <w:szCs w:val="28"/>
        </w:rPr>
      </w:pPr>
    </w:p>
    <w:p w14:paraId="6FBE6510" w14:textId="77777777" w:rsidR="00F87F42" w:rsidRPr="001C1F35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Cs w:val="28"/>
        </w:rPr>
      </w:pPr>
      <w:r w:rsidRPr="001C1F35">
        <w:rPr>
          <w:rFonts w:ascii="Times New Roman" w:hAnsi="Times New Roman" w:cs="Times New Roman"/>
          <w:szCs w:val="28"/>
        </w:rPr>
        <w:t xml:space="preserve">Настоящий контракт составлен в двух экземплярах, имеющих одинаковую юридическую силу: </w:t>
      </w:r>
      <w:proofErr w:type="gramStart"/>
      <w:r w:rsidRPr="001C1F35">
        <w:rPr>
          <w:rFonts w:ascii="Times New Roman" w:hAnsi="Times New Roman" w:cs="Times New Roman"/>
          <w:szCs w:val="28"/>
        </w:rPr>
        <w:t>первый экземпляр</w:t>
      </w:r>
      <w:proofErr w:type="gramEnd"/>
      <w:r w:rsidRPr="001C1F35">
        <w:rPr>
          <w:rFonts w:ascii="Times New Roman" w:hAnsi="Times New Roman" w:cs="Times New Roman"/>
          <w:szCs w:val="28"/>
        </w:rPr>
        <w:t xml:space="preserve"> передается Главе администрации, второй экземпляр хранится у Представителя нанимателя.</w:t>
      </w:r>
    </w:p>
    <w:p w14:paraId="7638124B" w14:textId="0BFDD5DF" w:rsidR="00F87F42" w:rsidRPr="001C1F35" w:rsidRDefault="00F87F42" w:rsidP="00F87F42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Cs w:val="28"/>
        </w:rPr>
      </w:pPr>
      <w:r w:rsidRPr="001C1F35">
        <w:rPr>
          <w:rFonts w:ascii="Times New Roman" w:hAnsi="Times New Roman" w:cs="Times New Roman"/>
          <w:szCs w:val="28"/>
        </w:rPr>
        <w:lastRenderedPageBreak/>
        <w:t xml:space="preserve">Получение Главой администрации экземпляра контракта подтверждается подписью </w:t>
      </w:r>
      <w:r w:rsidR="00AC0DFB" w:rsidRPr="001C1F35">
        <w:rPr>
          <w:rFonts w:ascii="Times New Roman" w:hAnsi="Times New Roman" w:cs="Times New Roman"/>
          <w:szCs w:val="28"/>
        </w:rPr>
        <w:t>Главы</w:t>
      </w:r>
      <w:r w:rsidRPr="001C1F35">
        <w:rPr>
          <w:rFonts w:ascii="Times New Roman" w:hAnsi="Times New Roman" w:cs="Times New Roman"/>
          <w:szCs w:val="28"/>
        </w:rPr>
        <w:t xml:space="preserve"> администрации на экземпляре контракта, хранящемся у Представителя нанимателя.</w:t>
      </w:r>
    </w:p>
    <w:p w14:paraId="6022AE45" w14:textId="77777777" w:rsidR="00F87F42" w:rsidRPr="001C1F35" w:rsidRDefault="00F87F42" w:rsidP="00F87F42">
      <w:pPr>
        <w:pStyle w:val="a5"/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2D8483FB" w14:textId="77777777" w:rsidR="00F87F42" w:rsidRPr="001C1F35" w:rsidRDefault="00F87F42" w:rsidP="00F87F42">
      <w:pPr>
        <w:pStyle w:val="a5"/>
        <w:numPr>
          <w:ilvl w:val="0"/>
          <w:numId w:val="9"/>
        </w:numPr>
        <w:ind w:left="0" w:firstLine="567"/>
        <w:jc w:val="center"/>
        <w:rPr>
          <w:rFonts w:ascii="Times New Roman" w:hAnsi="Times New Roman" w:cs="Times New Roman"/>
          <w:szCs w:val="28"/>
        </w:rPr>
      </w:pPr>
      <w:r w:rsidRPr="001C1F35">
        <w:rPr>
          <w:rFonts w:ascii="Times New Roman" w:hAnsi="Times New Roman" w:cs="Times New Roman"/>
          <w:b/>
          <w:bCs/>
          <w:szCs w:val="28"/>
        </w:rPr>
        <w:t>Подписи сторон</w:t>
      </w:r>
    </w:p>
    <w:p w14:paraId="4FC7F1C6" w14:textId="77777777" w:rsidR="00F87F42" w:rsidRPr="001C1F35" w:rsidRDefault="00F87F42" w:rsidP="00F87F42">
      <w:pPr>
        <w:pStyle w:val="a5"/>
        <w:ind w:firstLine="567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283"/>
        <w:gridCol w:w="4820"/>
      </w:tblGrid>
      <w:tr w:rsidR="00F87F42" w:rsidRPr="001C1F35" w14:paraId="284BB145" w14:textId="77777777" w:rsidTr="001C1F35">
        <w:trPr>
          <w:trHeight w:val="68"/>
        </w:trPr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1E9C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Представитель нанимателя</w:t>
            </w:r>
          </w:p>
          <w:p w14:paraId="5B0A0CCE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14:paraId="2B9A1547" w14:textId="77777777" w:rsidR="00F87F42" w:rsidRPr="001C1F35" w:rsidRDefault="00F87F42" w:rsidP="001C1F3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(фамилия, имя, отчество)</w:t>
            </w:r>
          </w:p>
          <w:p w14:paraId="512F017C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14:paraId="1358D0D6" w14:textId="77777777" w:rsidR="00F87F42" w:rsidRPr="001C1F35" w:rsidRDefault="00F87F42" w:rsidP="001C1F3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(подпись)</w:t>
            </w:r>
          </w:p>
          <w:p w14:paraId="51504C9A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"____" ________________ 20___ года</w:t>
            </w:r>
          </w:p>
          <w:p w14:paraId="109785E4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FF83C6B" w14:textId="77777777" w:rsidR="00F87F42" w:rsidRPr="001C1F35" w:rsidRDefault="00F87F42" w:rsidP="001C1F35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1F35">
              <w:rPr>
                <w:rFonts w:ascii="Times New Roman" w:hAnsi="Times New Roman" w:cs="Times New Roman"/>
                <w:sz w:val="24"/>
                <w:szCs w:val="28"/>
              </w:rPr>
              <w:t>(место печати)</w:t>
            </w:r>
          </w:p>
          <w:p w14:paraId="11329E61" w14:textId="77777777" w:rsidR="00F87F42" w:rsidRPr="001C1F35" w:rsidRDefault="00F87F42" w:rsidP="001C1F35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1F35">
              <w:rPr>
                <w:rFonts w:ascii="Times New Roman" w:hAnsi="Times New Roman" w:cs="Times New Roman"/>
                <w:sz w:val="24"/>
                <w:szCs w:val="28"/>
              </w:rPr>
              <w:t>Идентификационный номер</w:t>
            </w:r>
          </w:p>
          <w:p w14:paraId="5DF2A9FB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налогоплательщика ______________</w:t>
            </w:r>
          </w:p>
          <w:p w14:paraId="416FEB9C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Адрес представительного органа</w:t>
            </w:r>
          </w:p>
          <w:p w14:paraId="7DAE88F3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 xml:space="preserve">местного самоуправления: </w:t>
            </w:r>
          </w:p>
          <w:p w14:paraId="2BC8C4D8" w14:textId="77777777" w:rsidR="00F87F42" w:rsidRPr="001C1F35" w:rsidRDefault="00F87F42" w:rsidP="001C1F3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283" w:type="dxa"/>
          </w:tcPr>
          <w:p w14:paraId="503461F8" w14:textId="77777777" w:rsidR="00F87F42" w:rsidRPr="001C1F35" w:rsidRDefault="00F87F42" w:rsidP="001C1F35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49F3639" w14:textId="5D34B1F5" w:rsidR="00F87F42" w:rsidRPr="001C1F35" w:rsidRDefault="00AC0DFB" w:rsidP="001C1F35">
            <w:pPr>
              <w:pStyle w:val="a5"/>
              <w:spacing w:line="360" w:lineRule="auto"/>
              <w:ind w:hanging="10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Глава</w:t>
            </w:r>
            <w:r w:rsidR="00F87F42" w:rsidRPr="001C1F35">
              <w:rPr>
                <w:rFonts w:ascii="Times New Roman" w:hAnsi="Times New Roman" w:cs="Times New Roman"/>
                <w:szCs w:val="28"/>
              </w:rPr>
              <w:t xml:space="preserve"> администрации</w:t>
            </w:r>
          </w:p>
          <w:p w14:paraId="6AEFD4FD" w14:textId="77777777" w:rsidR="00F87F42" w:rsidRPr="001C1F35" w:rsidRDefault="00F87F42" w:rsidP="001C1F35">
            <w:pPr>
              <w:pStyle w:val="a5"/>
              <w:spacing w:line="360" w:lineRule="auto"/>
              <w:ind w:right="132" w:hanging="10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__________________________________</w:t>
            </w:r>
          </w:p>
          <w:p w14:paraId="0DCAD52A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center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(фамилия, имя, отчество)</w:t>
            </w:r>
          </w:p>
          <w:p w14:paraId="39606B6C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  <w:p w14:paraId="4305ECCB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center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(подпись)</w:t>
            </w:r>
          </w:p>
          <w:p w14:paraId="555A0A6D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Паспорт:</w:t>
            </w:r>
          </w:p>
          <w:p w14:paraId="7A4ED9E6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Серия__________№ __________________</w:t>
            </w:r>
          </w:p>
          <w:p w14:paraId="3E0A58BF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Выдан______________________________</w:t>
            </w:r>
          </w:p>
          <w:p w14:paraId="2DFB6B88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both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  <w:p w14:paraId="21591993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center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(кем, когда)</w:t>
            </w:r>
          </w:p>
          <w:p w14:paraId="7236D5B8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C1F35">
              <w:rPr>
                <w:rFonts w:ascii="Times New Roman" w:hAnsi="Times New Roman" w:cs="Times New Roman"/>
                <w:szCs w:val="28"/>
              </w:rPr>
              <w:t>Адрес:_</w:t>
            </w:r>
            <w:proofErr w:type="gramEnd"/>
            <w:r w:rsidRPr="001C1F35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14:paraId="3CB1F253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  <w:p w14:paraId="11AA2502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C1F35">
              <w:rPr>
                <w:rFonts w:ascii="Times New Roman" w:hAnsi="Times New Roman" w:cs="Times New Roman"/>
                <w:szCs w:val="28"/>
              </w:rPr>
              <w:t>Телефон:_</w:t>
            </w:r>
            <w:proofErr w:type="gramEnd"/>
            <w:r w:rsidRPr="001C1F35">
              <w:rPr>
                <w:rFonts w:ascii="Times New Roman" w:hAnsi="Times New Roman" w:cs="Times New Roman"/>
                <w:szCs w:val="28"/>
              </w:rPr>
              <w:t>__________________________</w:t>
            </w:r>
          </w:p>
          <w:p w14:paraId="475A82CF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rPr>
                <w:rFonts w:ascii="Times New Roman" w:hAnsi="Times New Roman" w:cs="Times New Roman"/>
                <w:szCs w:val="28"/>
              </w:rPr>
            </w:pPr>
          </w:p>
          <w:p w14:paraId="76592B2B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 xml:space="preserve">Контракт </w:t>
            </w:r>
            <w:proofErr w:type="gramStart"/>
            <w:r w:rsidRPr="001C1F35">
              <w:rPr>
                <w:rFonts w:ascii="Times New Roman" w:hAnsi="Times New Roman" w:cs="Times New Roman"/>
                <w:szCs w:val="28"/>
              </w:rPr>
              <w:t>получен:_</w:t>
            </w:r>
            <w:proofErr w:type="gramEnd"/>
            <w:r w:rsidRPr="001C1F35">
              <w:rPr>
                <w:rFonts w:ascii="Times New Roman" w:hAnsi="Times New Roman" w:cs="Times New Roman"/>
                <w:szCs w:val="28"/>
              </w:rPr>
              <w:t>_______ / ___________/</w:t>
            </w:r>
          </w:p>
          <w:p w14:paraId="55DA0702" w14:textId="77777777" w:rsidR="00F87F42" w:rsidRPr="001C1F35" w:rsidRDefault="00F87F42" w:rsidP="001C1F35">
            <w:pPr>
              <w:pStyle w:val="a5"/>
              <w:spacing w:line="360" w:lineRule="auto"/>
              <w:ind w:hanging="10"/>
              <w:jc w:val="center"/>
              <w:rPr>
                <w:rFonts w:ascii="Times New Roman" w:hAnsi="Times New Roman" w:cs="Times New Roman"/>
                <w:szCs w:val="28"/>
              </w:rPr>
            </w:pPr>
            <w:r w:rsidRPr="001C1F35">
              <w:rPr>
                <w:rFonts w:ascii="Times New Roman" w:hAnsi="Times New Roman" w:cs="Times New Roman"/>
                <w:szCs w:val="28"/>
              </w:rPr>
              <w:t>_____________г</w:t>
            </w:r>
          </w:p>
        </w:tc>
      </w:tr>
    </w:tbl>
    <w:p w14:paraId="7ADC59DD" w14:textId="77777777" w:rsidR="00F87F42" w:rsidRPr="00F87F42" w:rsidRDefault="00F87F42" w:rsidP="00F87F42">
      <w:pPr>
        <w:pStyle w:val="ad"/>
        <w:ind w:firstLine="567"/>
        <w:rPr>
          <w:rFonts w:eastAsia="Arial Unicode MS"/>
          <w:sz w:val="28"/>
          <w:szCs w:val="28"/>
        </w:rPr>
      </w:pPr>
    </w:p>
    <w:p w14:paraId="72705D28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B2BAB2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11F8B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141262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11E8E1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1FF12E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744BD9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EB161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379F24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E11E2A" w14:textId="77777777" w:rsidR="00F87F42" w:rsidRP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64F5E9" w14:textId="77777777" w:rsidR="001C1F35" w:rsidRDefault="001C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8E69F4" w14:textId="23DBCBE9" w:rsidR="00F87F42" w:rsidRDefault="00F87F42" w:rsidP="00F87F4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87F4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D657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73060919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C1F35">
        <w:rPr>
          <w:rFonts w:ascii="Times New Roman" w:hAnsi="Times New Roman" w:cs="Times New Roman"/>
          <w:bCs/>
          <w:sz w:val="28"/>
          <w:szCs w:val="24"/>
        </w:rPr>
        <w:t>к решению Совета депутатов</w:t>
      </w:r>
    </w:p>
    <w:p w14:paraId="4997EEDB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C1F35">
        <w:rPr>
          <w:rFonts w:ascii="Times New Roman" w:hAnsi="Times New Roman" w:cs="Times New Roman"/>
          <w:bCs/>
          <w:sz w:val="28"/>
          <w:szCs w:val="24"/>
        </w:rPr>
        <w:t xml:space="preserve">Мичуринского сельского поселения </w:t>
      </w:r>
    </w:p>
    <w:p w14:paraId="64B31B40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C1F35">
        <w:rPr>
          <w:rFonts w:ascii="Times New Roman" w:hAnsi="Times New Roman" w:cs="Times New Roman"/>
          <w:bCs/>
          <w:sz w:val="28"/>
          <w:szCs w:val="24"/>
        </w:rPr>
        <w:t>Приозерского муниципального района</w:t>
      </w:r>
    </w:p>
    <w:p w14:paraId="46296255" w14:textId="77777777" w:rsidR="001C1F35" w:rsidRPr="001C1F35" w:rsidRDefault="001C1F35" w:rsidP="001C1F35">
      <w:pPr>
        <w:pStyle w:val="ConsPlusNormal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C1F35">
        <w:rPr>
          <w:rFonts w:ascii="Times New Roman" w:hAnsi="Times New Roman" w:cs="Times New Roman"/>
          <w:bCs/>
          <w:sz w:val="28"/>
          <w:szCs w:val="24"/>
        </w:rPr>
        <w:t>Ленинградской области</w:t>
      </w:r>
    </w:p>
    <w:p w14:paraId="422A7CE4" w14:textId="393DA0B7" w:rsidR="001C1F35" w:rsidRPr="001C1F35" w:rsidRDefault="001C1F35" w:rsidP="001C1F35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C1F35">
        <w:rPr>
          <w:rFonts w:ascii="Times New Roman" w:hAnsi="Times New Roman" w:cs="Times New Roman"/>
          <w:bCs/>
          <w:sz w:val="28"/>
          <w:szCs w:val="24"/>
        </w:rPr>
        <w:t>от 25.06.2025 года   № 59</w:t>
      </w:r>
    </w:p>
    <w:p w14:paraId="56838417" w14:textId="77777777" w:rsidR="00F87F42" w:rsidRPr="00F87F42" w:rsidRDefault="00F87F42" w:rsidP="00F87F42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F4704" w14:textId="77777777" w:rsidR="00F87F42" w:rsidRPr="00F87F42" w:rsidRDefault="00F87F42" w:rsidP="00F87F42">
      <w:pPr>
        <w:keepNext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>Информационное сообщение</w:t>
      </w:r>
    </w:p>
    <w:p w14:paraId="5E042411" w14:textId="0ED070DC" w:rsidR="00F87F42" w:rsidRPr="00F87F42" w:rsidRDefault="00F87F42" w:rsidP="00F87F42">
      <w:pPr>
        <w:keepNext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о проведении конкурса на замещение должности </w:t>
      </w:r>
      <w:r w:rsidR="00AC0DFB">
        <w:rPr>
          <w:rFonts w:ascii="Times New Roman" w:hAnsi="Times New Roman" w:cs="Times New Roman"/>
          <w:b/>
          <w:bCs/>
          <w:kern w:val="32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администрации</w:t>
      </w:r>
    </w:p>
    <w:p w14:paraId="5FE8822E" w14:textId="6F4DB423" w:rsidR="00F87F42" w:rsidRPr="00F87F42" w:rsidRDefault="00F87F42" w:rsidP="00F87F42">
      <w:pPr>
        <w:keepNext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>Мичуринско</w:t>
      </w:r>
      <w:r w:rsidR="005A41B6" w:rsidRPr="005A41B6">
        <w:rPr>
          <w:rFonts w:ascii="Times New Roman" w:hAnsi="Times New Roman" w:cs="Times New Roman"/>
          <w:b/>
          <w:bCs/>
          <w:kern w:val="32"/>
          <w:sz w:val="28"/>
          <w:szCs w:val="28"/>
        </w:rPr>
        <w:t>го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сельско</w:t>
      </w:r>
      <w:r w:rsidR="005A41B6" w:rsidRPr="005A41B6">
        <w:rPr>
          <w:rFonts w:ascii="Times New Roman" w:hAnsi="Times New Roman" w:cs="Times New Roman"/>
          <w:b/>
          <w:bCs/>
          <w:kern w:val="32"/>
          <w:sz w:val="28"/>
          <w:szCs w:val="28"/>
        </w:rPr>
        <w:t>го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поселени</w:t>
      </w:r>
      <w:r w:rsidR="005A41B6" w:rsidRPr="005A41B6">
        <w:rPr>
          <w:rFonts w:ascii="Times New Roman" w:hAnsi="Times New Roman" w:cs="Times New Roman"/>
          <w:b/>
          <w:bCs/>
          <w:kern w:val="32"/>
          <w:sz w:val="28"/>
          <w:szCs w:val="28"/>
        </w:rPr>
        <w:t>я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Приозерск</w:t>
      </w:r>
      <w:r w:rsidR="005A41B6" w:rsidRPr="005A41B6">
        <w:rPr>
          <w:rFonts w:ascii="Times New Roman" w:hAnsi="Times New Roman" w:cs="Times New Roman"/>
          <w:b/>
          <w:bCs/>
          <w:kern w:val="32"/>
          <w:sz w:val="28"/>
          <w:szCs w:val="28"/>
        </w:rPr>
        <w:t>ого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муниципальн</w:t>
      </w:r>
      <w:r w:rsidR="005A41B6" w:rsidRPr="005A41B6">
        <w:rPr>
          <w:rFonts w:ascii="Times New Roman" w:hAnsi="Times New Roman" w:cs="Times New Roman"/>
          <w:b/>
          <w:bCs/>
          <w:kern w:val="32"/>
          <w:sz w:val="28"/>
          <w:szCs w:val="28"/>
        </w:rPr>
        <w:t>ого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район</w:t>
      </w:r>
      <w:r w:rsidR="005A41B6" w:rsidRPr="005A41B6">
        <w:rPr>
          <w:rFonts w:ascii="Times New Roman" w:hAnsi="Times New Roman" w:cs="Times New Roman"/>
          <w:b/>
          <w:bCs/>
          <w:kern w:val="32"/>
          <w:sz w:val="28"/>
          <w:szCs w:val="28"/>
        </w:rPr>
        <w:t>а</w:t>
      </w: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Ленинградской области,</w:t>
      </w:r>
    </w:p>
    <w:p w14:paraId="75D70F07" w14:textId="77777777" w:rsidR="00F87F42" w:rsidRPr="00F87F42" w:rsidRDefault="00F87F42" w:rsidP="00F87F42">
      <w:pPr>
        <w:keepNext/>
        <w:ind w:right="-1"/>
        <w:jc w:val="center"/>
        <w:outlineLvl w:val="0"/>
        <w:rPr>
          <w:rFonts w:ascii="Times New Roman" w:hAnsi="Times New Roman" w:cs="Times New Roman"/>
          <w:b/>
          <w:bCs/>
          <w:i/>
          <w:kern w:val="32"/>
          <w:sz w:val="28"/>
          <w:szCs w:val="28"/>
        </w:rPr>
      </w:pPr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назначаемого по контракту</w:t>
      </w:r>
      <w:r w:rsidRPr="00F87F42">
        <w:rPr>
          <w:rFonts w:ascii="Times New Roman" w:hAnsi="Times New Roman" w:cs="Times New Roman"/>
          <w:b/>
          <w:bCs/>
          <w:i/>
          <w:kern w:val="32"/>
          <w:sz w:val="28"/>
          <w:szCs w:val="28"/>
        </w:rPr>
        <w:t xml:space="preserve"> </w:t>
      </w:r>
    </w:p>
    <w:p w14:paraId="56686419" w14:textId="77777777" w:rsidR="00F87F42" w:rsidRPr="00F87F42" w:rsidRDefault="00F87F42" w:rsidP="00F87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4E3ED" w14:textId="41A8A78C" w:rsidR="00F87F42" w:rsidRPr="00F87F42" w:rsidRDefault="008B7189" w:rsidP="00F87F4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депутатов </w:t>
      </w:r>
      <w:bookmarkStart w:id="18" w:name="_Hlk178242004"/>
      <w:r w:rsidR="00F87F42" w:rsidRPr="00F87F42">
        <w:rPr>
          <w:rFonts w:ascii="Times New Roman" w:hAnsi="Times New Roman" w:cs="Times New Roman"/>
          <w:sz w:val="28"/>
          <w:szCs w:val="28"/>
        </w:rPr>
        <w:t>Мичуринско</w:t>
      </w:r>
      <w:r w:rsidR="005A41B6" w:rsidRPr="005A41B6">
        <w:rPr>
          <w:rFonts w:ascii="Times New Roman" w:hAnsi="Times New Roman" w:cs="Times New Roman"/>
          <w:sz w:val="28"/>
          <w:szCs w:val="28"/>
        </w:rPr>
        <w:t>го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A41B6" w:rsidRPr="005A41B6">
        <w:rPr>
          <w:rFonts w:ascii="Times New Roman" w:hAnsi="Times New Roman" w:cs="Times New Roman"/>
          <w:sz w:val="28"/>
          <w:szCs w:val="28"/>
        </w:rPr>
        <w:t>го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A41B6" w:rsidRPr="005A41B6">
        <w:rPr>
          <w:rFonts w:ascii="Times New Roman" w:hAnsi="Times New Roman" w:cs="Times New Roman"/>
          <w:sz w:val="28"/>
          <w:szCs w:val="28"/>
        </w:rPr>
        <w:t>я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Приозерский муниципальный район Ленинградской области </w:t>
      </w:r>
      <w:bookmarkEnd w:id="18"/>
      <w:r w:rsidR="00F87F42" w:rsidRPr="00F87F42"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0DFB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, назначаемого по контракту (далее – конкурс, </w:t>
      </w:r>
      <w:r w:rsidR="00AC0DFB">
        <w:rPr>
          <w:rFonts w:ascii="Times New Roman" w:hAnsi="Times New Roman" w:cs="Times New Roman"/>
          <w:sz w:val="28"/>
          <w:szCs w:val="28"/>
        </w:rPr>
        <w:t>Глава</w:t>
      </w:r>
      <w:r w:rsidR="00F87F42" w:rsidRPr="00F87F42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</w:p>
    <w:p w14:paraId="6B38FAEC" w14:textId="21C2EE25" w:rsidR="00F87F42" w:rsidRPr="00F87F42" w:rsidRDefault="00F87F42" w:rsidP="00F87F4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Конкурс назначен </w:t>
      </w:r>
      <w:r w:rsidRPr="002F4DBB">
        <w:rPr>
          <w:rFonts w:ascii="Times New Roman" w:hAnsi="Times New Roman" w:cs="Times New Roman"/>
          <w:sz w:val="28"/>
          <w:szCs w:val="28"/>
        </w:rPr>
        <w:t xml:space="preserve">на </w:t>
      </w:r>
      <w:r w:rsidR="002F4DBB" w:rsidRPr="002F4DBB">
        <w:rPr>
          <w:rFonts w:ascii="Times New Roman" w:hAnsi="Times New Roman" w:cs="Times New Roman"/>
          <w:sz w:val="28"/>
          <w:szCs w:val="28"/>
        </w:rPr>
        <w:t>15.07.2025 г. в 11.00</w:t>
      </w:r>
      <w:r w:rsidR="002F4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7F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AC0DFB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Pr="00F87F4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87F42">
        <w:rPr>
          <w:rFonts w:ascii="Times New Roman" w:hAnsi="Times New Roman" w:cs="Times New Roman"/>
          <w:sz w:val="28"/>
          <w:szCs w:val="28"/>
          <w:u w:val="single"/>
        </w:rPr>
        <w:t xml:space="preserve">Ленинградская обл., Приозерский район, поселок Мичуринское, ул. </w:t>
      </w:r>
      <w:r w:rsidR="008B7189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Pr="00F87F42">
        <w:rPr>
          <w:rFonts w:ascii="Times New Roman" w:hAnsi="Times New Roman" w:cs="Times New Roman"/>
          <w:sz w:val="28"/>
          <w:szCs w:val="28"/>
          <w:u w:val="single"/>
        </w:rPr>
        <w:t xml:space="preserve">ская, д.33, кабинет </w:t>
      </w:r>
      <w:r w:rsidR="00AC0DFB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Pr="00F87F4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администрации, кабинет </w:t>
      </w:r>
      <w:r w:rsidR="00AC0DFB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Pr="00F87F4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администрации.</w:t>
      </w:r>
    </w:p>
    <w:p w14:paraId="03FF2B72" w14:textId="29B59FD4" w:rsidR="00F87F42" w:rsidRPr="00F87F42" w:rsidRDefault="00F87F42" w:rsidP="00F87F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Документы от претендентов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sz w:val="28"/>
          <w:szCs w:val="28"/>
        </w:rPr>
        <w:t xml:space="preserve"> администрации принимаются по рабочим дням в период с </w:t>
      </w:r>
      <w:r w:rsidR="002F4DBB" w:rsidRPr="009D017B">
        <w:rPr>
          <w:rFonts w:ascii="Times New Roman" w:hAnsi="Times New Roman" w:cs="Times New Roman"/>
          <w:sz w:val="28"/>
          <w:szCs w:val="28"/>
        </w:rPr>
        <w:t>04</w:t>
      </w:r>
      <w:r w:rsidR="002F4DBB" w:rsidRPr="00F13705">
        <w:rPr>
          <w:rFonts w:ascii="Times New Roman" w:hAnsi="Times New Roman" w:cs="Times New Roman"/>
          <w:sz w:val="28"/>
          <w:szCs w:val="28"/>
        </w:rPr>
        <w:t>.</w:t>
      </w:r>
      <w:r w:rsidR="002F4DBB" w:rsidRPr="009D017B">
        <w:rPr>
          <w:rFonts w:ascii="Times New Roman" w:hAnsi="Times New Roman" w:cs="Times New Roman"/>
          <w:sz w:val="28"/>
          <w:szCs w:val="28"/>
        </w:rPr>
        <w:t>07</w:t>
      </w:r>
      <w:r w:rsidR="002F4DBB" w:rsidRPr="00F13705">
        <w:rPr>
          <w:rFonts w:ascii="Times New Roman" w:hAnsi="Times New Roman" w:cs="Times New Roman"/>
          <w:sz w:val="28"/>
          <w:szCs w:val="28"/>
        </w:rPr>
        <w:t>.202</w:t>
      </w:r>
      <w:r w:rsidR="002F4DBB" w:rsidRPr="009D017B">
        <w:rPr>
          <w:rFonts w:ascii="Times New Roman" w:hAnsi="Times New Roman" w:cs="Times New Roman"/>
          <w:sz w:val="28"/>
          <w:szCs w:val="28"/>
        </w:rPr>
        <w:t>5</w:t>
      </w:r>
      <w:r w:rsidR="002F4DBB" w:rsidRPr="00F13705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2F4DBB" w:rsidRPr="009D017B">
        <w:rPr>
          <w:rFonts w:ascii="Times New Roman" w:hAnsi="Times New Roman" w:cs="Times New Roman"/>
          <w:sz w:val="28"/>
          <w:szCs w:val="28"/>
        </w:rPr>
        <w:t>4</w:t>
      </w:r>
      <w:r w:rsidR="002F4DBB" w:rsidRPr="00F13705">
        <w:rPr>
          <w:rFonts w:ascii="Times New Roman" w:hAnsi="Times New Roman" w:cs="Times New Roman"/>
          <w:sz w:val="28"/>
          <w:szCs w:val="28"/>
        </w:rPr>
        <w:t>.</w:t>
      </w:r>
      <w:r w:rsidR="002F4DBB" w:rsidRPr="009D017B">
        <w:rPr>
          <w:rFonts w:ascii="Times New Roman" w:hAnsi="Times New Roman" w:cs="Times New Roman"/>
          <w:sz w:val="28"/>
          <w:szCs w:val="28"/>
        </w:rPr>
        <w:t>07</w:t>
      </w:r>
      <w:r w:rsidR="002F4DBB" w:rsidRPr="00F13705">
        <w:rPr>
          <w:rFonts w:ascii="Times New Roman" w:hAnsi="Times New Roman" w:cs="Times New Roman"/>
          <w:sz w:val="28"/>
          <w:szCs w:val="28"/>
        </w:rPr>
        <w:t>.202</w:t>
      </w:r>
      <w:r w:rsidR="002F4DBB" w:rsidRPr="009D017B">
        <w:rPr>
          <w:rFonts w:ascii="Times New Roman" w:hAnsi="Times New Roman" w:cs="Times New Roman"/>
          <w:sz w:val="28"/>
          <w:szCs w:val="28"/>
        </w:rPr>
        <w:t>5</w:t>
      </w:r>
      <w:r w:rsidR="002F4D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4DBB" w:rsidRPr="00F13705">
        <w:rPr>
          <w:rFonts w:ascii="Times New Roman" w:hAnsi="Times New Roman" w:cs="Times New Roman"/>
          <w:sz w:val="28"/>
          <w:szCs w:val="28"/>
        </w:rPr>
        <w:t xml:space="preserve">с </w:t>
      </w:r>
      <w:r w:rsidR="002F4DBB" w:rsidRPr="009D017B">
        <w:rPr>
          <w:rFonts w:ascii="Times New Roman" w:hAnsi="Times New Roman" w:cs="Times New Roman"/>
          <w:sz w:val="28"/>
          <w:szCs w:val="28"/>
        </w:rPr>
        <w:t>10</w:t>
      </w:r>
      <w:r w:rsidR="002F4DBB" w:rsidRPr="00F13705">
        <w:rPr>
          <w:rFonts w:ascii="Times New Roman" w:hAnsi="Times New Roman" w:cs="Times New Roman"/>
          <w:sz w:val="28"/>
          <w:szCs w:val="28"/>
        </w:rPr>
        <w:t>:00</w:t>
      </w:r>
      <w:r w:rsidR="002F4DBB" w:rsidRPr="00F13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DBB" w:rsidRPr="00F13705">
        <w:rPr>
          <w:rFonts w:ascii="Times New Roman" w:hAnsi="Times New Roman" w:cs="Times New Roman"/>
          <w:sz w:val="28"/>
          <w:szCs w:val="28"/>
        </w:rPr>
        <w:t>до 1</w:t>
      </w:r>
      <w:r w:rsidR="002F4DBB" w:rsidRPr="009D017B">
        <w:rPr>
          <w:rFonts w:ascii="Times New Roman" w:hAnsi="Times New Roman" w:cs="Times New Roman"/>
          <w:sz w:val="28"/>
          <w:szCs w:val="28"/>
        </w:rPr>
        <w:t>6</w:t>
      </w:r>
      <w:r w:rsidR="002F4DBB">
        <w:rPr>
          <w:rFonts w:ascii="Times New Roman" w:hAnsi="Times New Roman" w:cs="Times New Roman"/>
          <w:sz w:val="28"/>
          <w:szCs w:val="28"/>
        </w:rPr>
        <w:t>:00</w:t>
      </w:r>
      <w:r w:rsidRPr="00F87F42">
        <w:rPr>
          <w:rFonts w:ascii="Times New Roman" w:hAnsi="Times New Roman" w:cs="Times New Roman"/>
          <w:sz w:val="28"/>
          <w:szCs w:val="28"/>
        </w:rPr>
        <w:t xml:space="preserve"> в здании администрации Мичуринско</w:t>
      </w:r>
      <w:r w:rsidR="002F4DBB">
        <w:rPr>
          <w:rFonts w:ascii="Times New Roman" w:hAnsi="Times New Roman" w:cs="Times New Roman"/>
          <w:sz w:val="28"/>
          <w:szCs w:val="28"/>
        </w:rPr>
        <w:t>го</w:t>
      </w:r>
      <w:r w:rsidRPr="00F87F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4DBB">
        <w:rPr>
          <w:rFonts w:ascii="Times New Roman" w:hAnsi="Times New Roman" w:cs="Times New Roman"/>
          <w:sz w:val="28"/>
          <w:szCs w:val="28"/>
        </w:rPr>
        <w:t>го</w:t>
      </w:r>
      <w:r w:rsidRPr="00F87F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4DBB">
        <w:rPr>
          <w:rFonts w:ascii="Times New Roman" w:hAnsi="Times New Roman" w:cs="Times New Roman"/>
          <w:sz w:val="28"/>
          <w:szCs w:val="28"/>
        </w:rPr>
        <w:t>я</w:t>
      </w:r>
      <w:r w:rsidRPr="00F87F42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2F4DBB">
        <w:rPr>
          <w:rFonts w:ascii="Times New Roman" w:hAnsi="Times New Roman" w:cs="Times New Roman"/>
          <w:sz w:val="28"/>
          <w:szCs w:val="28"/>
        </w:rPr>
        <w:t xml:space="preserve">ого </w:t>
      </w:r>
      <w:r w:rsidRPr="00F87F42">
        <w:rPr>
          <w:rFonts w:ascii="Times New Roman" w:hAnsi="Times New Roman" w:cs="Times New Roman"/>
          <w:sz w:val="28"/>
          <w:szCs w:val="28"/>
        </w:rPr>
        <w:t>муниципальн</w:t>
      </w:r>
      <w:r w:rsidR="002F4DBB">
        <w:rPr>
          <w:rFonts w:ascii="Times New Roman" w:hAnsi="Times New Roman" w:cs="Times New Roman"/>
          <w:sz w:val="28"/>
          <w:szCs w:val="28"/>
        </w:rPr>
        <w:t>ого</w:t>
      </w:r>
      <w:r w:rsidRPr="00F87F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4DBB">
        <w:rPr>
          <w:rFonts w:ascii="Times New Roman" w:hAnsi="Times New Roman" w:cs="Times New Roman"/>
          <w:sz w:val="28"/>
          <w:szCs w:val="28"/>
        </w:rPr>
        <w:t>а</w:t>
      </w:r>
      <w:r w:rsidRPr="00F87F42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="002F4DB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87F42">
        <w:rPr>
          <w:rFonts w:ascii="Times New Roman" w:hAnsi="Times New Roman" w:cs="Times New Roman"/>
          <w:sz w:val="28"/>
          <w:szCs w:val="28"/>
        </w:rPr>
        <w:t xml:space="preserve">по адресу: Ленинградская обл., Приозерский район, поселок Мичуринское, ул. </w:t>
      </w:r>
      <w:r w:rsidR="008B7189">
        <w:rPr>
          <w:rFonts w:ascii="Times New Roman" w:hAnsi="Times New Roman" w:cs="Times New Roman"/>
          <w:sz w:val="28"/>
          <w:szCs w:val="28"/>
        </w:rPr>
        <w:t>Совет</w:t>
      </w:r>
      <w:r w:rsidRPr="00F87F42">
        <w:rPr>
          <w:rFonts w:ascii="Times New Roman" w:hAnsi="Times New Roman" w:cs="Times New Roman"/>
          <w:sz w:val="28"/>
          <w:szCs w:val="28"/>
        </w:rPr>
        <w:t xml:space="preserve">ская, д.33, кабинет </w:t>
      </w:r>
      <w:r w:rsidR="002F4DBB">
        <w:rPr>
          <w:rFonts w:ascii="Times New Roman" w:hAnsi="Times New Roman" w:cs="Times New Roman"/>
          <w:sz w:val="28"/>
          <w:szCs w:val="28"/>
        </w:rPr>
        <w:t xml:space="preserve">ведущего специалиста по делопроизводству и кадрам </w:t>
      </w:r>
      <w:r w:rsidR="002F4DBB" w:rsidRPr="00F87F42">
        <w:rPr>
          <w:rFonts w:ascii="Times New Roman" w:hAnsi="Times New Roman" w:cs="Times New Roman"/>
          <w:sz w:val="28"/>
          <w:szCs w:val="28"/>
        </w:rPr>
        <w:t>администрации Мичуринско</w:t>
      </w:r>
      <w:r w:rsidR="002F4DBB">
        <w:rPr>
          <w:rFonts w:ascii="Times New Roman" w:hAnsi="Times New Roman" w:cs="Times New Roman"/>
          <w:sz w:val="28"/>
          <w:szCs w:val="28"/>
        </w:rPr>
        <w:t>го</w:t>
      </w:r>
      <w:r w:rsidR="002F4DBB" w:rsidRPr="00F87F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4DBB">
        <w:rPr>
          <w:rFonts w:ascii="Times New Roman" w:hAnsi="Times New Roman" w:cs="Times New Roman"/>
          <w:sz w:val="28"/>
          <w:szCs w:val="28"/>
        </w:rPr>
        <w:t>го</w:t>
      </w:r>
      <w:r w:rsidR="002F4DBB" w:rsidRPr="00F87F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4DBB">
        <w:rPr>
          <w:rFonts w:ascii="Times New Roman" w:hAnsi="Times New Roman" w:cs="Times New Roman"/>
          <w:sz w:val="28"/>
          <w:szCs w:val="28"/>
        </w:rPr>
        <w:t>я</w:t>
      </w:r>
      <w:r w:rsidR="002F4DBB" w:rsidRPr="00F87F42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2F4DBB">
        <w:rPr>
          <w:rFonts w:ascii="Times New Roman" w:hAnsi="Times New Roman" w:cs="Times New Roman"/>
          <w:sz w:val="28"/>
          <w:szCs w:val="28"/>
        </w:rPr>
        <w:t xml:space="preserve">ого </w:t>
      </w:r>
      <w:r w:rsidR="002F4DBB" w:rsidRPr="00F87F42">
        <w:rPr>
          <w:rFonts w:ascii="Times New Roman" w:hAnsi="Times New Roman" w:cs="Times New Roman"/>
          <w:sz w:val="28"/>
          <w:szCs w:val="28"/>
        </w:rPr>
        <w:t>муниципальн</w:t>
      </w:r>
      <w:r w:rsidR="002F4DBB">
        <w:rPr>
          <w:rFonts w:ascii="Times New Roman" w:hAnsi="Times New Roman" w:cs="Times New Roman"/>
          <w:sz w:val="28"/>
          <w:szCs w:val="28"/>
        </w:rPr>
        <w:t>ого</w:t>
      </w:r>
      <w:r w:rsidR="002F4DBB" w:rsidRPr="00F87F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4DBB">
        <w:rPr>
          <w:rFonts w:ascii="Times New Roman" w:hAnsi="Times New Roman" w:cs="Times New Roman"/>
          <w:sz w:val="28"/>
          <w:szCs w:val="28"/>
        </w:rPr>
        <w:t>а</w:t>
      </w:r>
      <w:r w:rsidR="002F4DBB" w:rsidRPr="00F87F42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="002F4D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87F42">
        <w:rPr>
          <w:rFonts w:ascii="Times New Roman" w:hAnsi="Times New Roman" w:cs="Times New Roman"/>
          <w:sz w:val="28"/>
          <w:szCs w:val="28"/>
        </w:rPr>
        <w:t>.</w:t>
      </w:r>
    </w:p>
    <w:p w14:paraId="6F3263B1" w14:textId="77777777" w:rsidR="00F87F42" w:rsidRPr="00F87F42" w:rsidRDefault="00F87F42" w:rsidP="00F87F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Номер телефона для получения информации о конкурсе: 8-813-79-67-182. </w:t>
      </w:r>
    </w:p>
    <w:p w14:paraId="7B276EBD" w14:textId="172DA95D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К претендентам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sz w:val="28"/>
          <w:szCs w:val="28"/>
        </w:rPr>
        <w:t xml:space="preserve"> администрации предъявляются следующие требования:</w:t>
      </w:r>
    </w:p>
    <w:p w14:paraId="32D0492A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lastRenderedPageBreak/>
        <w:t>- наличие гражданства Российской Федерации;</w:t>
      </w:r>
    </w:p>
    <w:p w14:paraId="7B939783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- достижение 18-летнего возраста;</w:t>
      </w:r>
    </w:p>
    <w:p w14:paraId="682872D3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- владение государственным языком Российской Федерации;</w:t>
      </w:r>
    </w:p>
    <w:p w14:paraId="72C9FAC4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- соответствие квалификационным требованиям, установленным </w:t>
      </w:r>
      <w:r w:rsidRPr="00F87F42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02.03.2007 № 25-ФЗ «О муниципальной службе </w:t>
      </w:r>
      <w:r w:rsidRPr="00F87F42">
        <w:rPr>
          <w:rFonts w:ascii="Times New Roman" w:hAnsi="Times New Roman" w:cs="Times New Roman"/>
          <w:sz w:val="28"/>
          <w:szCs w:val="28"/>
        </w:rPr>
        <w:br/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14:paraId="49A6238B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- отсутствие ограничений, связанных с муниципальной службой, указанных </w:t>
      </w:r>
      <w:r w:rsidRPr="00F87F42">
        <w:rPr>
          <w:rFonts w:ascii="Times New Roman" w:hAnsi="Times New Roman" w:cs="Times New Roman"/>
          <w:sz w:val="28"/>
          <w:szCs w:val="28"/>
        </w:rPr>
        <w:br/>
        <w:t>в статье 13 указанного Федерального закона.</w:t>
      </w:r>
    </w:p>
    <w:p w14:paraId="05AE6C88" w14:textId="6807BED6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Претендент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sz w:val="28"/>
          <w:szCs w:val="28"/>
        </w:rPr>
        <w:t xml:space="preserve"> администрации, изъявивший желание участвовать в Конкурсе, представляет:</w:t>
      </w:r>
    </w:p>
    <w:p w14:paraId="0F865981" w14:textId="0374A031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по форме согласно приложению № 1 </w:t>
      </w:r>
      <w:r w:rsidRPr="00F87F42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  <w:r w:rsidR="008B7189">
        <w:rPr>
          <w:rFonts w:ascii="Times New Roman" w:hAnsi="Times New Roman" w:cs="Times New Roman"/>
          <w:sz w:val="28"/>
          <w:szCs w:val="28"/>
        </w:rPr>
        <w:t>Совета</w:t>
      </w:r>
      <w:r w:rsidRPr="00F87F42">
        <w:rPr>
          <w:rFonts w:ascii="Times New Roman" w:hAnsi="Times New Roman" w:cs="Times New Roman"/>
          <w:sz w:val="28"/>
          <w:szCs w:val="28"/>
        </w:rPr>
        <w:t xml:space="preserve"> депутатов от 27.09.2024 № 07 «Об утверждении Порядка проведения конкурса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0DFB">
        <w:rPr>
          <w:rFonts w:ascii="Times New Roman" w:hAnsi="Times New Roman" w:cs="Times New Roman"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Pr="00F87F42">
        <w:rPr>
          <w:rFonts w:ascii="Times New Roman" w:hAnsi="Times New Roman" w:cs="Times New Roman"/>
          <w:sz w:val="28"/>
          <w:szCs w:val="28"/>
        </w:rPr>
        <w:t>, назначаемого по контракту» (далее – решение от 27.09.2024 № 07);</w:t>
      </w:r>
    </w:p>
    <w:p w14:paraId="302450E7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2) паспорт;</w:t>
      </w:r>
    </w:p>
    <w:p w14:paraId="7C4079BE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по форме согласно приложению № 2 к решению от 27.09.2024 № 07;</w:t>
      </w:r>
    </w:p>
    <w:p w14:paraId="508B6755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4) анкету, предусмотренную статьей 15.2 Федерального закона № 25-ФЗ;</w:t>
      </w:r>
    </w:p>
    <w:p w14:paraId="0F0804B8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5) трудовую книжку и (или) сведения о трудовой деятельности, оформленные </w:t>
      </w:r>
      <w:r w:rsidRPr="00F87F42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41A9BC58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6) документ об образовании;</w:t>
      </w:r>
    </w:p>
    <w:p w14:paraId="27AB49F9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71418C4D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AB064AC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5C1320AE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hyperlink r:id="rId16">
        <w:r w:rsidRPr="00F87F4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F87F42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Pr="00F87F4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87F42">
        <w:rPr>
          <w:rFonts w:ascii="Times New Roman" w:hAnsi="Times New Roman" w:cs="Times New Roman"/>
          <w:sz w:val="28"/>
          <w:szCs w:val="28"/>
        </w:rPr>
        <w:t xml:space="preserve">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</w:t>
      </w:r>
      <w:r w:rsidRPr="00F87F42">
        <w:rPr>
          <w:rFonts w:ascii="Times New Roman" w:hAnsi="Times New Roman" w:cs="Times New Roman"/>
          <w:sz w:val="28"/>
          <w:szCs w:val="28"/>
        </w:rPr>
        <w:br/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Pr="00F87F42">
        <w:rPr>
          <w:rFonts w:ascii="Times New Roman" w:hAnsi="Times New Roman" w:cs="Times New Roman"/>
          <w:sz w:val="28"/>
          <w:szCs w:val="28"/>
        </w:rPr>
        <w:br/>
        <w:t>и муниципальную службу или ее прохождению, а также формы заключения медицинского учреждения»;</w:t>
      </w:r>
    </w:p>
    <w:p w14:paraId="64D99956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  <w:r w:rsidRPr="00F87F42">
        <w:rPr>
          <w:rFonts w:ascii="Times New Roman" w:hAnsi="Times New Roman" w:cs="Times New Roman"/>
          <w:sz w:val="28"/>
          <w:szCs w:val="28"/>
        </w:rPr>
        <w:br/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14:paraId="0ADC6830" w14:textId="77777777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12) сведения, предусмотренные статьей 15.1 Федерального закона </w:t>
      </w:r>
      <w:r w:rsidRPr="00F87F42">
        <w:rPr>
          <w:rFonts w:ascii="Times New Roman" w:hAnsi="Times New Roman" w:cs="Times New Roman"/>
          <w:sz w:val="28"/>
          <w:szCs w:val="28"/>
        </w:rPr>
        <w:br/>
        <w:t>от 02.03.2007 № 25-ФЗ «О муниципальной службе в Российской Федерации».</w:t>
      </w:r>
    </w:p>
    <w:p w14:paraId="4495BB26" w14:textId="106DD45E" w:rsidR="00F87F42" w:rsidRPr="00F87F42" w:rsidRDefault="00F87F42" w:rsidP="00F87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Также претендент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sz w:val="28"/>
          <w:szCs w:val="28"/>
        </w:rPr>
        <w:t xml:space="preserve">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</w:t>
      </w:r>
      <w:r w:rsidR="002F4DBB">
        <w:rPr>
          <w:rFonts w:ascii="Times New Roman" w:hAnsi="Times New Roman" w:cs="Times New Roman"/>
          <w:sz w:val="28"/>
          <w:szCs w:val="28"/>
        </w:rPr>
        <w:t xml:space="preserve"> </w:t>
      </w:r>
      <w:r w:rsidRPr="00F87F42">
        <w:rPr>
          <w:rFonts w:ascii="Times New Roman" w:hAnsi="Times New Roman" w:cs="Times New Roman"/>
          <w:sz w:val="28"/>
          <w:szCs w:val="28"/>
        </w:rPr>
        <w:t>наград</w:t>
      </w:r>
      <w:r w:rsidR="002F4DBB">
        <w:rPr>
          <w:rFonts w:ascii="Times New Roman" w:hAnsi="Times New Roman" w:cs="Times New Roman"/>
          <w:sz w:val="28"/>
          <w:szCs w:val="28"/>
        </w:rPr>
        <w:t xml:space="preserve"> </w:t>
      </w:r>
      <w:r w:rsidRPr="00F87F42">
        <w:rPr>
          <w:rFonts w:ascii="Times New Roman" w:hAnsi="Times New Roman" w:cs="Times New Roman"/>
          <w:sz w:val="28"/>
          <w:szCs w:val="28"/>
        </w:rPr>
        <w:t>и почетных званий.</w:t>
      </w:r>
    </w:p>
    <w:p w14:paraId="3F39861C" w14:textId="6078D5F1" w:rsidR="00F87F42" w:rsidRPr="00F87F42" w:rsidRDefault="00F87F42" w:rsidP="00F87F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2">
        <w:rPr>
          <w:rFonts w:ascii="Times New Roman" w:hAnsi="Times New Roman" w:cs="Times New Roman"/>
          <w:sz w:val="28"/>
          <w:szCs w:val="28"/>
        </w:rPr>
        <w:t xml:space="preserve">С Порядком проведения конкурса на замещение должности </w:t>
      </w:r>
      <w:r w:rsidR="00AC0DFB">
        <w:rPr>
          <w:rFonts w:ascii="Times New Roman" w:hAnsi="Times New Roman" w:cs="Times New Roman"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sz w:val="28"/>
          <w:szCs w:val="28"/>
        </w:rPr>
        <w:t xml:space="preserve"> администрации и проектом контракта, заключаемого с главой администрации, можно ознакомиться в информационно-телекоммуникационной сети Интернет, по адресу: http://мичуринское-сп.рф</w:t>
      </w:r>
      <w:r w:rsidR="002F4DBB">
        <w:rPr>
          <w:rFonts w:ascii="Times New Roman" w:hAnsi="Times New Roman" w:cs="Times New Roman"/>
          <w:sz w:val="28"/>
          <w:szCs w:val="28"/>
        </w:rPr>
        <w:t>.</w:t>
      </w:r>
      <w:bookmarkStart w:id="19" w:name="_GoBack"/>
      <w:bookmarkEnd w:id="19"/>
    </w:p>
    <w:p w14:paraId="1CDAA9D4" w14:textId="77777777" w:rsidR="00F87F42" w:rsidRPr="00F87F42" w:rsidRDefault="00F87F42" w:rsidP="00F87F42">
      <w:pPr>
        <w:keepNext/>
        <w:spacing w:before="240" w:after="60"/>
        <w:outlineLvl w:val="0"/>
        <w:rPr>
          <w:rFonts w:ascii="Times New Roman" w:hAnsi="Times New Roman" w:cs="Times New Roman"/>
          <w:sz w:val="28"/>
          <w:szCs w:val="28"/>
        </w:rPr>
        <w:sectPr w:rsidR="00F87F42" w:rsidRPr="00F87F42" w:rsidSect="00F87F42">
          <w:footerReference w:type="even" r:id="rId17"/>
          <w:footerReference w:type="default" r:id="rId18"/>
          <w:footnotePr>
            <w:numRestart w:val="eachPage"/>
          </w:footnotePr>
          <w:pgSz w:w="11906" w:h="16838"/>
          <w:pgMar w:top="851" w:right="849" w:bottom="567" w:left="1134" w:header="709" w:footer="709" w:gutter="0"/>
          <w:pgNumType w:start="1"/>
          <w:cols w:space="720"/>
          <w:docGrid w:linePitch="326"/>
        </w:sectPr>
      </w:pPr>
      <w:r w:rsidRPr="00F87F4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73DA89DC" w14:textId="0C4B5A1C" w:rsidR="00F87F42" w:rsidRPr="001C1F35" w:rsidRDefault="00F87F42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6D657F" w:rsidRPr="001C1F35">
        <w:rPr>
          <w:rFonts w:ascii="Times New Roman" w:hAnsi="Times New Roman" w:cs="Times New Roman"/>
          <w:sz w:val="24"/>
          <w:szCs w:val="28"/>
        </w:rPr>
        <w:t>8</w:t>
      </w:r>
    </w:p>
    <w:p w14:paraId="023451B7" w14:textId="77777777" w:rsidR="001C1F35" w:rsidRPr="001C1F35" w:rsidRDefault="001C1F35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к решению Совета депутатов</w:t>
      </w:r>
    </w:p>
    <w:p w14:paraId="2C2F8A8F" w14:textId="77777777" w:rsidR="001C1F35" w:rsidRPr="001C1F35" w:rsidRDefault="001C1F35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 xml:space="preserve">Мичуринского сельского поселения </w:t>
      </w:r>
    </w:p>
    <w:p w14:paraId="36E368D1" w14:textId="77777777" w:rsidR="001C1F35" w:rsidRPr="001C1F35" w:rsidRDefault="001C1F35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Приозерского муниципального района</w:t>
      </w:r>
    </w:p>
    <w:p w14:paraId="4D38F4BD" w14:textId="77777777" w:rsidR="001C1F35" w:rsidRPr="001C1F35" w:rsidRDefault="001C1F35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14:paraId="7177649C" w14:textId="4B472DF1" w:rsidR="001C1F35" w:rsidRDefault="001C1F35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C1F35">
        <w:rPr>
          <w:rFonts w:ascii="Times New Roman" w:hAnsi="Times New Roman" w:cs="Times New Roman"/>
          <w:sz w:val="24"/>
          <w:szCs w:val="28"/>
        </w:rPr>
        <w:t>от 25.06.2025 года   № 59</w:t>
      </w:r>
    </w:p>
    <w:p w14:paraId="04BA4D8C" w14:textId="77777777" w:rsidR="001C1F35" w:rsidRPr="001C1F35" w:rsidRDefault="001C1F35" w:rsidP="001C1F3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4F35EA11" w14:textId="7A3DA2E9" w:rsidR="00F87F42" w:rsidRDefault="00F87F42" w:rsidP="001C1F3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67661736"/>
      <w:bookmarkStart w:id="21" w:name="_Toc112249421"/>
      <w:bookmarkStart w:id="22" w:name="_Toc112316486"/>
      <w:bookmarkStart w:id="23" w:name="_Toc112316659"/>
      <w:bookmarkStart w:id="24" w:name="_Toc112316835"/>
      <w:bookmarkStart w:id="25" w:name="_Toc112317011"/>
      <w:r w:rsidRPr="00F87F4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Журнал приема документов </w:t>
      </w:r>
      <w:bookmarkEnd w:id="20"/>
      <w:bookmarkEnd w:id="21"/>
      <w:bookmarkEnd w:id="22"/>
      <w:bookmarkEnd w:id="23"/>
      <w:bookmarkEnd w:id="24"/>
      <w:bookmarkEnd w:id="25"/>
      <w:r w:rsidRPr="00F87F42">
        <w:rPr>
          <w:rFonts w:ascii="Times New Roman" w:hAnsi="Times New Roman" w:cs="Times New Roman"/>
          <w:b/>
          <w:bCs/>
          <w:sz w:val="28"/>
          <w:szCs w:val="28"/>
        </w:rPr>
        <w:t xml:space="preserve">от претендентов на замещение должности </w:t>
      </w:r>
      <w:r w:rsidR="00AC0DFB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Pr="00F87F4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AC0DFB">
        <w:rPr>
          <w:rFonts w:ascii="Times New Roman" w:hAnsi="Times New Roman" w:cs="Times New Roman"/>
          <w:b/>
          <w:bCs/>
          <w:sz w:val="28"/>
          <w:szCs w:val="28"/>
        </w:rPr>
        <w:t>Мичуринского сельского поселения Приозерского муниципального района Ленинградской области</w:t>
      </w:r>
      <w:r w:rsidRPr="00F87F42">
        <w:rPr>
          <w:rFonts w:ascii="Times New Roman" w:hAnsi="Times New Roman" w:cs="Times New Roman"/>
          <w:b/>
          <w:bCs/>
          <w:sz w:val="28"/>
          <w:szCs w:val="28"/>
        </w:rPr>
        <w:t>, назначаемого по контракту</w:t>
      </w:r>
    </w:p>
    <w:p w14:paraId="299FC78C" w14:textId="77777777" w:rsidR="001C1F35" w:rsidRPr="00F87F42" w:rsidRDefault="001C1F35" w:rsidP="001C1F3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606"/>
        <w:gridCol w:w="1201"/>
        <w:gridCol w:w="1160"/>
        <w:gridCol w:w="1429"/>
        <w:gridCol w:w="2218"/>
        <w:gridCol w:w="1158"/>
      </w:tblGrid>
      <w:tr w:rsidR="00F87F42" w:rsidRPr="00F87F42" w14:paraId="60DAF2DE" w14:textId="77777777" w:rsidTr="006D657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42F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14:paraId="13EA40D3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>п\п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8A6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ФИО претендента </w:t>
            </w:r>
          </w:p>
          <w:p w14:paraId="637DE268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на замещение должности </w:t>
            </w:r>
          </w:p>
          <w:p w14:paraId="6F63A245" w14:textId="0F21F7EF" w:rsidR="00F87F42" w:rsidRPr="006D657F" w:rsidRDefault="00AC0DFB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Главы</w:t>
            </w:r>
            <w:r w:rsidR="00F87F42"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Мичуринского сельского поселения Приозерского муниципального района Ленинградской области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1FE2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14:paraId="48B513D1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>приема документов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1649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Выдана расписка </w:t>
            </w:r>
            <w:r w:rsidRPr="006D657F">
              <w:rPr>
                <w:rFonts w:ascii="Times New Roman" w:hAnsi="Times New Roman" w:cs="Times New Roman"/>
                <w:sz w:val="24"/>
                <w:szCs w:val="28"/>
              </w:rPr>
              <w:br/>
              <w:t>о приеме документов</w:t>
            </w:r>
          </w:p>
          <w:p w14:paraId="7B51D4CB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>(да/нет)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DA1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  <w:r w:rsidRPr="006D657F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претендента </w:t>
            </w:r>
            <w:r w:rsidRPr="006D657F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на замещение должности </w:t>
            </w:r>
          </w:p>
          <w:p w14:paraId="544372F5" w14:textId="0E497A8C" w:rsidR="00F87F42" w:rsidRPr="006D657F" w:rsidRDefault="00AC0DFB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Главы</w:t>
            </w:r>
            <w:r w:rsidR="00F87F42"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3A9E070F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8D0F" w14:textId="7309739E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6D657F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 подпись лица, уполномоченного на прием документов от претендентов на замещение должности </w:t>
            </w:r>
            <w:r w:rsidR="00AC0DFB">
              <w:rPr>
                <w:rFonts w:ascii="Times New Roman" w:hAnsi="Times New Roman" w:cs="Times New Roman"/>
                <w:sz w:val="24"/>
                <w:szCs w:val="28"/>
              </w:rPr>
              <w:t>Главы</w:t>
            </w: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64A6" w14:textId="77777777" w:rsidR="00F87F42" w:rsidRPr="006D657F" w:rsidRDefault="00F87F42" w:rsidP="006D6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657F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F87F42" w:rsidRPr="00F87F42" w14:paraId="6F93C174" w14:textId="77777777" w:rsidTr="006D657F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4223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78242163"/>
          </w:p>
          <w:p w14:paraId="15C068BA" w14:textId="77777777" w:rsidR="00F87F42" w:rsidRPr="00F87F42" w:rsidRDefault="00F87F42" w:rsidP="006D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08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8397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175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D41A2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182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033A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375BD900" w14:textId="77777777" w:rsidTr="006D657F"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2E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5D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3263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D528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64D86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06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1000E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0DACED6E" w14:textId="77777777" w:rsidTr="006D657F">
        <w:trPr>
          <w:trHeight w:val="229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C84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3CA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C13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783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8CA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BF4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674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2AB37308" w14:textId="77777777" w:rsidTr="006D657F">
        <w:trPr>
          <w:trHeight w:val="234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D5C4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78242240"/>
            <w:bookmarkEnd w:id="26"/>
          </w:p>
          <w:p w14:paraId="076A8017" w14:textId="77777777" w:rsidR="00F87F42" w:rsidRPr="00F87F42" w:rsidRDefault="00F87F42" w:rsidP="006D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9D7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2B8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072E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86E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41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AF5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2DB80B15" w14:textId="77777777" w:rsidTr="006D657F"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121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3CE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CB759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D8A7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E5A4E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1C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F252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79EDA98C" w14:textId="77777777" w:rsidTr="006D657F">
        <w:trPr>
          <w:trHeight w:val="229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EF9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D0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0D9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B98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C3C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7B8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33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5DA4F3AD" w14:textId="77777777" w:rsidTr="006D657F">
        <w:trPr>
          <w:trHeight w:val="234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6C2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6E2AA" w14:textId="77777777" w:rsidR="00F87F42" w:rsidRPr="00F87F42" w:rsidRDefault="00F87F42" w:rsidP="006D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1D6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0C8E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9E2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6B7C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2A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BF7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445E2315" w14:textId="77777777" w:rsidTr="006D657F"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8D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BC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F87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6971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D6F6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D12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81658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69282AD4" w14:textId="77777777" w:rsidTr="006D657F">
        <w:trPr>
          <w:trHeight w:val="229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2DE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7A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E57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23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CF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6AB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26C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56E8BEF0" w14:textId="77777777" w:rsidTr="006D657F">
        <w:trPr>
          <w:trHeight w:val="234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FFC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52DD2" w14:textId="77777777" w:rsidR="00F87F42" w:rsidRPr="00F87F42" w:rsidRDefault="00F87F42" w:rsidP="006D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CAA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1BA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71E3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3E41C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8E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69BA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233F3960" w14:textId="77777777" w:rsidTr="006D657F"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A22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83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067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CA71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F3381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FA1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51F51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42" w:rsidRPr="00F87F42" w14:paraId="4CBF7216" w14:textId="77777777" w:rsidTr="006D657F">
        <w:trPr>
          <w:trHeight w:val="229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CE46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852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A46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C45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89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0AD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110" w14:textId="77777777" w:rsidR="00F87F42" w:rsidRPr="00F87F42" w:rsidRDefault="00F87F42" w:rsidP="006D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7"/>
    </w:tbl>
    <w:p w14:paraId="0046076E" w14:textId="77777777" w:rsidR="00F87F42" w:rsidRPr="00F87F42" w:rsidRDefault="00F87F42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7F42" w:rsidRPr="00F87F42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2E29D" w14:textId="77777777" w:rsidR="008B7189" w:rsidRDefault="008B7189" w:rsidP="005B0DA4">
      <w:pPr>
        <w:spacing w:after="0" w:line="240" w:lineRule="auto"/>
      </w:pPr>
      <w:r>
        <w:separator/>
      </w:r>
    </w:p>
  </w:endnote>
  <w:endnote w:type="continuationSeparator" w:id="0">
    <w:p w14:paraId="7E4BB33E" w14:textId="77777777" w:rsidR="008B7189" w:rsidRDefault="008B7189" w:rsidP="005B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6949" w14:textId="77777777" w:rsidR="008B7189" w:rsidRDefault="008B7189" w:rsidP="006D657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84F74C" w14:textId="77777777" w:rsidR="008B7189" w:rsidRDefault="008B7189" w:rsidP="006D657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74085" w14:textId="77777777" w:rsidR="008B7189" w:rsidRDefault="008B7189" w:rsidP="006D65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5169" w14:textId="77777777" w:rsidR="008B7189" w:rsidRDefault="008B7189" w:rsidP="005B0DA4">
      <w:pPr>
        <w:spacing w:after="0" w:line="240" w:lineRule="auto"/>
      </w:pPr>
      <w:r>
        <w:separator/>
      </w:r>
    </w:p>
  </w:footnote>
  <w:footnote w:type="continuationSeparator" w:id="0">
    <w:p w14:paraId="25AEB438" w14:textId="77777777" w:rsidR="008B7189" w:rsidRDefault="008B7189" w:rsidP="005B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24"/>
        <w:sz w:val="24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2"/>
        <w:sz w:val="24"/>
        <w:szCs w:val="24"/>
      </w:rPr>
    </w:lvl>
  </w:abstractNum>
  <w:abstractNum w:abstractNumId="4" w15:restartNumberingAfterBreak="0">
    <w:nsid w:val="174734F4"/>
    <w:multiLevelType w:val="hybridMultilevel"/>
    <w:tmpl w:val="7A904B3A"/>
    <w:lvl w:ilvl="0" w:tplc="48347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C55519E"/>
    <w:multiLevelType w:val="hybridMultilevel"/>
    <w:tmpl w:val="F68E614C"/>
    <w:lvl w:ilvl="0" w:tplc="13A04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4613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694B3BE7"/>
    <w:multiLevelType w:val="hybridMultilevel"/>
    <w:tmpl w:val="1548DE28"/>
    <w:lvl w:ilvl="0" w:tplc="6950A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4"/>
    <w:rsid w:val="000236E8"/>
    <w:rsid w:val="000276BB"/>
    <w:rsid w:val="00050B76"/>
    <w:rsid w:val="000545E1"/>
    <w:rsid w:val="00072E8E"/>
    <w:rsid w:val="00073D0E"/>
    <w:rsid w:val="00073DFA"/>
    <w:rsid w:val="0007462A"/>
    <w:rsid w:val="0008227E"/>
    <w:rsid w:val="000869D6"/>
    <w:rsid w:val="000A63A8"/>
    <w:rsid w:val="000D3256"/>
    <w:rsid w:val="000D5663"/>
    <w:rsid w:val="000D6B4B"/>
    <w:rsid w:val="000E1C3A"/>
    <w:rsid w:val="000E7F4E"/>
    <w:rsid w:val="00101942"/>
    <w:rsid w:val="001262B5"/>
    <w:rsid w:val="001453DC"/>
    <w:rsid w:val="001728A8"/>
    <w:rsid w:val="0019338E"/>
    <w:rsid w:val="001A2B81"/>
    <w:rsid w:val="001C1F35"/>
    <w:rsid w:val="001E2F5E"/>
    <w:rsid w:val="002062ED"/>
    <w:rsid w:val="002270CA"/>
    <w:rsid w:val="002447D6"/>
    <w:rsid w:val="002806A7"/>
    <w:rsid w:val="002869CF"/>
    <w:rsid w:val="002E77D0"/>
    <w:rsid w:val="002F4DBB"/>
    <w:rsid w:val="002F76FF"/>
    <w:rsid w:val="00321D3D"/>
    <w:rsid w:val="003231D1"/>
    <w:rsid w:val="0032501F"/>
    <w:rsid w:val="003A2B10"/>
    <w:rsid w:val="003A791C"/>
    <w:rsid w:val="003B6CB2"/>
    <w:rsid w:val="003C48B0"/>
    <w:rsid w:val="003D1D40"/>
    <w:rsid w:val="003F67DB"/>
    <w:rsid w:val="0041366F"/>
    <w:rsid w:val="00414785"/>
    <w:rsid w:val="00443CBF"/>
    <w:rsid w:val="004452D6"/>
    <w:rsid w:val="004712F0"/>
    <w:rsid w:val="00477665"/>
    <w:rsid w:val="004A2D8D"/>
    <w:rsid w:val="004D4D71"/>
    <w:rsid w:val="004E4D1A"/>
    <w:rsid w:val="004F53F7"/>
    <w:rsid w:val="005230D9"/>
    <w:rsid w:val="00530503"/>
    <w:rsid w:val="00546D73"/>
    <w:rsid w:val="005A41B6"/>
    <w:rsid w:val="005A676F"/>
    <w:rsid w:val="005A76AC"/>
    <w:rsid w:val="005B0DA4"/>
    <w:rsid w:val="005B4676"/>
    <w:rsid w:val="005C59E3"/>
    <w:rsid w:val="005F1E4A"/>
    <w:rsid w:val="006054FA"/>
    <w:rsid w:val="00623C81"/>
    <w:rsid w:val="00655EC7"/>
    <w:rsid w:val="00656634"/>
    <w:rsid w:val="0066408A"/>
    <w:rsid w:val="00665E4D"/>
    <w:rsid w:val="006A38F3"/>
    <w:rsid w:val="006B73B8"/>
    <w:rsid w:val="006C19BA"/>
    <w:rsid w:val="006D657F"/>
    <w:rsid w:val="006F5FE1"/>
    <w:rsid w:val="0071667C"/>
    <w:rsid w:val="00735632"/>
    <w:rsid w:val="007717F4"/>
    <w:rsid w:val="0077419A"/>
    <w:rsid w:val="00793AEF"/>
    <w:rsid w:val="00793F4A"/>
    <w:rsid w:val="0079568C"/>
    <w:rsid w:val="007A18C5"/>
    <w:rsid w:val="007D6292"/>
    <w:rsid w:val="007E6E42"/>
    <w:rsid w:val="00801DB7"/>
    <w:rsid w:val="008033B4"/>
    <w:rsid w:val="00812633"/>
    <w:rsid w:val="00814067"/>
    <w:rsid w:val="00852359"/>
    <w:rsid w:val="00895D75"/>
    <w:rsid w:val="00896F0C"/>
    <w:rsid w:val="008B1B21"/>
    <w:rsid w:val="008B7189"/>
    <w:rsid w:val="008C0EE6"/>
    <w:rsid w:val="008F06E0"/>
    <w:rsid w:val="009C0918"/>
    <w:rsid w:val="009C5B10"/>
    <w:rsid w:val="009D017B"/>
    <w:rsid w:val="009D54E0"/>
    <w:rsid w:val="009E590C"/>
    <w:rsid w:val="00A10ADC"/>
    <w:rsid w:val="00A171FE"/>
    <w:rsid w:val="00A24322"/>
    <w:rsid w:val="00A6609F"/>
    <w:rsid w:val="00A67776"/>
    <w:rsid w:val="00A77158"/>
    <w:rsid w:val="00AA7B08"/>
    <w:rsid w:val="00AB0232"/>
    <w:rsid w:val="00AC0DFB"/>
    <w:rsid w:val="00AC32A2"/>
    <w:rsid w:val="00AE1C98"/>
    <w:rsid w:val="00AE1F2D"/>
    <w:rsid w:val="00AF776A"/>
    <w:rsid w:val="00B00230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0F5B"/>
    <w:rsid w:val="00C5773A"/>
    <w:rsid w:val="00C62F9B"/>
    <w:rsid w:val="00C77A1B"/>
    <w:rsid w:val="00C8769E"/>
    <w:rsid w:val="00CE257A"/>
    <w:rsid w:val="00CE70FD"/>
    <w:rsid w:val="00D2166B"/>
    <w:rsid w:val="00D3390F"/>
    <w:rsid w:val="00DC5D26"/>
    <w:rsid w:val="00DD1C28"/>
    <w:rsid w:val="00DD4246"/>
    <w:rsid w:val="00E027E1"/>
    <w:rsid w:val="00E07AC8"/>
    <w:rsid w:val="00E752A5"/>
    <w:rsid w:val="00EA25DC"/>
    <w:rsid w:val="00EB469F"/>
    <w:rsid w:val="00EB7FBF"/>
    <w:rsid w:val="00F103B1"/>
    <w:rsid w:val="00F13705"/>
    <w:rsid w:val="00F24344"/>
    <w:rsid w:val="00F35523"/>
    <w:rsid w:val="00F70143"/>
    <w:rsid w:val="00F76600"/>
    <w:rsid w:val="00F87F42"/>
    <w:rsid w:val="00FA283B"/>
    <w:rsid w:val="00FD22B2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AB17"/>
  <w15:docId w15:val="{E6AB85A8-6E4E-42BD-900C-066AA62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5">
    <w:name w:val="Базовый"/>
    <w:rsid w:val="005A67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75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5A76AC"/>
    <w:rPr>
      <w:color w:val="0563C1"/>
      <w:u w:val="single"/>
    </w:rPr>
  </w:style>
  <w:style w:type="paragraph" w:styleId="a7">
    <w:name w:val="List Paragraph"/>
    <w:basedOn w:val="a"/>
    <w:qFormat/>
    <w:rsid w:val="004712F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5B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B0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87F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87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87F42"/>
  </w:style>
  <w:style w:type="paragraph" w:styleId="ad">
    <w:name w:val="No Spacing"/>
    <w:uiPriority w:val="1"/>
    <w:qFormat/>
    <w:rsid w:val="00F8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13" Type="http://schemas.openxmlformats.org/officeDocument/2006/relationships/hyperlink" Target="consultantplus://offline/ref=36A95DFD91F8A4741B93229DDDC4F18C68088B7A68D0CA7242B0124AA6P8f3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3836AC46A503071DA247F3A394FEE79D5F7B4B2A6140788AD1C082BF51101A97068AC9F52892EA5qBq3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96619&amp;dst=10027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8DCF9F3D6C80037D75AAD30F7DA53DB8A34AE0422B94E057410CC7B166V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A95DFD91F8A4741B93229DDDC4F18C6B01867764D7CA7242B0124AA6P8f3H" TargetMode="External"/><Relationship Id="rId10" Type="http://schemas.openxmlformats.org/officeDocument/2006/relationships/hyperlink" Target="consultantplus://offline/ref=6E8DCF9F3D6C80037D75AAD30F7DA53DB8A34BE64C2E94E057410CC7B166V0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DCF9F3D6C80037D75AAD30F7DA53DBBAA47ED4E2C94E057410CC7B166V0H" TargetMode="External"/><Relationship Id="rId14" Type="http://schemas.openxmlformats.org/officeDocument/2006/relationships/hyperlink" Target="consultantplus://offline/ref=36A95DFD91F8A4741B93229DDDC4F18C6B0187716AD2CA7242B0124AA6P8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9738</Words>
  <Characters>55511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Zemlya</cp:lastModifiedBy>
  <cp:revision>6</cp:revision>
  <cp:lastPrinted>2024-07-31T07:19:00Z</cp:lastPrinted>
  <dcterms:created xsi:type="dcterms:W3CDTF">2025-06-30T13:15:00Z</dcterms:created>
  <dcterms:modified xsi:type="dcterms:W3CDTF">2025-07-03T08:18:00Z</dcterms:modified>
</cp:coreProperties>
</file>