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C083D" w14:textId="77777777" w:rsidR="004D30F5" w:rsidRPr="002812E3" w:rsidRDefault="004D30F5" w:rsidP="00836C1C">
      <w:pPr>
        <w:autoSpaceDE w:val="0"/>
        <w:autoSpaceDN w:val="0"/>
        <w:adjustRightInd w:val="0"/>
        <w:jc w:val="both"/>
        <w:rPr>
          <w:sz w:val="32"/>
          <w:szCs w:val="28"/>
        </w:rPr>
      </w:pPr>
    </w:p>
    <w:p w14:paraId="2124CB2D" w14:textId="77777777" w:rsidR="00B43F4B" w:rsidRPr="00F33FFB" w:rsidRDefault="00B43F4B" w:rsidP="00A34696">
      <w:pPr>
        <w:pStyle w:val="ConsPlusNormal"/>
        <w:widowControl/>
        <w:spacing w:after="120"/>
        <w:ind w:firstLine="0"/>
        <w:jc w:val="right"/>
        <w:outlineLvl w:val="0"/>
        <w:rPr>
          <w:rFonts w:ascii="Times New Roman" w:hAnsi="Times New Roman" w:cs="Times New Roman"/>
          <w:sz w:val="24"/>
          <w:szCs w:val="22"/>
        </w:rPr>
      </w:pPr>
      <w:r w:rsidRPr="00F33FFB">
        <w:rPr>
          <w:rFonts w:ascii="Times New Roman" w:hAnsi="Times New Roman" w:cs="Times New Roman"/>
          <w:sz w:val="24"/>
          <w:szCs w:val="22"/>
        </w:rPr>
        <w:t>УТВЕРЖДЕН</w:t>
      </w:r>
    </w:p>
    <w:p w14:paraId="1B934DF9" w14:textId="77777777" w:rsidR="00B43F4B" w:rsidRPr="00F33FFB" w:rsidRDefault="00B43F4B" w:rsidP="00B43F4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r w:rsidRPr="00F33FFB">
        <w:rPr>
          <w:rFonts w:ascii="Times New Roman" w:hAnsi="Times New Roman" w:cs="Times New Roman"/>
          <w:sz w:val="24"/>
          <w:szCs w:val="22"/>
        </w:rPr>
        <w:t xml:space="preserve">Решением Совета Депутатов </w:t>
      </w:r>
    </w:p>
    <w:p w14:paraId="7D230E03" w14:textId="28847422" w:rsidR="00B43F4B" w:rsidRPr="00F33FFB" w:rsidRDefault="00BB651E" w:rsidP="00B43F4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Мичуринского</w:t>
      </w:r>
      <w:r w:rsidR="00884D9F" w:rsidRPr="00F33FFB">
        <w:rPr>
          <w:rFonts w:ascii="Times New Roman" w:hAnsi="Times New Roman" w:cs="Times New Roman"/>
          <w:sz w:val="24"/>
          <w:szCs w:val="22"/>
        </w:rPr>
        <w:t xml:space="preserve"> сельско</w:t>
      </w:r>
      <w:r>
        <w:rPr>
          <w:rFonts w:ascii="Times New Roman" w:hAnsi="Times New Roman" w:cs="Times New Roman"/>
          <w:sz w:val="24"/>
          <w:szCs w:val="22"/>
        </w:rPr>
        <w:t>го</w:t>
      </w:r>
      <w:r w:rsidR="00884D9F" w:rsidRPr="00F33FFB">
        <w:rPr>
          <w:rFonts w:ascii="Times New Roman" w:hAnsi="Times New Roman" w:cs="Times New Roman"/>
          <w:sz w:val="24"/>
          <w:szCs w:val="22"/>
        </w:rPr>
        <w:t xml:space="preserve"> </w:t>
      </w:r>
      <w:r w:rsidR="00B43F4B" w:rsidRPr="00F33FFB">
        <w:rPr>
          <w:rFonts w:ascii="Times New Roman" w:hAnsi="Times New Roman" w:cs="Times New Roman"/>
          <w:sz w:val="24"/>
          <w:szCs w:val="22"/>
        </w:rPr>
        <w:t>поселени</w:t>
      </w:r>
      <w:r>
        <w:rPr>
          <w:rFonts w:ascii="Times New Roman" w:hAnsi="Times New Roman" w:cs="Times New Roman"/>
          <w:sz w:val="24"/>
          <w:szCs w:val="22"/>
        </w:rPr>
        <w:t>я</w:t>
      </w:r>
    </w:p>
    <w:p w14:paraId="0310E6C0" w14:textId="6BDD8E12" w:rsidR="00B43F4B" w:rsidRPr="00F33FFB" w:rsidRDefault="00884D9F" w:rsidP="00B43F4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proofErr w:type="spellStart"/>
      <w:r w:rsidRPr="00F33FFB">
        <w:rPr>
          <w:rFonts w:ascii="Times New Roman" w:hAnsi="Times New Roman" w:cs="Times New Roman"/>
          <w:sz w:val="24"/>
          <w:szCs w:val="22"/>
        </w:rPr>
        <w:t>П</w:t>
      </w:r>
      <w:r w:rsidR="00BB651E">
        <w:rPr>
          <w:rFonts w:ascii="Times New Roman" w:hAnsi="Times New Roman" w:cs="Times New Roman"/>
          <w:sz w:val="24"/>
          <w:szCs w:val="22"/>
        </w:rPr>
        <w:t>риозерского</w:t>
      </w:r>
      <w:proofErr w:type="spellEnd"/>
      <w:r w:rsidR="00BB651E">
        <w:rPr>
          <w:rFonts w:ascii="Times New Roman" w:hAnsi="Times New Roman" w:cs="Times New Roman"/>
          <w:sz w:val="24"/>
          <w:szCs w:val="22"/>
        </w:rPr>
        <w:t xml:space="preserve"> муниципального</w:t>
      </w:r>
      <w:r w:rsidR="00B43F4B" w:rsidRPr="00F33FFB">
        <w:rPr>
          <w:rFonts w:ascii="Times New Roman" w:hAnsi="Times New Roman" w:cs="Times New Roman"/>
          <w:sz w:val="24"/>
          <w:szCs w:val="22"/>
        </w:rPr>
        <w:t xml:space="preserve"> район</w:t>
      </w:r>
      <w:r w:rsidR="00BB651E">
        <w:rPr>
          <w:rFonts w:ascii="Times New Roman" w:hAnsi="Times New Roman" w:cs="Times New Roman"/>
          <w:sz w:val="24"/>
          <w:szCs w:val="22"/>
        </w:rPr>
        <w:t>а</w:t>
      </w:r>
      <w:r w:rsidR="00B43F4B" w:rsidRPr="00F33FFB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3A71123E" w14:textId="77777777" w:rsidR="00B43F4B" w:rsidRPr="00F33FFB" w:rsidRDefault="00B43F4B" w:rsidP="00B43F4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r w:rsidRPr="00F33FFB">
        <w:rPr>
          <w:rFonts w:ascii="Times New Roman" w:hAnsi="Times New Roman" w:cs="Times New Roman"/>
          <w:sz w:val="24"/>
          <w:szCs w:val="22"/>
        </w:rPr>
        <w:t>Ленинградской области</w:t>
      </w:r>
    </w:p>
    <w:p w14:paraId="1ED59ABC" w14:textId="4E07D55D" w:rsidR="00B43F4B" w:rsidRPr="00F33FFB" w:rsidRDefault="00B43F4B" w:rsidP="00F7344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bookmarkStart w:id="0" w:name="_GoBack"/>
      <w:r w:rsidRPr="00FC5F5B">
        <w:rPr>
          <w:rFonts w:ascii="Times New Roman" w:hAnsi="Times New Roman" w:cs="Times New Roman"/>
          <w:sz w:val="24"/>
          <w:szCs w:val="22"/>
        </w:rPr>
        <w:t xml:space="preserve">от </w:t>
      </w:r>
      <w:r w:rsidR="00F73444">
        <w:rPr>
          <w:rFonts w:ascii="Times New Roman" w:hAnsi="Times New Roman" w:cs="Times New Roman"/>
          <w:sz w:val="24"/>
          <w:szCs w:val="22"/>
        </w:rPr>
        <w:t>___</w:t>
      </w:r>
      <w:r w:rsidRPr="00FC5F5B">
        <w:rPr>
          <w:rFonts w:ascii="Times New Roman" w:hAnsi="Times New Roman" w:cs="Times New Roman"/>
          <w:sz w:val="24"/>
          <w:szCs w:val="22"/>
        </w:rPr>
        <w:t>20</w:t>
      </w:r>
      <w:r w:rsidR="00884D9F" w:rsidRPr="00FC5F5B">
        <w:rPr>
          <w:rFonts w:ascii="Times New Roman" w:hAnsi="Times New Roman" w:cs="Times New Roman"/>
          <w:sz w:val="24"/>
          <w:szCs w:val="22"/>
        </w:rPr>
        <w:t>2</w:t>
      </w:r>
      <w:r w:rsidR="00BB651E">
        <w:rPr>
          <w:rFonts w:ascii="Times New Roman" w:hAnsi="Times New Roman" w:cs="Times New Roman"/>
          <w:sz w:val="24"/>
          <w:szCs w:val="22"/>
        </w:rPr>
        <w:t>5</w:t>
      </w:r>
      <w:r w:rsidR="00884D9F" w:rsidRPr="00FC5F5B">
        <w:rPr>
          <w:rFonts w:ascii="Times New Roman" w:hAnsi="Times New Roman" w:cs="Times New Roman"/>
          <w:sz w:val="24"/>
          <w:szCs w:val="22"/>
        </w:rPr>
        <w:t xml:space="preserve"> </w:t>
      </w:r>
      <w:r w:rsidRPr="00FC5F5B">
        <w:rPr>
          <w:rFonts w:ascii="Times New Roman" w:hAnsi="Times New Roman" w:cs="Times New Roman"/>
          <w:sz w:val="24"/>
          <w:szCs w:val="22"/>
        </w:rPr>
        <w:t>г. №</w:t>
      </w:r>
      <w:r w:rsidR="00F73444">
        <w:rPr>
          <w:rFonts w:ascii="Times New Roman" w:hAnsi="Times New Roman" w:cs="Times New Roman"/>
          <w:sz w:val="24"/>
          <w:szCs w:val="22"/>
        </w:rPr>
        <w:t>__</w:t>
      </w:r>
      <w:r w:rsidR="00FC5F5B" w:rsidRPr="00FC5F5B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5D1A35D6" w14:textId="1130267F" w:rsidR="00B43F4B" w:rsidRPr="0011116F" w:rsidRDefault="00B43F4B" w:rsidP="00F7344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r w:rsidRPr="00F33FFB">
        <w:rPr>
          <w:rFonts w:ascii="Times New Roman" w:hAnsi="Times New Roman" w:cs="Times New Roman"/>
          <w:sz w:val="24"/>
          <w:szCs w:val="22"/>
        </w:rPr>
        <w:t xml:space="preserve">Приложение </w:t>
      </w:r>
      <w:r w:rsidR="006549F0" w:rsidRPr="00F33FFB">
        <w:rPr>
          <w:rFonts w:ascii="Times New Roman" w:hAnsi="Times New Roman" w:cs="Times New Roman"/>
          <w:sz w:val="24"/>
          <w:szCs w:val="22"/>
        </w:rPr>
        <w:t>№</w:t>
      </w:r>
      <w:r w:rsidR="00884D9F" w:rsidRPr="00F33FFB">
        <w:rPr>
          <w:rFonts w:ascii="Times New Roman" w:hAnsi="Times New Roman" w:cs="Times New Roman"/>
          <w:sz w:val="24"/>
          <w:szCs w:val="22"/>
        </w:rPr>
        <w:t xml:space="preserve"> 1</w:t>
      </w:r>
      <w:r w:rsidR="00182BF5" w:rsidRPr="00F33FFB">
        <w:rPr>
          <w:rFonts w:ascii="Times New Roman" w:hAnsi="Times New Roman" w:cs="Times New Roman"/>
          <w:sz w:val="24"/>
          <w:szCs w:val="22"/>
        </w:rPr>
        <w:t>2</w:t>
      </w:r>
      <w:r w:rsidR="00884D9F" w:rsidRPr="00F33FFB">
        <w:rPr>
          <w:rFonts w:ascii="Times New Roman" w:hAnsi="Times New Roman" w:cs="Times New Roman"/>
          <w:sz w:val="24"/>
          <w:szCs w:val="22"/>
        </w:rPr>
        <w:t>.</w:t>
      </w:r>
      <w:r w:rsidR="00DB7CF4" w:rsidRPr="0011116F">
        <w:rPr>
          <w:rFonts w:ascii="Times New Roman" w:hAnsi="Times New Roman" w:cs="Times New Roman"/>
          <w:sz w:val="24"/>
          <w:szCs w:val="22"/>
        </w:rPr>
        <w:t>3</w:t>
      </w:r>
    </w:p>
    <w:bookmarkEnd w:id="0"/>
    <w:p w14:paraId="519032B9" w14:textId="77777777" w:rsidR="00BB32CB" w:rsidRPr="00F33FFB" w:rsidRDefault="00BB32CB" w:rsidP="00B43F4B">
      <w:pPr>
        <w:jc w:val="right"/>
        <w:rPr>
          <w:sz w:val="28"/>
          <w:szCs w:val="28"/>
        </w:rPr>
      </w:pPr>
    </w:p>
    <w:p w14:paraId="23F6D733" w14:textId="77777777" w:rsidR="00BB32CB" w:rsidRPr="00F33FFB" w:rsidRDefault="00BB32CB" w:rsidP="00BB32CB">
      <w:pPr>
        <w:rPr>
          <w:sz w:val="28"/>
          <w:szCs w:val="28"/>
        </w:rPr>
      </w:pPr>
    </w:p>
    <w:p w14:paraId="4FAA79E5" w14:textId="77777777" w:rsidR="00B43F4B" w:rsidRPr="00F33FFB" w:rsidRDefault="00B43F4B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7838077"/>
      <w:r w:rsidRPr="00F33FFB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14:paraId="7E2A23C5" w14:textId="77777777" w:rsidR="00DB7CF4" w:rsidRPr="00F33FFB" w:rsidRDefault="00B43F4B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предоставления межбюджетных трансфертов бюджету</w:t>
      </w:r>
      <w:r w:rsidR="00884D9F" w:rsidRPr="00F33F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D2CC7" w14:textId="77777777" w:rsidR="00BB651E" w:rsidRDefault="00B43F4B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Приозерск</w:t>
      </w:r>
      <w:r w:rsidR="00DB7CF4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B7CF4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B7CF4" w:rsidRPr="00F33FFB">
        <w:rPr>
          <w:rFonts w:ascii="Times New Roman" w:hAnsi="Times New Roman" w:cs="Times New Roman"/>
          <w:sz w:val="24"/>
          <w:szCs w:val="24"/>
        </w:rPr>
        <w:t>а</w:t>
      </w:r>
      <w:r w:rsidRPr="00F33FFB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884D9F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="00DB7CF4" w:rsidRPr="00F33FFB">
        <w:rPr>
          <w:rFonts w:ascii="Times New Roman" w:hAnsi="Times New Roman" w:cs="Times New Roman"/>
          <w:sz w:val="24"/>
          <w:szCs w:val="24"/>
        </w:rPr>
        <w:t xml:space="preserve">на осуществление </w:t>
      </w:r>
      <w:r w:rsidRPr="00F33FFB">
        <w:rPr>
          <w:rFonts w:ascii="Times New Roman" w:hAnsi="Times New Roman" w:cs="Times New Roman"/>
          <w:sz w:val="24"/>
          <w:szCs w:val="24"/>
        </w:rPr>
        <w:t xml:space="preserve">переданных полномочий </w:t>
      </w:r>
      <w:r w:rsidR="00DB7CF4" w:rsidRPr="00F33FFB">
        <w:rPr>
          <w:rFonts w:ascii="Times New Roman" w:hAnsi="Times New Roman" w:cs="Times New Roman"/>
          <w:sz w:val="24"/>
          <w:szCs w:val="24"/>
        </w:rPr>
        <w:t xml:space="preserve">по </w:t>
      </w:r>
      <w:r w:rsidRPr="00F33FFB">
        <w:rPr>
          <w:rFonts w:ascii="Times New Roman" w:hAnsi="Times New Roman" w:cs="Times New Roman"/>
          <w:sz w:val="24"/>
          <w:szCs w:val="24"/>
        </w:rPr>
        <w:t>внутренне</w:t>
      </w:r>
      <w:r w:rsidR="00F33FFB" w:rsidRPr="00F33FFB">
        <w:rPr>
          <w:rFonts w:ascii="Times New Roman" w:hAnsi="Times New Roman" w:cs="Times New Roman"/>
          <w:sz w:val="24"/>
          <w:szCs w:val="24"/>
        </w:rPr>
        <w:t>му</w:t>
      </w:r>
      <w:r w:rsidRPr="00F33FFB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F33FFB" w:rsidRPr="00F33FFB">
        <w:rPr>
          <w:rFonts w:ascii="Times New Roman" w:hAnsi="Times New Roman" w:cs="Times New Roman"/>
          <w:sz w:val="24"/>
          <w:szCs w:val="24"/>
        </w:rPr>
        <w:t>му</w:t>
      </w:r>
      <w:r w:rsidRPr="00F33FFB">
        <w:rPr>
          <w:rFonts w:ascii="Times New Roman" w:hAnsi="Times New Roman" w:cs="Times New Roman"/>
          <w:sz w:val="24"/>
          <w:szCs w:val="24"/>
        </w:rPr>
        <w:t xml:space="preserve"> финансово</w:t>
      </w:r>
      <w:r w:rsidR="00F33FFB" w:rsidRPr="00F33FFB">
        <w:rPr>
          <w:rFonts w:ascii="Times New Roman" w:hAnsi="Times New Roman" w:cs="Times New Roman"/>
          <w:sz w:val="24"/>
          <w:szCs w:val="24"/>
        </w:rPr>
        <w:t>му</w:t>
      </w:r>
      <w:r w:rsidRPr="00F33FFB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F33FFB" w:rsidRPr="00F33FFB">
        <w:rPr>
          <w:rFonts w:ascii="Times New Roman" w:hAnsi="Times New Roman" w:cs="Times New Roman"/>
          <w:sz w:val="24"/>
          <w:szCs w:val="24"/>
        </w:rPr>
        <w:t>ю</w:t>
      </w:r>
      <w:r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="00BB651E">
        <w:rPr>
          <w:rFonts w:ascii="Times New Roman" w:hAnsi="Times New Roman" w:cs="Times New Roman"/>
          <w:sz w:val="24"/>
          <w:szCs w:val="24"/>
        </w:rPr>
        <w:t>Мичуринского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BB651E">
        <w:rPr>
          <w:rFonts w:ascii="Times New Roman" w:hAnsi="Times New Roman" w:cs="Times New Roman"/>
          <w:sz w:val="24"/>
          <w:szCs w:val="24"/>
        </w:rPr>
        <w:t>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BB651E">
        <w:rPr>
          <w:rFonts w:ascii="Times New Roman" w:hAnsi="Times New Roman" w:cs="Times New Roman"/>
          <w:sz w:val="24"/>
          <w:szCs w:val="24"/>
        </w:rPr>
        <w:t>я</w:t>
      </w:r>
      <w:r w:rsidRPr="00F33FFB">
        <w:rPr>
          <w:rFonts w:ascii="Times New Roman" w:hAnsi="Times New Roman" w:cs="Times New Roman"/>
          <w:sz w:val="24"/>
          <w:szCs w:val="24"/>
        </w:rPr>
        <w:t xml:space="preserve"> в соответствии с заключенным соглашением из бюджета </w:t>
      </w:r>
      <w:r w:rsidR="00884D9F" w:rsidRPr="00F33FFB">
        <w:rPr>
          <w:rFonts w:ascii="Times New Roman" w:hAnsi="Times New Roman" w:cs="Times New Roman"/>
          <w:sz w:val="24"/>
          <w:szCs w:val="24"/>
        </w:rPr>
        <w:t>Мичур</w:t>
      </w:r>
      <w:r w:rsidR="00BB651E">
        <w:rPr>
          <w:rFonts w:ascii="Times New Roman" w:hAnsi="Times New Roman" w:cs="Times New Roman"/>
          <w:sz w:val="24"/>
          <w:szCs w:val="24"/>
        </w:rPr>
        <w:t>инского</w:t>
      </w:r>
      <w:r w:rsidR="00884D9F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Pr="00F33FFB">
        <w:rPr>
          <w:rFonts w:ascii="Times New Roman" w:hAnsi="Times New Roman" w:cs="Times New Roman"/>
          <w:sz w:val="24"/>
          <w:szCs w:val="24"/>
        </w:rPr>
        <w:t>сельско</w:t>
      </w:r>
      <w:r w:rsidR="00BB651E">
        <w:rPr>
          <w:rFonts w:ascii="Times New Roman" w:hAnsi="Times New Roman" w:cs="Times New Roman"/>
          <w:sz w:val="24"/>
          <w:szCs w:val="24"/>
        </w:rPr>
        <w:t>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BB651E">
        <w:rPr>
          <w:rFonts w:ascii="Times New Roman" w:hAnsi="Times New Roman" w:cs="Times New Roman"/>
          <w:sz w:val="24"/>
          <w:szCs w:val="24"/>
        </w:rPr>
        <w:t>я</w:t>
      </w:r>
      <w:r w:rsidRPr="00F33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51E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BB651E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B651E">
        <w:rPr>
          <w:rFonts w:ascii="Times New Roman" w:hAnsi="Times New Roman" w:cs="Times New Roman"/>
          <w:sz w:val="24"/>
          <w:szCs w:val="24"/>
        </w:rPr>
        <w:t>а</w:t>
      </w:r>
      <w:r w:rsidR="00884D9F" w:rsidRPr="00F33F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EFF77" w14:textId="019447C6" w:rsidR="00B43F4B" w:rsidRPr="00F33FFB" w:rsidRDefault="00B43F4B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DC775A" w:rsidRPr="00F33FFB">
        <w:rPr>
          <w:rFonts w:ascii="Times New Roman" w:hAnsi="Times New Roman" w:cs="Times New Roman"/>
          <w:sz w:val="24"/>
          <w:szCs w:val="24"/>
        </w:rPr>
        <w:t xml:space="preserve"> на 202</w:t>
      </w:r>
      <w:r w:rsidR="00BB651E">
        <w:rPr>
          <w:rFonts w:ascii="Times New Roman" w:hAnsi="Times New Roman" w:cs="Times New Roman"/>
          <w:sz w:val="24"/>
          <w:szCs w:val="24"/>
        </w:rPr>
        <w:t>6</w:t>
      </w:r>
      <w:r w:rsidR="00DC775A" w:rsidRPr="00F33FFB">
        <w:rPr>
          <w:rFonts w:ascii="Times New Roman" w:hAnsi="Times New Roman" w:cs="Times New Roman"/>
          <w:sz w:val="24"/>
          <w:szCs w:val="24"/>
        </w:rPr>
        <w:t xml:space="preserve"> год</w:t>
      </w:r>
    </w:p>
    <w:bookmarkEnd w:id="1"/>
    <w:p w14:paraId="3B0B3453" w14:textId="77777777" w:rsidR="00C166CA" w:rsidRPr="00F33FFB" w:rsidRDefault="00C166CA" w:rsidP="00BB32CB"/>
    <w:p w14:paraId="37E3218E" w14:textId="77777777" w:rsidR="006F6374" w:rsidRPr="00F33FFB" w:rsidRDefault="006F6374" w:rsidP="00BB32CB"/>
    <w:p w14:paraId="1F8B106A" w14:textId="77777777" w:rsidR="006F6374" w:rsidRPr="00F33FFB" w:rsidRDefault="006F6374" w:rsidP="00884D9F">
      <w:pPr>
        <w:pStyle w:val="a9"/>
        <w:numPr>
          <w:ilvl w:val="0"/>
          <w:numId w:val="3"/>
        </w:numPr>
        <w:shd w:val="clear" w:color="auto" w:fill="FFFFFF"/>
        <w:spacing w:before="120" w:after="120"/>
        <w:ind w:left="714" w:hanging="357"/>
        <w:jc w:val="center"/>
        <w:rPr>
          <w:sz w:val="24"/>
          <w:szCs w:val="24"/>
        </w:rPr>
      </w:pPr>
      <w:r w:rsidRPr="00F33FFB">
        <w:rPr>
          <w:b/>
          <w:bCs/>
          <w:sz w:val="24"/>
          <w:szCs w:val="24"/>
        </w:rPr>
        <w:t>Общие положения</w:t>
      </w:r>
    </w:p>
    <w:p w14:paraId="16698FE8" w14:textId="423CB0C1" w:rsidR="00643638" w:rsidRPr="00F33FFB" w:rsidRDefault="00D62386" w:rsidP="00D62386">
      <w:pPr>
        <w:spacing w:line="100" w:lineRule="atLeast"/>
        <w:ind w:firstLine="900"/>
        <w:jc w:val="both"/>
      </w:pPr>
      <w:r w:rsidRPr="00F33FFB">
        <w:t>1.</w:t>
      </w:r>
      <w:r w:rsidR="005D7761" w:rsidRPr="00F33FFB">
        <w:t xml:space="preserve">1. </w:t>
      </w:r>
      <w:r w:rsidR="00836C1C" w:rsidRPr="00F33FFB">
        <w:t>Настоящий Порядок разработан в</w:t>
      </w:r>
      <w:r w:rsidRPr="00F33FFB">
        <w:t xml:space="preserve"> соответствии </w:t>
      </w:r>
      <w:r w:rsidR="00836C1C" w:rsidRPr="00F33FFB">
        <w:t>со статьями 9 и</w:t>
      </w:r>
      <w:r w:rsidRPr="00F33FFB">
        <w:t xml:space="preserve"> 142.5 Бюджетного кодекса Российской Федерации</w:t>
      </w:r>
      <w:r w:rsidR="00643638" w:rsidRPr="00F33FFB">
        <w:t>, частью</w:t>
      </w:r>
      <w:r w:rsidRPr="00F33FFB">
        <w:t xml:space="preserve"> 4 статьи 15 Федерального закона от 06.10.2003 № 131-ФЗ «Об общих принципах организации местного самоуправления в Российской Федерации»</w:t>
      </w:r>
      <w:r w:rsidR="00643638" w:rsidRPr="00F33FFB">
        <w:t>.</w:t>
      </w:r>
    </w:p>
    <w:p w14:paraId="3EC8AEAF" w14:textId="0F6ED02F" w:rsidR="00D62386" w:rsidRPr="00F33FFB" w:rsidRDefault="00643638" w:rsidP="00884D9F">
      <w:pPr>
        <w:spacing w:before="120" w:line="100" w:lineRule="atLeast"/>
        <w:ind w:firstLine="902"/>
        <w:jc w:val="both"/>
      </w:pPr>
      <w:r w:rsidRPr="00F33FFB">
        <w:t>2.</w:t>
      </w:r>
      <w:r w:rsidR="005D7761" w:rsidRPr="00F33FFB">
        <w:t xml:space="preserve">2. </w:t>
      </w:r>
      <w:r w:rsidRPr="00F33FFB">
        <w:t>Н</w:t>
      </w:r>
      <w:r w:rsidR="00D62386" w:rsidRPr="00F33FFB">
        <w:t xml:space="preserve">астоящий Порядок  </w:t>
      </w:r>
      <w:r w:rsidR="00B01F25" w:rsidRPr="00F33FFB">
        <w:t>определяет основания и условия</w:t>
      </w:r>
      <w:r w:rsidR="00B01F25" w:rsidRPr="00F33FFB">
        <w:rPr>
          <w:sz w:val="28"/>
          <w:szCs w:val="28"/>
        </w:rPr>
        <w:t xml:space="preserve"> </w:t>
      </w:r>
      <w:r w:rsidR="00D62386" w:rsidRPr="00F33FFB">
        <w:t xml:space="preserve">предоставления из бюджета </w:t>
      </w:r>
      <w:r w:rsidR="00612ECA">
        <w:t>Мичуринского</w:t>
      </w:r>
      <w:r w:rsidR="00884D9F" w:rsidRPr="00F33FFB">
        <w:t xml:space="preserve"> </w:t>
      </w:r>
      <w:r w:rsidRPr="00F33FFB">
        <w:t>сельско</w:t>
      </w:r>
      <w:r w:rsidR="00612ECA">
        <w:t>го поселения</w:t>
      </w:r>
      <w:r w:rsidR="00D62386" w:rsidRPr="00F33FFB">
        <w:t xml:space="preserve"> </w:t>
      </w:r>
      <w:proofErr w:type="spellStart"/>
      <w:r w:rsidRPr="00F33FFB">
        <w:t>Приозерск</w:t>
      </w:r>
      <w:r w:rsidR="00612ECA">
        <w:t>ого</w:t>
      </w:r>
      <w:proofErr w:type="spellEnd"/>
      <w:r w:rsidRPr="00F33FFB">
        <w:t xml:space="preserve"> муниципальн</w:t>
      </w:r>
      <w:r w:rsidR="00612ECA">
        <w:t>ого</w:t>
      </w:r>
      <w:r w:rsidRPr="00F33FFB">
        <w:t xml:space="preserve"> район</w:t>
      </w:r>
      <w:r w:rsidR="00612ECA">
        <w:t>а</w:t>
      </w:r>
      <w:r w:rsidRPr="00F33FFB">
        <w:t xml:space="preserve"> Ленинградской области</w:t>
      </w:r>
      <w:r w:rsidR="006F6374" w:rsidRPr="00F33FFB">
        <w:t xml:space="preserve"> (далее – Бюджет Поселения)</w:t>
      </w:r>
      <w:r w:rsidR="00D62386" w:rsidRPr="00F33FFB">
        <w:t xml:space="preserve"> иных межбюджетных трансфертов </w:t>
      </w:r>
      <w:r w:rsidR="006F6374" w:rsidRPr="00F33FFB">
        <w:t xml:space="preserve">(далее – межбюджетные трансферты) </w:t>
      </w:r>
      <w:r w:rsidR="00D62386" w:rsidRPr="00F33FFB">
        <w:t xml:space="preserve">бюджету </w:t>
      </w:r>
      <w:r w:rsidRPr="00F33FFB">
        <w:t>Приозерск</w:t>
      </w:r>
      <w:r w:rsidR="00DB7CF4" w:rsidRPr="00F33FFB">
        <w:t>ого</w:t>
      </w:r>
      <w:r w:rsidRPr="00F33FFB">
        <w:t xml:space="preserve"> муниципальн</w:t>
      </w:r>
      <w:r w:rsidR="00DB7CF4" w:rsidRPr="00F33FFB">
        <w:t>ого</w:t>
      </w:r>
      <w:r w:rsidRPr="00F33FFB">
        <w:t xml:space="preserve"> </w:t>
      </w:r>
      <w:r w:rsidR="00D62386" w:rsidRPr="00F33FFB">
        <w:t>район</w:t>
      </w:r>
      <w:r w:rsidR="00DB7CF4" w:rsidRPr="00F33FFB">
        <w:t>а</w:t>
      </w:r>
      <w:r w:rsidRPr="00F33FFB">
        <w:t xml:space="preserve"> Ленинградской области</w:t>
      </w:r>
      <w:r w:rsidR="006F6374" w:rsidRPr="00F33FFB">
        <w:t xml:space="preserve"> (далее – Бюджет Района)</w:t>
      </w:r>
      <w:r w:rsidR="00D62386" w:rsidRPr="00F33FFB">
        <w:t xml:space="preserve"> на реализацию администрацией </w:t>
      </w:r>
      <w:r w:rsidRPr="00F33FFB">
        <w:t>Приозерск</w:t>
      </w:r>
      <w:r w:rsidR="00DB7CF4" w:rsidRPr="00F33FFB">
        <w:t>ого</w:t>
      </w:r>
      <w:r w:rsidRPr="00F33FFB">
        <w:t xml:space="preserve"> муниципальн</w:t>
      </w:r>
      <w:r w:rsidR="00DB7CF4" w:rsidRPr="00F33FFB">
        <w:t>ого</w:t>
      </w:r>
      <w:r w:rsidRPr="00F33FFB">
        <w:t xml:space="preserve"> район</w:t>
      </w:r>
      <w:r w:rsidR="00DB7CF4" w:rsidRPr="00F33FFB">
        <w:t>а</w:t>
      </w:r>
      <w:r w:rsidRPr="00F33FFB">
        <w:t xml:space="preserve"> Ленинградской области</w:t>
      </w:r>
      <w:r w:rsidR="006F6374" w:rsidRPr="00F33FFB">
        <w:t xml:space="preserve"> (далее –</w:t>
      </w:r>
      <w:r w:rsidR="00B0193A" w:rsidRPr="00F33FFB">
        <w:t xml:space="preserve"> А</w:t>
      </w:r>
      <w:r w:rsidR="006F6374" w:rsidRPr="00F33FFB">
        <w:t xml:space="preserve">дминистрация </w:t>
      </w:r>
      <w:r w:rsidR="00B0193A" w:rsidRPr="00F33FFB">
        <w:t>Р</w:t>
      </w:r>
      <w:r w:rsidR="006F6374" w:rsidRPr="00F33FFB">
        <w:t xml:space="preserve">айона) полномочий </w:t>
      </w:r>
      <w:r w:rsidR="00B0193A" w:rsidRPr="00F33FFB">
        <w:t xml:space="preserve">администрации </w:t>
      </w:r>
      <w:r w:rsidR="00884D9F" w:rsidRPr="00F33FFB">
        <w:t>Мичуринск</w:t>
      </w:r>
      <w:r w:rsidR="00612ECA">
        <w:t>ого</w:t>
      </w:r>
      <w:r w:rsidR="00884D9F" w:rsidRPr="00F33FFB">
        <w:t xml:space="preserve"> </w:t>
      </w:r>
      <w:r w:rsidR="00B0193A" w:rsidRPr="00F33FFB">
        <w:t>сельск</w:t>
      </w:r>
      <w:r w:rsidR="00612ECA">
        <w:t>ого</w:t>
      </w:r>
      <w:r w:rsidR="00B0193A" w:rsidRPr="00F33FFB">
        <w:t xml:space="preserve"> поселени</w:t>
      </w:r>
      <w:r w:rsidR="00612ECA">
        <w:t>я</w:t>
      </w:r>
      <w:r w:rsidR="00B0193A" w:rsidRPr="00F33FFB">
        <w:t xml:space="preserve"> </w:t>
      </w:r>
      <w:proofErr w:type="spellStart"/>
      <w:r w:rsidR="00B0193A" w:rsidRPr="00F33FFB">
        <w:t>Приозерск</w:t>
      </w:r>
      <w:r w:rsidR="00612ECA">
        <w:t>ого</w:t>
      </w:r>
      <w:proofErr w:type="spellEnd"/>
      <w:r w:rsidR="00B0193A" w:rsidRPr="00F33FFB">
        <w:t xml:space="preserve"> муниципальн</w:t>
      </w:r>
      <w:r w:rsidR="00612ECA">
        <w:t>ого</w:t>
      </w:r>
      <w:r w:rsidR="00B0193A" w:rsidRPr="00F33FFB">
        <w:t xml:space="preserve"> район</w:t>
      </w:r>
      <w:r w:rsidR="00612ECA">
        <w:t>а</w:t>
      </w:r>
      <w:r w:rsidR="00B0193A" w:rsidRPr="00F33FFB">
        <w:t xml:space="preserve"> Ленинградской области (далее – Администрация Поселения) </w:t>
      </w:r>
      <w:r w:rsidR="00D62386" w:rsidRPr="00F33FFB">
        <w:t>по осуществлению внутреннего муниц</w:t>
      </w:r>
      <w:r w:rsidR="006F6374" w:rsidRPr="00F33FFB">
        <w:t>ипального финансового контроля</w:t>
      </w:r>
      <w:r w:rsidR="00A27CAB" w:rsidRPr="00F33FFB">
        <w:t>.</w:t>
      </w:r>
    </w:p>
    <w:p w14:paraId="0B9A3403" w14:textId="77777777" w:rsidR="006F6374" w:rsidRPr="00F33FFB" w:rsidRDefault="006F6374" w:rsidP="00884D9F">
      <w:pPr>
        <w:shd w:val="clear" w:color="auto" w:fill="FFFFFF"/>
        <w:spacing w:before="120" w:after="120"/>
        <w:jc w:val="both"/>
        <w:rPr>
          <w:b/>
          <w:bCs/>
        </w:rPr>
      </w:pPr>
      <w:r w:rsidRPr="00F33FFB">
        <w:t xml:space="preserve">             </w:t>
      </w:r>
      <w:r w:rsidRPr="00F33FFB">
        <w:rPr>
          <w:b/>
          <w:bCs/>
        </w:rPr>
        <w:t>2. Порядок и условия предоставления иных межбюджетных трансфертов</w:t>
      </w:r>
    </w:p>
    <w:p w14:paraId="213E02C9" w14:textId="22ADA64F" w:rsidR="006F6374" w:rsidRPr="00F33FFB" w:rsidRDefault="00640437" w:rsidP="009E19B9">
      <w:pPr>
        <w:shd w:val="clear" w:color="auto" w:fill="FFFFFF"/>
        <w:tabs>
          <w:tab w:val="left" w:pos="567"/>
        </w:tabs>
        <w:jc w:val="both"/>
      </w:pPr>
      <w:r w:rsidRPr="00F33FFB">
        <w:t xml:space="preserve">2.1. </w:t>
      </w:r>
      <w:r w:rsidR="003F0B51" w:rsidRPr="00F33FFB">
        <w:t>Основанием предоставления</w:t>
      </w:r>
      <w:r w:rsidR="006F6374" w:rsidRPr="00F33FFB">
        <w:t xml:space="preserve"> межбюджетных трансфертов из Бюджета Поселения Бюджету Р</w:t>
      </w:r>
      <w:r w:rsidR="005D7761" w:rsidRPr="00F33FFB">
        <w:t xml:space="preserve">айона </w:t>
      </w:r>
      <w:r w:rsidR="003F0B51" w:rsidRPr="00F33FFB">
        <w:t>является</w:t>
      </w:r>
      <w:r w:rsidR="005D7761" w:rsidRPr="00F33FFB">
        <w:t xml:space="preserve"> </w:t>
      </w:r>
      <w:r w:rsidR="003F0B51" w:rsidRPr="00F33FFB">
        <w:rPr>
          <w:szCs w:val="22"/>
        </w:rPr>
        <w:t>Решение</w:t>
      </w:r>
      <w:r w:rsidR="00612ECA">
        <w:rPr>
          <w:szCs w:val="22"/>
        </w:rPr>
        <w:t xml:space="preserve"> Совета Депутатов Мичуринск</w:t>
      </w:r>
      <w:r w:rsidR="00612ECA">
        <w:t>ого</w:t>
      </w:r>
      <w:r w:rsidR="00A632FA" w:rsidRPr="00F33FFB">
        <w:t xml:space="preserve"> сельск</w:t>
      </w:r>
      <w:r w:rsidR="00612ECA">
        <w:t>ого поселения</w:t>
      </w:r>
      <w:r w:rsidR="00A632FA" w:rsidRPr="00F33FFB">
        <w:rPr>
          <w:szCs w:val="22"/>
        </w:rPr>
        <w:t xml:space="preserve"> </w:t>
      </w:r>
      <w:proofErr w:type="spellStart"/>
      <w:r w:rsidR="00A632FA" w:rsidRPr="00F33FFB">
        <w:rPr>
          <w:szCs w:val="22"/>
        </w:rPr>
        <w:t>Приозерск</w:t>
      </w:r>
      <w:r w:rsidR="00612ECA">
        <w:t>ого</w:t>
      </w:r>
      <w:proofErr w:type="spellEnd"/>
      <w:r w:rsidR="00A632FA" w:rsidRPr="00F33FFB">
        <w:rPr>
          <w:szCs w:val="22"/>
        </w:rPr>
        <w:t xml:space="preserve"> муниципальн</w:t>
      </w:r>
      <w:r w:rsidR="00612ECA">
        <w:t>ого</w:t>
      </w:r>
      <w:r w:rsidR="00A632FA" w:rsidRPr="00F33FFB">
        <w:rPr>
          <w:szCs w:val="22"/>
        </w:rPr>
        <w:t xml:space="preserve"> район</w:t>
      </w:r>
      <w:r w:rsidR="00612ECA">
        <w:rPr>
          <w:szCs w:val="22"/>
        </w:rPr>
        <w:t>а</w:t>
      </w:r>
      <w:r w:rsidR="00A632FA" w:rsidRPr="00F33FFB">
        <w:rPr>
          <w:szCs w:val="22"/>
        </w:rPr>
        <w:t xml:space="preserve"> Ленинградской области </w:t>
      </w:r>
      <w:r w:rsidR="006F6374" w:rsidRPr="00F33FFB">
        <w:t>о передаче полномочий</w:t>
      </w:r>
      <w:r w:rsidR="00A632FA" w:rsidRPr="00F33FFB">
        <w:t xml:space="preserve"> по осуществлению внутреннего муниципального финансового контроля</w:t>
      </w:r>
      <w:r w:rsidR="005D7761" w:rsidRPr="00F33FFB">
        <w:t>.</w:t>
      </w:r>
    </w:p>
    <w:p w14:paraId="62FD8AFF" w14:textId="0EF04757" w:rsidR="005D7761" w:rsidRPr="00F33FFB" w:rsidRDefault="00874644" w:rsidP="00884D9F">
      <w:pPr>
        <w:spacing w:before="120" w:line="100" w:lineRule="atLeast"/>
        <w:jc w:val="both"/>
      </w:pPr>
      <w:r w:rsidRPr="00F33FFB">
        <w:t>2.2.</w:t>
      </w:r>
      <w:r w:rsidR="00884D9F" w:rsidRPr="00F33FFB">
        <w:t xml:space="preserve"> </w:t>
      </w:r>
      <w:r w:rsidR="005D7761" w:rsidRPr="00F33FFB">
        <w:t>Условием для предоставления межбюджетных трансфертов является соглашение о передаче полномочий по осуществлению внутреннего муниципального финансового контроля, заключенное между Администрацией Поселения и Администрацией Района.</w:t>
      </w:r>
    </w:p>
    <w:p w14:paraId="6FE259C6" w14:textId="23A046C1" w:rsidR="00874644" w:rsidRPr="00F33FFB" w:rsidRDefault="00874644" w:rsidP="00884D9F">
      <w:pPr>
        <w:shd w:val="clear" w:color="auto" w:fill="FFFFFF"/>
        <w:spacing w:before="120"/>
        <w:jc w:val="both"/>
      </w:pPr>
      <w:r w:rsidRPr="00F33FFB">
        <w:t>2.3.</w:t>
      </w:r>
      <w:r w:rsidR="00884D9F" w:rsidRPr="00F33FFB">
        <w:t xml:space="preserve"> </w:t>
      </w:r>
      <w:r w:rsidRPr="00F33FFB">
        <w:t xml:space="preserve">Объем средств и целевое назначение межбюджетных трансфертов утверждаются </w:t>
      </w:r>
      <w:r w:rsidRPr="00F33FFB">
        <w:rPr>
          <w:szCs w:val="22"/>
        </w:rPr>
        <w:t xml:space="preserve">Решением Совета Депутатов </w:t>
      </w:r>
      <w:r w:rsidR="00884D9F" w:rsidRPr="00F33FFB">
        <w:rPr>
          <w:szCs w:val="22"/>
        </w:rPr>
        <w:t>Мичуринск</w:t>
      </w:r>
      <w:r w:rsidR="00612ECA">
        <w:t>ого</w:t>
      </w:r>
      <w:r w:rsidRPr="00F33FFB">
        <w:t xml:space="preserve"> сельск</w:t>
      </w:r>
      <w:r w:rsidR="00612ECA">
        <w:t>ого поселения</w:t>
      </w:r>
      <w:r w:rsidRPr="00F33FFB">
        <w:t xml:space="preserve"> </w:t>
      </w:r>
      <w:proofErr w:type="spellStart"/>
      <w:r w:rsidRPr="00F33FFB">
        <w:rPr>
          <w:szCs w:val="22"/>
        </w:rPr>
        <w:t>Приозерск</w:t>
      </w:r>
      <w:r w:rsidR="00612ECA">
        <w:t>ого</w:t>
      </w:r>
      <w:proofErr w:type="spellEnd"/>
      <w:r w:rsidRPr="00F33FFB">
        <w:rPr>
          <w:szCs w:val="22"/>
        </w:rPr>
        <w:t xml:space="preserve"> муниципальн</w:t>
      </w:r>
      <w:r w:rsidR="00612ECA">
        <w:t>ого</w:t>
      </w:r>
      <w:r w:rsidRPr="00F33FFB">
        <w:rPr>
          <w:szCs w:val="22"/>
        </w:rPr>
        <w:t xml:space="preserve"> район</w:t>
      </w:r>
      <w:r w:rsidR="00612ECA">
        <w:rPr>
          <w:szCs w:val="22"/>
        </w:rPr>
        <w:t>а</w:t>
      </w:r>
      <w:r w:rsidRPr="00F33FFB">
        <w:rPr>
          <w:szCs w:val="22"/>
        </w:rPr>
        <w:t xml:space="preserve"> Ленинградской области </w:t>
      </w:r>
      <w:r w:rsidRPr="00F33FFB">
        <w:t>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14:paraId="27AA4801" w14:textId="3DAC7795" w:rsidR="00874644" w:rsidRPr="00F33FFB" w:rsidRDefault="00874644" w:rsidP="00884D9F">
      <w:pPr>
        <w:shd w:val="clear" w:color="auto" w:fill="FFFFFF"/>
        <w:spacing w:before="120"/>
        <w:jc w:val="both"/>
      </w:pPr>
      <w:r w:rsidRPr="00F33FFB">
        <w:t>2.4.</w:t>
      </w:r>
      <w:r w:rsidR="00A34696" w:rsidRPr="00F33FFB">
        <w:t xml:space="preserve"> </w:t>
      </w:r>
      <w:r w:rsidRPr="00F33FFB">
        <w:t>Межбюджетные трансферты предоставляются в пределах бюджетных ассигнований и лимитов бюджетных обязательств, утвержден</w:t>
      </w:r>
      <w:r w:rsidR="005E6FFE" w:rsidRPr="00F33FFB">
        <w:t>ных сводной бюджетной росписью Бюджета П</w:t>
      </w:r>
      <w:r w:rsidRPr="00F33FFB">
        <w:t>оселения на основании соглашения о передаче полномочий.</w:t>
      </w:r>
    </w:p>
    <w:p w14:paraId="4A991073" w14:textId="77777777" w:rsidR="000B02E5" w:rsidRPr="00F33FFB" w:rsidRDefault="000B02E5" w:rsidP="00874644">
      <w:pPr>
        <w:shd w:val="clear" w:color="auto" w:fill="FFFFFF"/>
        <w:jc w:val="both"/>
      </w:pPr>
    </w:p>
    <w:p w14:paraId="6D18ED8E" w14:textId="35B1DDD4" w:rsidR="00874644" w:rsidRPr="00F33FFB" w:rsidRDefault="005945A6" w:rsidP="00A34696">
      <w:pPr>
        <w:pStyle w:val="ConsPlusNormal"/>
        <w:widowControl/>
        <w:tabs>
          <w:tab w:val="left" w:pos="284"/>
          <w:tab w:val="left" w:pos="426"/>
        </w:tabs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2.5</w:t>
      </w:r>
      <w:r w:rsidR="00874644" w:rsidRPr="00F33FFB">
        <w:rPr>
          <w:rFonts w:ascii="Times New Roman" w:hAnsi="Times New Roman" w:cs="Times New Roman"/>
          <w:sz w:val="24"/>
          <w:szCs w:val="24"/>
        </w:rPr>
        <w:t>.</w:t>
      </w:r>
      <w:r w:rsidR="00A34696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="00874644" w:rsidRPr="00F33FFB">
        <w:rPr>
          <w:rFonts w:ascii="Times New Roman" w:hAnsi="Times New Roman" w:cs="Times New Roman"/>
          <w:sz w:val="24"/>
          <w:szCs w:val="24"/>
        </w:rPr>
        <w:t>Получателем межбюджетных трансфертов является Администрация Района</w:t>
      </w:r>
      <w:r w:rsidRPr="00F33FFB">
        <w:rPr>
          <w:rFonts w:ascii="Times New Roman" w:hAnsi="Times New Roman" w:cs="Times New Roman"/>
          <w:sz w:val="24"/>
          <w:szCs w:val="24"/>
        </w:rPr>
        <w:t>.</w:t>
      </w:r>
    </w:p>
    <w:p w14:paraId="6FF05456" w14:textId="748FBAC6" w:rsidR="00874644" w:rsidRPr="00F33FFB" w:rsidRDefault="005945A6" w:rsidP="00A34696">
      <w:pPr>
        <w:pStyle w:val="ConsPlusNormal"/>
        <w:widowControl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lastRenderedPageBreak/>
        <w:t>2.6</w:t>
      </w:r>
      <w:r w:rsidR="00874644" w:rsidRPr="00F33FFB">
        <w:rPr>
          <w:rFonts w:ascii="Times New Roman" w:hAnsi="Times New Roman" w:cs="Times New Roman"/>
          <w:sz w:val="24"/>
          <w:szCs w:val="24"/>
        </w:rPr>
        <w:t>.</w:t>
      </w:r>
      <w:r w:rsidR="00A34696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="00874644" w:rsidRPr="00F33FFB">
        <w:rPr>
          <w:rFonts w:ascii="Times New Roman" w:hAnsi="Times New Roman" w:cs="Times New Roman"/>
          <w:sz w:val="24"/>
          <w:szCs w:val="24"/>
        </w:rPr>
        <w:t>Средства на осуществление полномочий перечисляются на лицевой счет</w:t>
      </w:r>
      <w:r w:rsidRPr="00F33FFB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874644" w:rsidRPr="00F33FFB">
        <w:rPr>
          <w:rFonts w:ascii="Times New Roman" w:hAnsi="Times New Roman" w:cs="Times New Roman"/>
          <w:sz w:val="24"/>
          <w:szCs w:val="24"/>
        </w:rPr>
        <w:t>, открытый в территориальном отделении Управления Федерального казначейства по Ленинградской области.</w:t>
      </w:r>
    </w:p>
    <w:p w14:paraId="476663C0" w14:textId="48FD276E" w:rsidR="005945A6" w:rsidRPr="00F33FFB" w:rsidRDefault="005945A6" w:rsidP="00A34696">
      <w:pPr>
        <w:spacing w:before="120" w:line="100" w:lineRule="atLeast"/>
        <w:jc w:val="both"/>
      </w:pPr>
      <w:r w:rsidRPr="00F33FFB">
        <w:t>2.7.</w:t>
      </w:r>
      <w:r w:rsidR="00A34696" w:rsidRPr="00F33FFB">
        <w:t xml:space="preserve"> </w:t>
      </w:r>
      <w:r w:rsidRPr="00F33FFB">
        <w:t xml:space="preserve">Межбюджетные трансферты предоставляются на финансовое обеспечение </w:t>
      </w:r>
      <w:r w:rsidR="00170735" w:rsidRPr="00F33FFB">
        <w:t xml:space="preserve">специалиста </w:t>
      </w:r>
      <w:r w:rsidRPr="00F33FFB">
        <w:t>отдела внутреннего муниципального финансового контроля Администрации Района</w:t>
      </w:r>
      <w:r w:rsidR="00170735" w:rsidRPr="00F33FFB">
        <w:t>,</w:t>
      </w:r>
      <w:r w:rsidRPr="00F33FFB">
        <w:t xml:space="preserve"> и расходуются в соответствии с законодательством Российской Федерации, носят целевой характер и направлены на реализацию задач и мероприятий в соответствии с заключенным соглашением по осуществлению внутреннего муниципального финансового контроля.</w:t>
      </w:r>
    </w:p>
    <w:p w14:paraId="2914FF03" w14:textId="7170414C" w:rsidR="00896ECE" w:rsidRPr="00F33FFB" w:rsidRDefault="00896ECE" w:rsidP="00A34696">
      <w:pPr>
        <w:pStyle w:val="ConsPlusNormal"/>
        <w:widowControl/>
        <w:tabs>
          <w:tab w:val="left" w:pos="851"/>
        </w:tabs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2</w:t>
      </w:r>
      <w:r w:rsidR="00760F0B" w:rsidRPr="00F33FFB">
        <w:rPr>
          <w:rFonts w:ascii="Times New Roman" w:hAnsi="Times New Roman" w:cs="Times New Roman"/>
          <w:sz w:val="24"/>
          <w:szCs w:val="24"/>
        </w:rPr>
        <w:t>.8</w:t>
      </w:r>
      <w:r w:rsidRPr="00F33FFB">
        <w:rPr>
          <w:rFonts w:ascii="Times New Roman" w:hAnsi="Times New Roman" w:cs="Times New Roman"/>
          <w:sz w:val="24"/>
          <w:szCs w:val="24"/>
        </w:rPr>
        <w:t>.</w:t>
      </w:r>
      <w:r w:rsidR="00A34696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Pr="00F33FFB">
        <w:rPr>
          <w:rFonts w:ascii="Times New Roman" w:hAnsi="Times New Roman" w:cs="Times New Roman"/>
          <w:sz w:val="24"/>
          <w:szCs w:val="24"/>
        </w:rPr>
        <w:t xml:space="preserve">Перечисление межбюджетных трансфертов из Бюджета Поселения в Бюджет Района на осуществление переданных полномочий по внутреннему муниципальному финансовому контролю осуществляется </w:t>
      </w:r>
      <w:r w:rsidR="00A34696" w:rsidRPr="00F33FFB">
        <w:rPr>
          <w:rFonts w:ascii="Times New Roman" w:hAnsi="Times New Roman" w:cs="Times New Roman"/>
          <w:sz w:val="24"/>
          <w:szCs w:val="24"/>
        </w:rPr>
        <w:t>ежеквартально</w:t>
      </w:r>
      <w:r w:rsidR="00170735" w:rsidRPr="00F33FFB">
        <w:rPr>
          <w:rFonts w:ascii="Times New Roman" w:hAnsi="Times New Roman" w:cs="Times New Roman"/>
          <w:sz w:val="24"/>
          <w:szCs w:val="24"/>
        </w:rPr>
        <w:t xml:space="preserve">, </w:t>
      </w:r>
      <w:r w:rsidR="00A34696" w:rsidRPr="00F33FFB">
        <w:rPr>
          <w:rFonts w:ascii="Times New Roman" w:hAnsi="Times New Roman" w:cs="Times New Roman"/>
          <w:sz w:val="24"/>
          <w:szCs w:val="24"/>
        </w:rPr>
        <w:t>до 30-го числа первого месяца квартала. Допускается авансовое предоставление платежей.</w:t>
      </w:r>
    </w:p>
    <w:p w14:paraId="6B290DD6" w14:textId="2AE020BE" w:rsidR="00760F0B" w:rsidRPr="00F33FFB" w:rsidRDefault="00760F0B" w:rsidP="00A34696">
      <w:pPr>
        <w:shd w:val="clear" w:color="auto" w:fill="FFFFFF"/>
        <w:spacing w:before="120"/>
        <w:jc w:val="both"/>
      </w:pPr>
      <w:r w:rsidRPr="00F33FFB">
        <w:t>2.9.</w:t>
      </w:r>
      <w:r w:rsidR="00A34696" w:rsidRPr="00F33FFB">
        <w:t xml:space="preserve"> </w:t>
      </w:r>
      <w:r w:rsidRPr="00F33FFB">
        <w:t>Межбюджетные трансферты, передаваемые Бюджету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14:paraId="4F6BFD5A" w14:textId="1D20F805" w:rsidR="00860AF4" w:rsidRPr="00F33FFB" w:rsidRDefault="00860AF4" w:rsidP="00A34696">
      <w:pPr>
        <w:spacing w:before="120" w:line="100" w:lineRule="atLeast"/>
        <w:jc w:val="both"/>
      </w:pPr>
      <w:r w:rsidRPr="00F33FFB">
        <w:t>2.10.</w:t>
      </w:r>
      <w:r w:rsidR="00A34696" w:rsidRPr="00F33FFB">
        <w:t xml:space="preserve"> </w:t>
      </w:r>
      <w:r w:rsidRPr="00F33FFB">
        <w:t xml:space="preserve">За нецелевое использование межбюджетных </w:t>
      </w:r>
      <w:r w:rsidR="00C55B33" w:rsidRPr="00F33FFB">
        <w:t>трансфертов</w:t>
      </w:r>
      <w:r w:rsidRPr="00F33FFB">
        <w:t xml:space="preserve"> Администрация Района несет ответственность в соответствии с</w:t>
      </w:r>
      <w:r w:rsidR="00C55B33" w:rsidRPr="00F33FFB">
        <w:t xml:space="preserve"> законодательством Российской Федерации</w:t>
      </w:r>
      <w:r w:rsidRPr="00F33FFB">
        <w:t>.</w:t>
      </w:r>
    </w:p>
    <w:p w14:paraId="3470E34C" w14:textId="08ABB15E" w:rsidR="005945A6" w:rsidRPr="00F33FFB" w:rsidRDefault="00860AF4" w:rsidP="00A34696">
      <w:pPr>
        <w:pStyle w:val="a4"/>
        <w:spacing w:before="120"/>
        <w:ind w:firstLine="0"/>
        <w:rPr>
          <w:sz w:val="24"/>
          <w:szCs w:val="24"/>
        </w:rPr>
      </w:pPr>
      <w:r w:rsidRPr="00F33FFB">
        <w:rPr>
          <w:sz w:val="24"/>
          <w:szCs w:val="24"/>
        </w:rPr>
        <w:t>2.11</w:t>
      </w:r>
      <w:r w:rsidR="00455C90" w:rsidRPr="00F33FFB">
        <w:rPr>
          <w:sz w:val="24"/>
          <w:szCs w:val="24"/>
        </w:rPr>
        <w:t>.</w:t>
      </w:r>
      <w:r w:rsidR="00A34696" w:rsidRPr="00F33FFB">
        <w:rPr>
          <w:sz w:val="24"/>
          <w:szCs w:val="24"/>
        </w:rPr>
        <w:t xml:space="preserve"> </w:t>
      </w:r>
      <w:r w:rsidR="005945A6" w:rsidRPr="00F33FFB">
        <w:rPr>
          <w:sz w:val="24"/>
          <w:szCs w:val="24"/>
        </w:rPr>
        <w:t xml:space="preserve">Размер </w:t>
      </w:r>
      <w:r w:rsidR="00D62386" w:rsidRPr="00F33FFB">
        <w:rPr>
          <w:sz w:val="24"/>
          <w:szCs w:val="24"/>
        </w:rPr>
        <w:t>межбюджетны</w:t>
      </w:r>
      <w:r w:rsidR="005945A6" w:rsidRPr="00F33FFB">
        <w:rPr>
          <w:sz w:val="24"/>
          <w:szCs w:val="24"/>
        </w:rPr>
        <w:t>х трансфертов, передаваемых из Б</w:t>
      </w:r>
      <w:r w:rsidR="00D62386" w:rsidRPr="00F33FFB">
        <w:rPr>
          <w:sz w:val="24"/>
          <w:szCs w:val="24"/>
        </w:rPr>
        <w:t xml:space="preserve">юджета </w:t>
      </w:r>
      <w:r w:rsidR="005945A6" w:rsidRPr="00F33FFB">
        <w:rPr>
          <w:sz w:val="24"/>
          <w:szCs w:val="24"/>
        </w:rPr>
        <w:t>П</w:t>
      </w:r>
      <w:r w:rsidR="00D62386" w:rsidRPr="00F33FFB">
        <w:rPr>
          <w:sz w:val="24"/>
          <w:szCs w:val="24"/>
        </w:rPr>
        <w:t xml:space="preserve">оселения </w:t>
      </w:r>
      <w:r w:rsidR="005945A6" w:rsidRPr="00F33FFB">
        <w:rPr>
          <w:sz w:val="24"/>
          <w:szCs w:val="24"/>
        </w:rPr>
        <w:t>в Б</w:t>
      </w:r>
      <w:r w:rsidR="00D62386" w:rsidRPr="00F33FFB">
        <w:rPr>
          <w:sz w:val="24"/>
          <w:szCs w:val="24"/>
        </w:rPr>
        <w:t xml:space="preserve">юджет </w:t>
      </w:r>
      <w:r w:rsidR="005945A6" w:rsidRPr="00F33FFB">
        <w:rPr>
          <w:sz w:val="24"/>
          <w:szCs w:val="24"/>
        </w:rPr>
        <w:t>Р</w:t>
      </w:r>
      <w:r w:rsidR="00D62386" w:rsidRPr="00F33FFB">
        <w:rPr>
          <w:sz w:val="24"/>
          <w:szCs w:val="24"/>
        </w:rPr>
        <w:t>айон</w:t>
      </w:r>
      <w:r w:rsidR="00F66B1C" w:rsidRPr="00F33FFB">
        <w:rPr>
          <w:sz w:val="24"/>
          <w:szCs w:val="24"/>
        </w:rPr>
        <w:t>а</w:t>
      </w:r>
      <w:r w:rsidR="00D62386" w:rsidRPr="00F33FFB">
        <w:rPr>
          <w:sz w:val="24"/>
          <w:szCs w:val="24"/>
        </w:rPr>
        <w:t xml:space="preserve"> на осуществление передаваемых полномочий по внутреннему муниципальному финансовому контролю</w:t>
      </w:r>
      <w:r w:rsidR="00A34696" w:rsidRPr="00F33FFB">
        <w:rPr>
          <w:sz w:val="24"/>
          <w:szCs w:val="24"/>
        </w:rPr>
        <w:t>,</w:t>
      </w:r>
      <w:r w:rsidR="00D62386" w:rsidRPr="00F33FFB">
        <w:rPr>
          <w:sz w:val="24"/>
          <w:szCs w:val="24"/>
        </w:rPr>
        <w:t xml:space="preserve"> </w:t>
      </w:r>
      <w:r w:rsidR="005945A6" w:rsidRPr="00F33FFB">
        <w:rPr>
          <w:sz w:val="24"/>
          <w:szCs w:val="24"/>
        </w:rPr>
        <w:t xml:space="preserve">рассчитывается по следующей </w:t>
      </w:r>
      <w:r w:rsidR="00D62386" w:rsidRPr="00F33FFB">
        <w:rPr>
          <w:sz w:val="24"/>
          <w:szCs w:val="24"/>
        </w:rPr>
        <w:t>формуле:</w:t>
      </w:r>
    </w:p>
    <w:p w14:paraId="69CCA84F" w14:textId="7A1B6983" w:rsidR="005945A6" w:rsidRPr="00F33FFB" w:rsidRDefault="005945A6" w:rsidP="00A34696">
      <w:pPr>
        <w:pStyle w:val="ConsPlusNormal"/>
        <w:widowControl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Рмб = ФОТ х </w:t>
      </w:r>
      <w:proofErr w:type="spellStart"/>
      <w:r w:rsidRPr="00F33FF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>/100 + М,</w:t>
      </w:r>
    </w:p>
    <w:p w14:paraId="6B61C666" w14:textId="77777777" w:rsidR="005945A6" w:rsidRPr="00F33FFB" w:rsidRDefault="005945A6" w:rsidP="00A34696">
      <w:pPr>
        <w:pStyle w:val="ConsPlusNormal"/>
        <w:widowControl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где:</w:t>
      </w:r>
    </w:p>
    <w:p w14:paraId="21051FE2" w14:textId="77777777" w:rsidR="00955FD3" w:rsidRPr="00F33FFB" w:rsidRDefault="00955FD3" w:rsidP="00A34696">
      <w:pPr>
        <w:spacing w:before="120"/>
        <w:ind w:firstLine="540"/>
        <w:jc w:val="both"/>
      </w:pPr>
      <w:proofErr w:type="spellStart"/>
      <w:r w:rsidRPr="00F33FFB">
        <w:t>Рмб</w:t>
      </w:r>
      <w:proofErr w:type="spellEnd"/>
      <w:r w:rsidRPr="00F33FFB">
        <w:t xml:space="preserve"> – размер межбюджетного трансферта, передаваемого из Бюджета Поселения в Бюджет Района на осуществление передаваемых полномочий по внутреннему муниципальному финансовому контролю, в рублях. Округляется в соответствии с правилами математики до целых сот</w:t>
      </w:r>
      <w:r w:rsidR="0025258D" w:rsidRPr="00F33FFB">
        <w:t>ен рублей</w:t>
      </w:r>
      <w:r w:rsidRPr="00F33FFB">
        <w:t>.</w:t>
      </w:r>
    </w:p>
    <w:p w14:paraId="5CA4D912" w14:textId="3DC0107B" w:rsidR="005945A6" w:rsidRPr="00F33FFB" w:rsidRDefault="005945A6" w:rsidP="00A34696">
      <w:pPr>
        <w:pStyle w:val="ConsPlusNormal"/>
        <w:widowControl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ФОТ – фонд оплаты труда </w:t>
      </w:r>
      <w:r w:rsidR="004159EF" w:rsidRPr="00F33FFB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Pr="00F33FFB">
        <w:rPr>
          <w:rFonts w:ascii="Times New Roman" w:hAnsi="Times New Roman" w:cs="Times New Roman"/>
          <w:sz w:val="24"/>
          <w:szCs w:val="24"/>
        </w:rPr>
        <w:t>специалиста отдела внутреннего муниципального финансового контроля, руб.;</w:t>
      </w:r>
    </w:p>
    <w:p w14:paraId="3B287BAE" w14:textId="0CAB5567" w:rsidR="005945A6" w:rsidRPr="00F33FFB" w:rsidRDefault="005945A6" w:rsidP="00A34696">
      <w:pPr>
        <w:pStyle w:val="ConsPlusNormal"/>
        <w:widowControl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FF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 xml:space="preserve"> - удельный вес численности населения </w:t>
      </w:r>
      <w:r w:rsidRPr="00F33FF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33FFB">
        <w:rPr>
          <w:rFonts w:ascii="Times New Roman" w:hAnsi="Times New Roman" w:cs="Times New Roman"/>
          <w:sz w:val="24"/>
          <w:szCs w:val="24"/>
        </w:rPr>
        <w:t>-того поселения от общей численности населения Приозерск</w:t>
      </w:r>
      <w:r w:rsidR="00F33FFB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33FFB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33FFB" w:rsidRPr="00F33FFB">
        <w:rPr>
          <w:rFonts w:ascii="Times New Roman" w:hAnsi="Times New Roman" w:cs="Times New Roman"/>
          <w:sz w:val="24"/>
          <w:szCs w:val="24"/>
        </w:rPr>
        <w:t>а</w:t>
      </w:r>
      <w:r w:rsidRPr="00F33FFB">
        <w:rPr>
          <w:rFonts w:ascii="Times New Roman" w:hAnsi="Times New Roman" w:cs="Times New Roman"/>
          <w:sz w:val="24"/>
          <w:szCs w:val="24"/>
        </w:rPr>
        <w:t xml:space="preserve"> Ленинградской области, чел.;</w:t>
      </w:r>
    </w:p>
    <w:p w14:paraId="1B1D8A85" w14:textId="512C8577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М - 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услуг связи и пр. Данный показатель составляет 15 процентов от величины ФОТ х </w:t>
      </w:r>
      <w:proofErr w:type="spellStart"/>
      <w:r w:rsidRPr="00F33FF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 xml:space="preserve">/100 и может изменяться в связи с изменением методов работы и уровня автоматизации. </w:t>
      </w:r>
    </w:p>
    <w:p w14:paraId="5757CEA8" w14:textId="77777777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Удельный вес </w:t>
      </w:r>
      <w:proofErr w:type="spellStart"/>
      <w:r w:rsidRPr="00F33FF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 xml:space="preserve"> рассчитывается по следующей формуле:</w:t>
      </w:r>
    </w:p>
    <w:p w14:paraId="5E9FE1AA" w14:textId="77777777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FF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 xml:space="preserve"> = (Ч/Ч</w:t>
      </w:r>
      <w:r w:rsidRPr="00F33FF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33FFB">
        <w:rPr>
          <w:rFonts w:ascii="Times New Roman" w:hAnsi="Times New Roman" w:cs="Times New Roman"/>
          <w:sz w:val="24"/>
          <w:szCs w:val="24"/>
        </w:rPr>
        <w:t>) х100,</w:t>
      </w:r>
    </w:p>
    <w:p w14:paraId="36A12068" w14:textId="77777777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где:</w:t>
      </w:r>
    </w:p>
    <w:p w14:paraId="5E6513F7" w14:textId="5E502DD8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Ч – Общая численность </w:t>
      </w:r>
      <w:r w:rsidR="00F33FFB" w:rsidRPr="00F33FFB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Pr="00F33FFB">
        <w:rPr>
          <w:rFonts w:ascii="Times New Roman" w:hAnsi="Times New Roman" w:cs="Times New Roman"/>
          <w:sz w:val="24"/>
          <w:szCs w:val="24"/>
        </w:rPr>
        <w:t>Приозерск</w:t>
      </w:r>
      <w:r w:rsidR="00F33FFB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33FFB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33FFB" w:rsidRPr="00F33FFB">
        <w:rPr>
          <w:rFonts w:ascii="Times New Roman" w:hAnsi="Times New Roman" w:cs="Times New Roman"/>
          <w:sz w:val="24"/>
          <w:szCs w:val="24"/>
        </w:rPr>
        <w:t>а</w:t>
      </w:r>
      <w:r w:rsidRPr="00F33FFB">
        <w:rPr>
          <w:rFonts w:ascii="Times New Roman" w:hAnsi="Times New Roman" w:cs="Times New Roman"/>
          <w:sz w:val="24"/>
          <w:szCs w:val="24"/>
        </w:rPr>
        <w:t xml:space="preserve"> Ленинградской области по данным </w:t>
      </w:r>
      <w:proofErr w:type="spellStart"/>
      <w:r w:rsidRPr="00F33FFB">
        <w:rPr>
          <w:rFonts w:ascii="Times New Roman" w:hAnsi="Times New Roman" w:cs="Times New Roman"/>
          <w:sz w:val="24"/>
          <w:szCs w:val="24"/>
        </w:rPr>
        <w:t>Петростата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>, чел.;</w:t>
      </w:r>
    </w:p>
    <w:p w14:paraId="66BBD0EE" w14:textId="77777777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Ч</w:t>
      </w:r>
      <w:r w:rsidRPr="00F33FF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33FFB">
        <w:rPr>
          <w:rFonts w:ascii="Times New Roman" w:hAnsi="Times New Roman" w:cs="Times New Roman"/>
          <w:sz w:val="24"/>
          <w:szCs w:val="24"/>
        </w:rPr>
        <w:t xml:space="preserve"> - численность населения </w:t>
      </w:r>
      <w:r w:rsidRPr="00F33FF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33FFB">
        <w:rPr>
          <w:rFonts w:ascii="Times New Roman" w:hAnsi="Times New Roman" w:cs="Times New Roman"/>
          <w:sz w:val="24"/>
          <w:szCs w:val="24"/>
        </w:rPr>
        <w:t xml:space="preserve">-того поселения по данным </w:t>
      </w:r>
      <w:proofErr w:type="spellStart"/>
      <w:r w:rsidRPr="00F33FFB">
        <w:rPr>
          <w:rFonts w:ascii="Times New Roman" w:hAnsi="Times New Roman" w:cs="Times New Roman"/>
          <w:sz w:val="24"/>
          <w:szCs w:val="24"/>
        </w:rPr>
        <w:t>Петростата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>, чел.</w:t>
      </w:r>
    </w:p>
    <w:p w14:paraId="35B1ED78" w14:textId="4D3C5A41" w:rsidR="00F66B1C" w:rsidRPr="00F33FFB" w:rsidRDefault="00F66B1C" w:rsidP="00A34696">
      <w:pPr>
        <w:pStyle w:val="ConsPlusNormal"/>
        <w:widowControl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2.1</w:t>
      </w:r>
      <w:r w:rsidR="000B02E5" w:rsidRPr="00F33FFB">
        <w:rPr>
          <w:rFonts w:ascii="Times New Roman" w:hAnsi="Times New Roman" w:cs="Times New Roman"/>
          <w:sz w:val="24"/>
          <w:szCs w:val="24"/>
        </w:rPr>
        <w:t>1</w:t>
      </w:r>
      <w:r w:rsidRPr="00F33FFB">
        <w:rPr>
          <w:rFonts w:ascii="Times New Roman" w:hAnsi="Times New Roman" w:cs="Times New Roman"/>
          <w:sz w:val="24"/>
          <w:szCs w:val="24"/>
        </w:rPr>
        <w:t>.</w:t>
      </w:r>
      <w:r w:rsidR="00A34696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Pr="00F33FFB">
        <w:rPr>
          <w:rFonts w:ascii="Times New Roman" w:hAnsi="Times New Roman" w:cs="Times New Roman"/>
          <w:sz w:val="24"/>
          <w:szCs w:val="24"/>
        </w:rPr>
        <w:t>Размер межбюджетных трансфертов, выделяемый из Бюджета Поселения в Бюджет Района, может быть изменен не чаще чем один раз в квартал в расчете на следующий квартал в рамках корректировки показателей ФОТ, Ч, Ч</w:t>
      </w:r>
      <w:r w:rsidRPr="00F33FF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33FFB">
        <w:rPr>
          <w:rFonts w:ascii="Times New Roman" w:hAnsi="Times New Roman" w:cs="Times New Roman"/>
          <w:sz w:val="24"/>
          <w:szCs w:val="24"/>
        </w:rPr>
        <w:t>. Размер межбюджетных трансфертов в течении текущего финансового года может быть изменен при условии внесения соответствующего изменения в решение о бюджете.</w:t>
      </w:r>
    </w:p>
    <w:p w14:paraId="5CA157C7" w14:textId="1F5F6135" w:rsidR="00C55B33" w:rsidRPr="00F33FFB" w:rsidRDefault="00C55B33" w:rsidP="00A34696">
      <w:pPr>
        <w:spacing w:before="120"/>
        <w:jc w:val="both"/>
        <w:rPr>
          <w:sz w:val="28"/>
          <w:szCs w:val="28"/>
        </w:rPr>
      </w:pPr>
      <w:r w:rsidRPr="00F33FFB">
        <w:t>2.12.</w:t>
      </w:r>
      <w:r w:rsidR="00A34696" w:rsidRPr="00F33FFB">
        <w:t xml:space="preserve"> </w:t>
      </w:r>
      <w:r w:rsidRPr="00F33FFB">
        <w:t>Не использованные</w:t>
      </w:r>
      <w:r w:rsidR="00D868D0" w:rsidRPr="00F33FFB">
        <w:t xml:space="preserve"> Администрацией Района</w:t>
      </w:r>
      <w:r w:rsidRPr="00F33FFB">
        <w:t xml:space="preserve"> в текущем финансовом году межбюджетные трансферты, подлежат возврату в доход Бюджета Поселения в срок до 1 февраля следующего за отчетным годом на основании уведомлений по расчетам между бюджетами по межбюджетным трансфертам</w:t>
      </w:r>
      <w:r w:rsidRPr="00F33FFB">
        <w:rPr>
          <w:sz w:val="28"/>
          <w:szCs w:val="28"/>
        </w:rPr>
        <w:t>.</w:t>
      </w:r>
    </w:p>
    <w:p w14:paraId="52F4CA68" w14:textId="77777777" w:rsidR="00BA0717" w:rsidRPr="00F33FFB" w:rsidRDefault="00BA0717" w:rsidP="00A34696">
      <w:pPr>
        <w:shd w:val="clear" w:color="auto" w:fill="FFFFFF"/>
        <w:spacing w:before="120"/>
        <w:jc w:val="center"/>
        <w:rPr>
          <w:b/>
        </w:rPr>
      </w:pPr>
      <w:r w:rsidRPr="00F33FFB">
        <w:rPr>
          <w:b/>
          <w:bCs/>
          <w:sz w:val="28"/>
          <w:szCs w:val="28"/>
        </w:rPr>
        <w:t xml:space="preserve">3. </w:t>
      </w:r>
      <w:r w:rsidRPr="00F33FFB">
        <w:rPr>
          <w:b/>
        </w:rPr>
        <w:t>Контроль за использованием иных межбюджетных трансфертов</w:t>
      </w:r>
    </w:p>
    <w:p w14:paraId="403E9BCD" w14:textId="2920EFD1" w:rsidR="00896ECE" w:rsidRPr="00F33FFB" w:rsidRDefault="00BA0717" w:rsidP="00A34696">
      <w:pPr>
        <w:spacing w:before="120"/>
        <w:ind w:left="198"/>
        <w:jc w:val="both"/>
      </w:pPr>
      <w:r w:rsidRPr="00F33FFB">
        <w:lastRenderedPageBreak/>
        <w:t>3.1. Контроль за использованием межбюджетны</w:t>
      </w:r>
      <w:r w:rsidR="00896ECE" w:rsidRPr="00F33FFB">
        <w:t>х трансфертов, предоставленных Б</w:t>
      </w:r>
      <w:r w:rsidRPr="00F33FFB">
        <w:t xml:space="preserve">юджету </w:t>
      </w:r>
      <w:r w:rsidR="00896ECE" w:rsidRPr="00F33FFB">
        <w:t>Р</w:t>
      </w:r>
      <w:r w:rsidRPr="00F33FFB">
        <w:t xml:space="preserve">айона, осуществляется </w:t>
      </w:r>
      <w:r w:rsidR="00896ECE" w:rsidRPr="00F33FFB">
        <w:t xml:space="preserve">путем предоставления </w:t>
      </w:r>
      <w:r w:rsidR="008921DC" w:rsidRPr="00F33FFB">
        <w:t xml:space="preserve">получателем </w:t>
      </w:r>
      <w:r w:rsidR="00CF77B2" w:rsidRPr="00F33FFB">
        <w:t>бюджетных</w:t>
      </w:r>
      <w:r w:rsidR="008921DC" w:rsidRPr="00F33FFB">
        <w:t xml:space="preserve"> средств</w:t>
      </w:r>
      <w:r w:rsidR="00896ECE" w:rsidRPr="00F33FFB">
        <w:t xml:space="preserve"> </w:t>
      </w:r>
      <w:r w:rsidR="00CF77B2" w:rsidRPr="00F33FFB">
        <w:t xml:space="preserve">(Администрацией Района) </w:t>
      </w:r>
      <w:r w:rsidR="00896ECE" w:rsidRPr="00F33FFB">
        <w:t>А</w:t>
      </w:r>
      <w:r w:rsidRPr="00F33FFB">
        <w:t xml:space="preserve">дминистрации </w:t>
      </w:r>
      <w:r w:rsidR="00896ECE" w:rsidRPr="00F33FFB">
        <w:t>П</w:t>
      </w:r>
      <w:r w:rsidRPr="00F33FFB">
        <w:t>оселения</w:t>
      </w:r>
      <w:r w:rsidR="00896ECE" w:rsidRPr="00F33FFB">
        <w:t xml:space="preserve"> годового отчета</w:t>
      </w:r>
      <w:r w:rsidRPr="00F33FFB">
        <w:t xml:space="preserve"> об использовании </w:t>
      </w:r>
      <w:r w:rsidR="00896ECE" w:rsidRPr="00F33FFB">
        <w:t>денежных средств</w:t>
      </w:r>
      <w:r w:rsidRPr="00F33FFB">
        <w:t xml:space="preserve">. </w:t>
      </w:r>
    </w:p>
    <w:p w14:paraId="41465F31" w14:textId="74879B24" w:rsidR="00BA0717" w:rsidRPr="00F33FFB" w:rsidRDefault="00896ECE" w:rsidP="00A34696">
      <w:pPr>
        <w:spacing w:before="120"/>
        <w:ind w:left="198"/>
        <w:jc w:val="both"/>
      </w:pPr>
      <w:r w:rsidRPr="00F33FFB">
        <w:t>3.2.</w:t>
      </w:r>
      <w:r w:rsidR="00A34696" w:rsidRPr="00F33FFB">
        <w:t xml:space="preserve"> </w:t>
      </w:r>
      <w:r w:rsidR="00BA0717" w:rsidRPr="00F33FFB">
        <w:t>Отч</w:t>
      </w:r>
      <w:r w:rsidR="00C7302C" w:rsidRPr="00F33FFB">
        <w:t>ет предоставляется не позднее 1</w:t>
      </w:r>
      <w:r w:rsidRPr="00F33FFB">
        <w:t xml:space="preserve">-го </w:t>
      </w:r>
      <w:r w:rsidR="00C7302C" w:rsidRPr="00F33FFB">
        <w:t>марта</w:t>
      </w:r>
      <w:r w:rsidR="00BA0717" w:rsidRPr="00F33FFB">
        <w:t xml:space="preserve">, следующего за отчетным </w:t>
      </w:r>
      <w:r w:rsidRPr="00F33FFB">
        <w:t xml:space="preserve">годом </w:t>
      </w:r>
      <w:r w:rsidR="00BA0717" w:rsidRPr="00F33FFB">
        <w:t xml:space="preserve">  по форме, согласно приложению </w:t>
      </w:r>
      <w:r w:rsidRPr="00F33FFB">
        <w:t>1</w:t>
      </w:r>
      <w:r w:rsidR="00A34696" w:rsidRPr="00F33FFB">
        <w:t xml:space="preserve"> </w:t>
      </w:r>
      <w:r w:rsidR="00BA0717" w:rsidRPr="00F33FFB">
        <w:t>к настоящему порядку.</w:t>
      </w:r>
    </w:p>
    <w:p w14:paraId="68796F7A" w14:textId="1BE6CBAE" w:rsidR="00BC58DC" w:rsidRPr="00F33FFB" w:rsidRDefault="00A34696" w:rsidP="00A34696">
      <w:pPr>
        <w:ind w:left="214"/>
        <w:rPr>
          <w:color w:val="0070C0"/>
        </w:rPr>
      </w:pPr>
      <w:r w:rsidRPr="00F33FFB">
        <w:rPr>
          <w:sz w:val="28"/>
        </w:rPr>
        <w:br w:type="page"/>
      </w:r>
    </w:p>
    <w:p w14:paraId="15B68F89" w14:textId="00209E31" w:rsidR="00BA0717" w:rsidRPr="00F33FFB" w:rsidRDefault="00BA0717" w:rsidP="00D868D0">
      <w:pPr>
        <w:ind w:left="214"/>
        <w:jc w:val="right"/>
      </w:pPr>
      <w:r w:rsidRPr="00F33FFB">
        <w:lastRenderedPageBreak/>
        <w:t xml:space="preserve">Приложение </w:t>
      </w:r>
      <w:r w:rsidR="00896ECE" w:rsidRPr="00F33FFB">
        <w:t>1</w:t>
      </w:r>
      <w:r w:rsidR="00A34696" w:rsidRPr="00F33FFB">
        <w:t xml:space="preserve"> </w:t>
      </w:r>
      <w:r w:rsidRPr="00F33FFB">
        <w:t xml:space="preserve">к Порядку </w:t>
      </w:r>
    </w:p>
    <w:p w14:paraId="17AD4A0C" w14:textId="77777777" w:rsidR="00BA0717" w:rsidRPr="00F33FFB" w:rsidRDefault="00BA0717" w:rsidP="00BA0717">
      <w:pPr>
        <w:shd w:val="clear" w:color="auto" w:fill="FFFFFF"/>
        <w:jc w:val="center"/>
      </w:pPr>
      <w:r w:rsidRPr="00F33FFB">
        <w:rPr>
          <w:b/>
        </w:rPr>
        <w:t xml:space="preserve">  ОТЧЕТ</w:t>
      </w:r>
    </w:p>
    <w:p w14:paraId="6DFE6894" w14:textId="77777777" w:rsidR="00D868D0" w:rsidRPr="00F33FFB" w:rsidRDefault="00BA0717" w:rsidP="00BA0717">
      <w:pPr>
        <w:shd w:val="clear" w:color="auto" w:fill="FFFFFF"/>
        <w:jc w:val="center"/>
        <w:rPr>
          <w:b/>
        </w:rPr>
      </w:pPr>
      <w:r w:rsidRPr="00F33FFB">
        <w:rPr>
          <w:b/>
        </w:rPr>
        <w:t>о расходовании межбюджетны</w:t>
      </w:r>
      <w:r w:rsidR="00D868D0" w:rsidRPr="00F33FFB">
        <w:rPr>
          <w:b/>
        </w:rPr>
        <w:t>х трансфертов, передаваемых из Б</w:t>
      </w:r>
      <w:r w:rsidRPr="00F33FFB">
        <w:rPr>
          <w:b/>
        </w:rPr>
        <w:t xml:space="preserve">юджета </w:t>
      </w:r>
      <w:r w:rsidR="00D868D0" w:rsidRPr="00F33FFB">
        <w:rPr>
          <w:b/>
        </w:rPr>
        <w:t>Поселения</w:t>
      </w:r>
      <w:r w:rsidRPr="00F33FFB">
        <w:rPr>
          <w:b/>
        </w:rPr>
        <w:t xml:space="preserve"> </w:t>
      </w:r>
      <w:r w:rsidR="00D868D0" w:rsidRPr="00F33FFB">
        <w:rPr>
          <w:b/>
        </w:rPr>
        <w:t xml:space="preserve">в Бюджет Района </w:t>
      </w:r>
      <w:r w:rsidRPr="00F33FFB">
        <w:rPr>
          <w:b/>
        </w:rPr>
        <w:t xml:space="preserve">на осуществление полномочий </w:t>
      </w:r>
      <w:r w:rsidR="00D868D0" w:rsidRPr="00F33FFB">
        <w:rPr>
          <w:b/>
        </w:rPr>
        <w:t>по внутреннему муниципальному финансовому контролю</w:t>
      </w:r>
      <w:r w:rsidRPr="00F33FFB">
        <w:rPr>
          <w:b/>
        </w:rPr>
        <w:t xml:space="preserve"> в соответствии с заключенными соглашениями </w:t>
      </w:r>
    </w:p>
    <w:p w14:paraId="53FED4C6" w14:textId="77777777" w:rsidR="00D868D0" w:rsidRPr="00F33FFB" w:rsidRDefault="00D868D0" w:rsidP="00BA0717">
      <w:pPr>
        <w:shd w:val="clear" w:color="auto" w:fill="FFFFFF"/>
        <w:jc w:val="center"/>
        <w:rPr>
          <w:b/>
        </w:rPr>
      </w:pPr>
    </w:p>
    <w:p w14:paraId="7235960E" w14:textId="77777777" w:rsidR="00BA0717" w:rsidRPr="00F33FFB" w:rsidRDefault="00D868D0" w:rsidP="00BA0717">
      <w:pPr>
        <w:shd w:val="clear" w:color="auto" w:fill="FFFFFF"/>
        <w:jc w:val="center"/>
        <w:rPr>
          <w:b/>
        </w:rPr>
      </w:pPr>
      <w:proofErr w:type="gramStart"/>
      <w:r w:rsidRPr="00F33FFB">
        <w:rPr>
          <w:b/>
        </w:rPr>
        <w:t xml:space="preserve">за  </w:t>
      </w:r>
      <w:r w:rsidR="00BA0717" w:rsidRPr="00F33FFB">
        <w:rPr>
          <w:b/>
        </w:rPr>
        <w:t>20</w:t>
      </w:r>
      <w:proofErr w:type="gramEnd"/>
      <w:r w:rsidR="00BA0717" w:rsidRPr="00F33FFB">
        <w:rPr>
          <w:b/>
        </w:rPr>
        <w:t>____г.</w:t>
      </w:r>
    </w:p>
    <w:p w14:paraId="0CCA8708" w14:textId="77777777" w:rsidR="00BA0717" w:rsidRPr="00F33FFB" w:rsidRDefault="00BA0717" w:rsidP="00BA0717">
      <w:pPr>
        <w:shd w:val="clear" w:color="auto" w:fill="FFFFFF"/>
        <w:jc w:val="center"/>
        <w:rPr>
          <w:b/>
        </w:rPr>
      </w:pPr>
    </w:p>
    <w:tbl>
      <w:tblPr>
        <w:tblW w:w="0" w:type="auto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221"/>
        <w:gridCol w:w="1569"/>
        <w:gridCol w:w="1193"/>
        <w:gridCol w:w="1548"/>
        <w:gridCol w:w="1853"/>
        <w:gridCol w:w="1712"/>
      </w:tblGrid>
      <w:tr w:rsidR="006C0ABB" w:rsidRPr="00F33FFB" w14:paraId="7741EC71" w14:textId="77777777" w:rsidTr="00BA0717"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FFC4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Дата, номер соглашения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F571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Целевое назначение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ED7D4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F33FFB">
              <w:rPr>
                <w:bCs/>
                <w:bdr w:val="none" w:sz="0" w:space="0" w:color="auto" w:frame="1"/>
              </w:rPr>
              <w:t>Код</w:t>
            </w:r>
          </w:p>
          <w:p w14:paraId="7B1AA971" w14:textId="77777777" w:rsidR="00BA0717" w:rsidRPr="00F33FFB" w:rsidRDefault="00F73444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hyperlink r:id="rId5" w:tooltip="Бюджетная классификация" w:history="1">
              <w:r w:rsidR="00BA0717" w:rsidRPr="00F33FFB">
                <w:rPr>
                  <w:rStyle w:val="a8"/>
                  <w:bCs/>
                  <w:color w:val="auto"/>
                  <w:bdr w:val="none" w:sz="0" w:space="0" w:color="auto" w:frame="1"/>
                </w:rPr>
                <w:t>бюджетной классификации</w:t>
              </w:r>
            </w:hyperlink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548D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Поступило средств с начала года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92D8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Израсходовано средств с начала года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3858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Остаток неиспользованных средств на конец отчетного периода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5392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Причины неиспользования средств</w:t>
            </w:r>
          </w:p>
        </w:tc>
      </w:tr>
      <w:tr w:rsidR="006C0ABB" w:rsidRPr="00F33FFB" w14:paraId="3187FC94" w14:textId="77777777" w:rsidTr="00BA0717"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942D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1.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95631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2.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7975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3.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474F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4.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87851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945D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6.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4A4EE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7.</w:t>
            </w:r>
          </w:p>
        </w:tc>
      </w:tr>
      <w:tr w:rsidR="006C0ABB" w:rsidRPr="00F33FFB" w14:paraId="0931E299" w14:textId="77777777" w:rsidTr="00BA0717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837F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6EC8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F214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DA2F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0CBA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F246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0B78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</w:tr>
      <w:tr w:rsidR="006C0ABB" w:rsidRPr="00F33FFB" w14:paraId="106F6544" w14:textId="77777777" w:rsidTr="00BA0717"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EBF8D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785C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15018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6722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368F3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E3E2C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D641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</w:tr>
      <w:tr w:rsidR="006C0ABB" w:rsidRPr="00F33FFB" w14:paraId="0A0EC9B9" w14:textId="77777777" w:rsidTr="00BA0717"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C9987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A8FE1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EA1A6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4143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66A8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012B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82B2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</w:tr>
      <w:tr w:rsidR="006C0ABB" w:rsidRPr="00F33FFB" w14:paraId="743A16AF" w14:textId="77777777" w:rsidTr="00BA0717"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D76A0" w14:textId="77777777" w:rsidR="00BA0717" w:rsidRPr="00F33FFB" w:rsidRDefault="00BA0717">
            <w:pPr>
              <w:ind w:left="30" w:right="30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Итого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CFB6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4F0F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AD966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30DEC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F7D8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DC88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</w:tr>
    </w:tbl>
    <w:p w14:paraId="73852A23" w14:textId="77777777" w:rsidR="006C0ABB" w:rsidRPr="00F33FFB" w:rsidRDefault="006C0ABB" w:rsidP="006C0ABB">
      <w:pPr>
        <w:shd w:val="clear" w:color="auto" w:fill="FFFFFF"/>
        <w:textAlignment w:val="baseline"/>
      </w:pPr>
    </w:p>
    <w:p w14:paraId="56AE7693" w14:textId="77777777" w:rsidR="006C0ABB" w:rsidRPr="00F33FFB" w:rsidRDefault="006C0ABB" w:rsidP="006C0ABB">
      <w:pPr>
        <w:shd w:val="clear" w:color="auto" w:fill="FFFFFF"/>
        <w:textAlignment w:val="baseline"/>
      </w:pPr>
    </w:p>
    <w:p w14:paraId="7E07DAF6" w14:textId="77777777" w:rsidR="00BA0717" w:rsidRPr="00F33FFB" w:rsidRDefault="006C0ABB" w:rsidP="006C0ABB">
      <w:pPr>
        <w:shd w:val="clear" w:color="auto" w:fill="FFFFFF"/>
        <w:textAlignment w:val="baseline"/>
      </w:pPr>
      <w:r w:rsidRPr="00F33FFB">
        <w:t>Глава администрации</w:t>
      </w:r>
      <w:r w:rsidR="00BA0717" w:rsidRPr="00F33FFB">
        <w:t xml:space="preserve"> ___________________________ _____________________________</w:t>
      </w:r>
    </w:p>
    <w:p w14:paraId="0E680F59" w14:textId="77777777" w:rsidR="006C0ABB" w:rsidRPr="00F33FFB" w:rsidRDefault="00BA0717" w:rsidP="006C0ABB">
      <w:pPr>
        <w:shd w:val="clear" w:color="auto" w:fill="FFFFFF"/>
        <w:textAlignment w:val="baseline"/>
      </w:pPr>
      <w:r w:rsidRPr="00F33FFB">
        <w:t xml:space="preserve">                                          (</w:t>
      </w:r>
      <w:proofErr w:type="gramStart"/>
      <w:r w:rsidRPr="00F33FFB">
        <w:t xml:space="preserve">подпись)   </w:t>
      </w:r>
      <w:proofErr w:type="gramEnd"/>
      <w:r w:rsidRPr="00F33FFB">
        <w:t xml:space="preserve">                                (Расшифровка подписи)</w:t>
      </w:r>
    </w:p>
    <w:p w14:paraId="49218619" w14:textId="77777777" w:rsidR="006C0ABB" w:rsidRPr="00F33FFB" w:rsidRDefault="006C0ABB" w:rsidP="006C0ABB">
      <w:pPr>
        <w:shd w:val="clear" w:color="auto" w:fill="FFFFFF"/>
        <w:textAlignment w:val="baseline"/>
      </w:pPr>
    </w:p>
    <w:p w14:paraId="262252D6" w14:textId="77777777" w:rsidR="00BA0717" w:rsidRPr="00F33FFB" w:rsidRDefault="00BA0717" w:rsidP="006C0ABB">
      <w:pPr>
        <w:shd w:val="clear" w:color="auto" w:fill="FFFFFF"/>
        <w:textAlignment w:val="baseline"/>
      </w:pPr>
      <w:r w:rsidRPr="00F33FFB">
        <w:t>Главный </w:t>
      </w:r>
      <w:hyperlink r:id="rId6" w:history="1">
        <w:r w:rsidRPr="00F33FFB">
          <w:rPr>
            <w:rStyle w:val="a8"/>
            <w:color w:val="auto"/>
            <w:u w:val="none"/>
            <w:bdr w:val="none" w:sz="0" w:space="0" w:color="auto" w:frame="1"/>
          </w:rPr>
          <w:t>бухгалтер</w:t>
        </w:r>
      </w:hyperlink>
      <w:r w:rsidRPr="00F33FFB">
        <w:t> ___________________________ ____________________________</w:t>
      </w:r>
      <w:r w:rsidR="00674949" w:rsidRPr="00F33FFB">
        <w:t>__</w:t>
      </w:r>
      <w:r w:rsidRPr="00F33FFB">
        <w:t>_</w:t>
      </w:r>
    </w:p>
    <w:p w14:paraId="0DD0A8D9" w14:textId="77777777" w:rsidR="006C0ABB" w:rsidRPr="00F33FFB" w:rsidRDefault="00BA0717" w:rsidP="006C0ABB">
      <w:pPr>
        <w:shd w:val="clear" w:color="auto" w:fill="FFFFFF"/>
        <w:textAlignment w:val="baseline"/>
      </w:pPr>
      <w:r w:rsidRPr="00F33FFB">
        <w:t xml:space="preserve">                </w:t>
      </w:r>
      <w:r w:rsidR="006C0ABB" w:rsidRPr="00F33FFB">
        <w:t xml:space="preserve">  </w:t>
      </w:r>
      <w:r w:rsidRPr="00F33FFB">
        <w:t xml:space="preserve">                           (</w:t>
      </w:r>
      <w:proofErr w:type="gramStart"/>
      <w:r w:rsidRPr="00F33FFB">
        <w:t xml:space="preserve">подпись)   </w:t>
      </w:r>
      <w:proofErr w:type="gramEnd"/>
      <w:r w:rsidRPr="00F33FFB">
        <w:t xml:space="preserve">                              (Расшифровка подписи)</w:t>
      </w:r>
    </w:p>
    <w:p w14:paraId="18EA3CCA" w14:textId="77777777" w:rsidR="006C0ABB" w:rsidRPr="00F33FFB" w:rsidRDefault="006C0ABB" w:rsidP="006C0ABB">
      <w:pPr>
        <w:shd w:val="clear" w:color="auto" w:fill="FFFFFF"/>
        <w:textAlignment w:val="baseline"/>
      </w:pPr>
    </w:p>
    <w:p w14:paraId="6D2ACE72" w14:textId="77777777" w:rsidR="00BA0717" w:rsidRPr="00F33FFB" w:rsidRDefault="00BA0717" w:rsidP="006C0ABB">
      <w:pPr>
        <w:shd w:val="clear" w:color="auto" w:fill="FFFFFF"/>
        <w:textAlignment w:val="baseline"/>
      </w:pPr>
      <w:r w:rsidRPr="00F33FFB">
        <w:t>Исполнитель: ФИО, </w:t>
      </w:r>
      <w:hyperlink r:id="rId7" w:history="1">
        <w:r w:rsidRPr="00F33FFB">
          <w:rPr>
            <w:rStyle w:val="a8"/>
            <w:color w:val="auto"/>
            <w:bdr w:val="none" w:sz="0" w:space="0" w:color="auto" w:frame="1"/>
          </w:rPr>
          <w:t>телефон</w:t>
        </w:r>
      </w:hyperlink>
    </w:p>
    <w:p w14:paraId="1E3EED0B" w14:textId="77777777" w:rsidR="006C0ABB" w:rsidRPr="00F33FFB" w:rsidRDefault="006C0ABB" w:rsidP="006C0ABB">
      <w:pPr>
        <w:shd w:val="clear" w:color="auto" w:fill="FFFFFF"/>
        <w:textAlignment w:val="baseline"/>
      </w:pPr>
    </w:p>
    <w:p w14:paraId="6F187BC3" w14:textId="77777777" w:rsidR="006C0ABB" w:rsidRPr="00F33FFB" w:rsidRDefault="006C0ABB" w:rsidP="006C0ABB">
      <w:pPr>
        <w:shd w:val="clear" w:color="auto" w:fill="FFFFFF"/>
        <w:textAlignment w:val="baseline"/>
      </w:pPr>
    </w:p>
    <w:p w14:paraId="1950CD98" w14:textId="77777777" w:rsidR="00BA0717" w:rsidRPr="00F33FFB" w:rsidRDefault="00BA0717" w:rsidP="006C0ABB">
      <w:pPr>
        <w:shd w:val="clear" w:color="auto" w:fill="FFFFFF"/>
        <w:textAlignment w:val="baseline"/>
      </w:pPr>
      <w:r w:rsidRPr="00F33FFB">
        <w:t>«___»__________________20____г.</w:t>
      </w:r>
    </w:p>
    <w:p w14:paraId="4BEC0D78" w14:textId="77777777" w:rsidR="006C0ABB" w:rsidRPr="00F33FFB" w:rsidRDefault="006C0ABB" w:rsidP="006C0ABB">
      <w:pPr>
        <w:shd w:val="clear" w:color="auto" w:fill="FFFFFF"/>
        <w:textAlignment w:val="baseline"/>
      </w:pPr>
    </w:p>
    <w:p w14:paraId="39CD98D9" w14:textId="77777777" w:rsidR="00BA0717" w:rsidRPr="00D82A45" w:rsidRDefault="006C0ABB" w:rsidP="006C0ABB">
      <w:pPr>
        <w:shd w:val="clear" w:color="auto" w:fill="FFFFFF"/>
        <w:textAlignment w:val="baseline"/>
      </w:pPr>
      <w:r w:rsidRPr="00F33FFB">
        <w:t xml:space="preserve"> </w:t>
      </w:r>
      <w:r w:rsidR="00BA0717" w:rsidRPr="00F33FFB">
        <w:t>М. П.</w:t>
      </w:r>
    </w:p>
    <w:p w14:paraId="1F6D9806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4A6DD3D4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726447F3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0C29309D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233AA9EA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1C95364C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2350D59B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6F1F6689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22AD7DB2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74BBED1A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6883FDAC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2AA799CF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7AC46A5F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5C31A5FC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77B9AEE7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2977C583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72E0F426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3B035389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sectPr w:rsidR="005945A6" w:rsidRPr="00D82A45" w:rsidSect="00884D9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73000"/>
    <w:multiLevelType w:val="hybridMultilevel"/>
    <w:tmpl w:val="8A1CD362"/>
    <w:lvl w:ilvl="0" w:tplc="0BCCE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76EC9"/>
    <w:multiLevelType w:val="hybridMultilevel"/>
    <w:tmpl w:val="3C4E0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627740"/>
    <w:multiLevelType w:val="hybridMultilevel"/>
    <w:tmpl w:val="9618A300"/>
    <w:lvl w:ilvl="0" w:tplc="DB8AF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E3"/>
    <w:rsid w:val="0002142C"/>
    <w:rsid w:val="000242C7"/>
    <w:rsid w:val="00026F4E"/>
    <w:rsid w:val="00027076"/>
    <w:rsid w:val="00031674"/>
    <w:rsid w:val="00032B68"/>
    <w:rsid w:val="000331B3"/>
    <w:rsid w:val="000371C4"/>
    <w:rsid w:val="000379B2"/>
    <w:rsid w:val="00046D37"/>
    <w:rsid w:val="000473DD"/>
    <w:rsid w:val="0005173A"/>
    <w:rsid w:val="000531E5"/>
    <w:rsid w:val="00054035"/>
    <w:rsid w:val="000546A8"/>
    <w:rsid w:val="00064C39"/>
    <w:rsid w:val="00065041"/>
    <w:rsid w:val="00070FC7"/>
    <w:rsid w:val="00076CDD"/>
    <w:rsid w:val="00080C4D"/>
    <w:rsid w:val="0008437A"/>
    <w:rsid w:val="00091EB5"/>
    <w:rsid w:val="000935E0"/>
    <w:rsid w:val="00095124"/>
    <w:rsid w:val="000A2B2B"/>
    <w:rsid w:val="000A2EB3"/>
    <w:rsid w:val="000A39D6"/>
    <w:rsid w:val="000A7DE0"/>
    <w:rsid w:val="000B02E5"/>
    <w:rsid w:val="000B201F"/>
    <w:rsid w:val="000C5E19"/>
    <w:rsid w:val="000C727E"/>
    <w:rsid w:val="000D09FD"/>
    <w:rsid w:val="000D4BC3"/>
    <w:rsid w:val="000D4D97"/>
    <w:rsid w:val="000D5E46"/>
    <w:rsid w:val="000E161C"/>
    <w:rsid w:val="000E5B57"/>
    <w:rsid w:val="000E6355"/>
    <w:rsid w:val="000E6B27"/>
    <w:rsid w:val="000F2842"/>
    <w:rsid w:val="000F6633"/>
    <w:rsid w:val="00101C0F"/>
    <w:rsid w:val="0010688B"/>
    <w:rsid w:val="0011116F"/>
    <w:rsid w:val="001158D7"/>
    <w:rsid w:val="00117FD9"/>
    <w:rsid w:val="001213C6"/>
    <w:rsid w:val="0012775E"/>
    <w:rsid w:val="00133A86"/>
    <w:rsid w:val="00135800"/>
    <w:rsid w:val="00137D83"/>
    <w:rsid w:val="001416FD"/>
    <w:rsid w:val="00152140"/>
    <w:rsid w:val="00152E55"/>
    <w:rsid w:val="00156867"/>
    <w:rsid w:val="00162B65"/>
    <w:rsid w:val="0016684F"/>
    <w:rsid w:val="0016699E"/>
    <w:rsid w:val="00170735"/>
    <w:rsid w:val="00171A53"/>
    <w:rsid w:val="0017567D"/>
    <w:rsid w:val="00177A11"/>
    <w:rsid w:val="00177A30"/>
    <w:rsid w:val="00180D61"/>
    <w:rsid w:val="00182BF5"/>
    <w:rsid w:val="001910A7"/>
    <w:rsid w:val="0019751D"/>
    <w:rsid w:val="001A18BE"/>
    <w:rsid w:val="001A3DB8"/>
    <w:rsid w:val="001C03B0"/>
    <w:rsid w:val="001C3B99"/>
    <w:rsid w:val="001C4D49"/>
    <w:rsid w:val="001C6BFB"/>
    <w:rsid w:val="001D64FC"/>
    <w:rsid w:val="001E66D2"/>
    <w:rsid w:val="001F3A06"/>
    <w:rsid w:val="001F496C"/>
    <w:rsid w:val="0020063C"/>
    <w:rsid w:val="002010F1"/>
    <w:rsid w:val="002028AD"/>
    <w:rsid w:val="00204B73"/>
    <w:rsid w:val="00206B19"/>
    <w:rsid w:val="00213235"/>
    <w:rsid w:val="0021350B"/>
    <w:rsid w:val="00223D5D"/>
    <w:rsid w:val="00232625"/>
    <w:rsid w:val="002347B1"/>
    <w:rsid w:val="00243913"/>
    <w:rsid w:val="0025258D"/>
    <w:rsid w:val="00254942"/>
    <w:rsid w:val="0026137A"/>
    <w:rsid w:val="002641E4"/>
    <w:rsid w:val="00273223"/>
    <w:rsid w:val="00274CF5"/>
    <w:rsid w:val="002812E3"/>
    <w:rsid w:val="0028418E"/>
    <w:rsid w:val="00285C83"/>
    <w:rsid w:val="002872C3"/>
    <w:rsid w:val="00287FBA"/>
    <w:rsid w:val="00290727"/>
    <w:rsid w:val="002916DE"/>
    <w:rsid w:val="002946FE"/>
    <w:rsid w:val="002951BF"/>
    <w:rsid w:val="002966E2"/>
    <w:rsid w:val="002A00EC"/>
    <w:rsid w:val="002A6105"/>
    <w:rsid w:val="002C2375"/>
    <w:rsid w:val="002C29F8"/>
    <w:rsid w:val="002C43F0"/>
    <w:rsid w:val="002C6680"/>
    <w:rsid w:val="002C719D"/>
    <w:rsid w:val="002D62F3"/>
    <w:rsid w:val="002E3AD6"/>
    <w:rsid w:val="002E4A4C"/>
    <w:rsid w:val="002E6B26"/>
    <w:rsid w:val="002E6E5F"/>
    <w:rsid w:val="002F391D"/>
    <w:rsid w:val="002F5EE8"/>
    <w:rsid w:val="00302080"/>
    <w:rsid w:val="003028BB"/>
    <w:rsid w:val="003066D8"/>
    <w:rsid w:val="00311226"/>
    <w:rsid w:val="003208AD"/>
    <w:rsid w:val="00320D35"/>
    <w:rsid w:val="00323AF6"/>
    <w:rsid w:val="00327DCC"/>
    <w:rsid w:val="00332DE1"/>
    <w:rsid w:val="003361F2"/>
    <w:rsid w:val="00347343"/>
    <w:rsid w:val="00350D9B"/>
    <w:rsid w:val="003600D0"/>
    <w:rsid w:val="003646A3"/>
    <w:rsid w:val="00376547"/>
    <w:rsid w:val="00380464"/>
    <w:rsid w:val="00380CB6"/>
    <w:rsid w:val="003810BF"/>
    <w:rsid w:val="00383B28"/>
    <w:rsid w:val="003848B0"/>
    <w:rsid w:val="00385781"/>
    <w:rsid w:val="00391AC8"/>
    <w:rsid w:val="00394D91"/>
    <w:rsid w:val="00397CC5"/>
    <w:rsid w:val="003A1FC7"/>
    <w:rsid w:val="003A341C"/>
    <w:rsid w:val="003A40B3"/>
    <w:rsid w:val="003B06B4"/>
    <w:rsid w:val="003B10D8"/>
    <w:rsid w:val="003B3BC2"/>
    <w:rsid w:val="003B3F83"/>
    <w:rsid w:val="003B4738"/>
    <w:rsid w:val="003C2DA4"/>
    <w:rsid w:val="003E1115"/>
    <w:rsid w:val="003E4B3C"/>
    <w:rsid w:val="003E503F"/>
    <w:rsid w:val="003E5876"/>
    <w:rsid w:val="003F0B51"/>
    <w:rsid w:val="003F0EA0"/>
    <w:rsid w:val="003F25E6"/>
    <w:rsid w:val="003F36FC"/>
    <w:rsid w:val="00400022"/>
    <w:rsid w:val="00400635"/>
    <w:rsid w:val="00401B34"/>
    <w:rsid w:val="00406ABC"/>
    <w:rsid w:val="004159EF"/>
    <w:rsid w:val="00415AC4"/>
    <w:rsid w:val="004177FD"/>
    <w:rsid w:val="00424120"/>
    <w:rsid w:val="004241FA"/>
    <w:rsid w:val="00424ABA"/>
    <w:rsid w:val="00425263"/>
    <w:rsid w:val="0043237E"/>
    <w:rsid w:val="00434A64"/>
    <w:rsid w:val="00437A95"/>
    <w:rsid w:val="00443638"/>
    <w:rsid w:val="004442C3"/>
    <w:rsid w:val="004455E1"/>
    <w:rsid w:val="00455BBA"/>
    <w:rsid w:val="00455C90"/>
    <w:rsid w:val="00464381"/>
    <w:rsid w:val="00465097"/>
    <w:rsid w:val="0047374A"/>
    <w:rsid w:val="004768D5"/>
    <w:rsid w:val="00491243"/>
    <w:rsid w:val="0049152C"/>
    <w:rsid w:val="004915D6"/>
    <w:rsid w:val="00491FEB"/>
    <w:rsid w:val="00497439"/>
    <w:rsid w:val="004A14F5"/>
    <w:rsid w:val="004A1803"/>
    <w:rsid w:val="004A27A1"/>
    <w:rsid w:val="004A4FD2"/>
    <w:rsid w:val="004A5017"/>
    <w:rsid w:val="004A5735"/>
    <w:rsid w:val="004A6C1B"/>
    <w:rsid w:val="004C783B"/>
    <w:rsid w:val="004D0193"/>
    <w:rsid w:val="004D0268"/>
    <w:rsid w:val="004D30F5"/>
    <w:rsid w:val="004D3660"/>
    <w:rsid w:val="004D4A79"/>
    <w:rsid w:val="004D5A03"/>
    <w:rsid w:val="004D65B3"/>
    <w:rsid w:val="004E077F"/>
    <w:rsid w:val="004E2100"/>
    <w:rsid w:val="004E54AA"/>
    <w:rsid w:val="004E5F84"/>
    <w:rsid w:val="004E62CA"/>
    <w:rsid w:val="004F000B"/>
    <w:rsid w:val="004F0421"/>
    <w:rsid w:val="004F0A33"/>
    <w:rsid w:val="004F5B37"/>
    <w:rsid w:val="00501DD4"/>
    <w:rsid w:val="005048D2"/>
    <w:rsid w:val="00504DEE"/>
    <w:rsid w:val="00510E1B"/>
    <w:rsid w:val="00510F50"/>
    <w:rsid w:val="00511832"/>
    <w:rsid w:val="0051739E"/>
    <w:rsid w:val="00520571"/>
    <w:rsid w:val="0052773F"/>
    <w:rsid w:val="00533B1D"/>
    <w:rsid w:val="005343C2"/>
    <w:rsid w:val="00535092"/>
    <w:rsid w:val="00537974"/>
    <w:rsid w:val="005403A0"/>
    <w:rsid w:val="00543352"/>
    <w:rsid w:val="00543BBC"/>
    <w:rsid w:val="005446FB"/>
    <w:rsid w:val="00545B89"/>
    <w:rsid w:val="005506F5"/>
    <w:rsid w:val="0055089E"/>
    <w:rsid w:val="0055616E"/>
    <w:rsid w:val="00556F4A"/>
    <w:rsid w:val="005613F8"/>
    <w:rsid w:val="0056622C"/>
    <w:rsid w:val="00570B9D"/>
    <w:rsid w:val="00583885"/>
    <w:rsid w:val="0058435F"/>
    <w:rsid w:val="00587EA1"/>
    <w:rsid w:val="005945A6"/>
    <w:rsid w:val="0059799E"/>
    <w:rsid w:val="005A03B0"/>
    <w:rsid w:val="005A4532"/>
    <w:rsid w:val="005A4CCB"/>
    <w:rsid w:val="005B69A8"/>
    <w:rsid w:val="005C0E16"/>
    <w:rsid w:val="005C5FD7"/>
    <w:rsid w:val="005D2D06"/>
    <w:rsid w:val="005D7761"/>
    <w:rsid w:val="005E2AC8"/>
    <w:rsid w:val="005E62EE"/>
    <w:rsid w:val="005E6FFE"/>
    <w:rsid w:val="005F26E9"/>
    <w:rsid w:val="005F5BD7"/>
    <w:rsid w:val="005F7F20"/>
    <w:rsid w:val="00602B8A"/>
    <w:rsid w:val="00603AA7"/>
    <w:rsid w:val="00603C81"/>
    <w:rsid w:val="00606FA6"/>
    <w:rsid w:val="00607D36"/>
    <w:rsid w:val="006117DE"/>
    <w:rsid w:val="00612ECA"/>
    <w:rsid w:val="00615CF3"/>
    <w:rsid w:val="00617B8D"/>
    <w:rsid w:val="00622926"/>
    <w:rsid w:val="00635E22"/>
    <w:rsid w:val="00637CF0"/>
    <w:rsid w:val="00640437"/>
    <w:rsid w:val="00641A10"/>
    <w:rsid w:val="00643638"/>
    <w:rsid w:val="00651D75"/>
    <w:rsid w:val="00651DC7"/>
    <w:rsid w:val="006549F0"/>
    <w:rsid w:val="00660457"/>
    <w:rsid w:val="0066105A"/>
    <w:rsid w:val="006660E1"/>
    <w:rsid w:val="00667B1A"/>
    <w:rsid w:val="00670848"/>
    <w:rsid w:val="00671144"/>
    <w:rsid w:val="00671879"/>
    <w:rsid w:val="00673577"/>
    <w:rsid w:val="00673D12"/>
    <w:rsid w:val="00674949"/>
    <w:rsid w:val="006766DE"/>
    <w:rsid w:val="00681EE4"/>
    <w:rsid w:val="0068263A"/>
    <w:rsid w:val="0068386B"/>
    <w:rsid w:val="00690915"/>
    <w:rsid w:val="0069128A"/>
    <w:rsid w:val="006951EC"/>
    <w:rsid w:val="00696B47"/>
    <w:rsid w:val="00696C5B"/>
    <w:rsid w:val="006B2F09"/>
    <w:rsid w:val="006B486B"/>
    <w:rsid w:val="006B6462"/>
    <w:rsid w:val="006C0ABB"/>
    <w:rsid w:val="006C3D52"/>
    <w:rsid w:val="006C4276"/>
    <w:rsid w:val="006C62F9"/>
    <w:rsid w:val="006C7DE5"/>
    <w:rsid w:val="006D029E"/>
    <w:rsid w:val="006D453B"/>
    <w:rsid w:val="006D4A4F"/>
    <w:rsid w:val="006E48D2"/>
    <w:rsid w:val="006E65A5"/>
    <w:rsid w:val="006F6374"/>
    <w:rsid w:val="00712A37"/>
    <w:rsid w:val="00721CE0"/>
    <w:rsid w:val="0073071B"/>
    <w:rsid w:val="007307F2"/>
    <w:rsid w:val="00741D0F"/>
    <w:rsid w:val="00753826"/>
    <w:rsid w:val="00753F05"/>
    <w:rsid w:val="0075428D"/>
    <w:rsid w:val="00755713"/>
    <w:rsid w:val="00756D00"/>
    <w:rsid w:val="00760A41"/>
    <w:rsid w:val="00760F0B"/>
    <w:rsid w:val="0076295E"/>
    <w:rsid w:val="007719FE"/>
    <w:rsid w:val="007811FD"/>
    <w:rsid w:val="00782E77"/>
    <w:rsid w:val="007901AD"/>
    <w:rsid w:val="0079553A"/>
    <w:rsid w:val="007965E4"/>
    <w:rsid w:val="00797F1B"/>
    <w:rsid w:val="007A33AE"/>
    <w:rsid w:val="007A4D03"/>
    <w:rsid w:val="007A61FF"/>
    <w:rsid w:val="007B2A0A"/>
    <w:rsid w:val="007C7B50"/>
    <w:rsid w:val="007C7FF7"/>
    <w:rsid w:val="007D2CDE"/>
    <w:rsid w:val="007D7B7D"/>
    <w:rsid w:val="007E3858"/>
    <w:rsid w:val="007E4BE2"/>
    <w:rsid w:val="007F0274"/>
    <w:rsid w:val="007F0A49"/>
    <w:rsid w:val="007F401B"/>
    <w:rsid w:val="007F6230"/>
    <w:rsid w:val="008017F6"/>
    <w:rsid w:val="0080581D"/>
    <w:rsid w:val="008060D8"/>
    <w:rsid w:val="00813530"/>
    <w:rsid w:val="00814708"/>
    <w:rsid w:val="00826D01"/>
    <w:rsid w:val="00836C1C"/>
    <w:rsid w:val="00843A04"/>
    <w:rsid w:val="00843DD4"/>
    <w:rsid w:val="00844FF3"/>
    <w:rsid w:val="008539A0"/>
    <w:rsid w:val="00854C02"/>
    <w:rsid w:val="00856A61"/>
    <w:rsid w:val="00860AF4"/>
    <w:rsid w:val="00862EF2"/>
    <w:rsid w:val="008635C4"/>
    <w:rsid w:val="00865754"/>
    <w:rsid w:val="00874644"/>
    <w:rsid w:val="00874FBE"/>
    <w:rsid w:val="00880CF5"/>
    <w:rsid w:val="00881A7F"/>
    <w:rsid w:val="0088356E"/>
    <w:rsid w:val="00884D9F"/>
    <w:rsid w:val="00891453"/>
    <w:rsid w:val="008921DC"/>
    <w:rsid w:val="00892F77"/>
    <w:rsid w:val="00893680"/>
    <w:rsid w:val="0089391E"/>
    <w:rsid w:val="00896ECE"/>
    <w:rsid w:val="0089768B"/>
    <w:rsid w:val="008A2330"/>
    <w:rsid w:val="008A5F88"/>
    <w:rsid w:val="008A6438"/>
    <w:rsid w:val="008A69E2"/>
    <w:rsid w:val="008B03C2"/>
    <w:rsid w:val="008D14AA"/>
    <w:rsid w:val="008D1820"/>
    <w:rsid w:val="008D2002"/>
    <w:rsid w:val="008D3723"/>
    <w:rsid w:val="008D427E"/>
    <w:rsid w:val="008E0928"/>
    <w:rsid w:val="008E5603"/>
    <w:rsid w:val="008E68A5"/>
    <w:rsid w:val="008F1ECD"/>
    <w:rsid w:val="008F2DB4"/>
    <w:rsid w:val="008F5866"/>
    <w:rsid w:val="008F7F24"/>
    <w:rsid w:val="00906D38"/>
    <w:rsid w:val="00910F96"/>
    <w:rsid w:val="00912B34"/>
    <w:rsid w:val="00912E52"/>
    <w:rsid w:val="00924FAC"/>
    <w:rsid w:val="00927009"/>
    <w:rsid w:val="00930D2B"/>
    <w:rsid w:val="009320E1"/>
    <w:rsid w:val="009327C7"/>
    <w:rsid w:val="00933626"/>
    <w:rsid w:val="00935571"/>
    <w:rsid w:val="0093602D"/>
    <w:rsid w:val="00955FD3"/>
    <w:rsid w:val="00964C5D"/>
    <w:rsid w:val="00966237"/>
    <w:rsid w:val="00970D89"/>
    <w:rsid w:val="0097283A"/>
    <w:rsid w:val="009B5403"/>
    <w:rsid w:val="009C002E"/>
    <w:rsid w:val="009D01FF"/>
    <w:rsid w:val="009D1EFC"/>
    <w:rsid w:val="009D5CE3"/>
    <w:rsid w:val="009E0636"/>
    <w:rsid w:val="009E19B9"/>
    <w:rsid w:val="009E2683"/>
    <w:rsid w:val="009E58B6"/>
    <w:rsid w:val="009F4470"/>
    <w:rsid w:val="009F7EA3"/>
    <w:rsid w:val="00A05CD0"/>
    <w:rsid w:val="00A1098F"/>
    <w:rsid w:val="00A170A1"/>
    <w:rsid w:val="00A177A0"/>
    <w:rsid w:val="00A2541D"/>
    <w:rsid w:val="00A26357"/>
    <w:rsid w:val="00A26437"/>
    <w:rsid w:val="00A2791D"/>
    <w:rsid w:val="00A27CAB"/>
    <w:rsid w:val="00A34696"/>
    <w:rsid w:val="00A36BF3"/>
    <w:rsid w:val="00A56D0C"/>
    <w:rsid w:val="00A6142F"/>
    <w:rsid w:val="00A6292C"/>
    <w:rsid w:val="00A632FA"/>
    <w:rsid w:val="00A6393C"/>
    <w:rsid w:val="00A645F3"/>
    <w:rsid w:val="00A65026"/>
    <w:rsid w:val="00A701DF"/>
    <w:rsid w:val="00A72203"/>
    <w:rsid w:val="00A75015"/>
    <w:rsid w:val="00A76742"/>
    <w:rsid w:val="00A83F4E"/>
    <w:rsid w:val="00A8464E"/>
    <w:rsid w:val="00A84A0C"/>
    <w:rsid w:val="00A961E2"/>
    <w:rsid w:val="00A978CF"/>
    <w:rsid w:val="00A97B3C"/>
    <w:rsid w:val="00AA339B"/>
    <w:rsid w:val="00AA5C5F"/>
    <w:rsid w:val="00AA5CC9"/>
    <w:rsid w:val="00AA5EB6"/>
    <w:rsid w:val="00AA643C"/>
    <w:rsid w:val="00AA7660"/>
    <w:rsid w:val="00AB0C6B"/>
    <w:rsid w:val="00AB280E"/>
    <w:rsid w:val="00AB3D5F"/>
    <w:rsid w:val="00AC00BD"/>
    <w:rsid w:val="00AC3E81"/>
    <w:rsid w:val="00AD6A91"/>
    <w:rsid w:val="00AE264D"/>
    <w:rsid w:val="00AF27EF"/>
    <w:rsid w:val="00AF4F22"/>
    <w:rsid w:val="00B0193A"/>
    <w:rsid w:val="00B01B5D"/>
    <w:rsid w:val="00B01F25"/>
    <w:rsid w:val="00B12201"/>
    <w:rsid w:val="00B13856"/>
    <w:rsid w:val="00B139BD"/>
    <w:rsid w:val="00B21400"/>
    <w:rsid w:val="00B217EE"/>
    <w:rsid w:val="00B26DFD"/>
    <w:rsid w:val="00B2785C"/>
    <w:rsid w:val="00B30EB8"/>
    <w:rsid w:val="00B31844"/>
    <w:rsid w:val="00B353BD"/>
    <w:rsid w:val="00B364DF"/>
    <w:rsid w:val="00B420C9"/>
    <w:rsid w:val="00B43F4B"/>
    <w:rsid w:val="00B44B13"/>
    <w:rsid w:val="00B45508"/>
    <w:rsid w:val="00B51287"/>
    <w:rsid w:val="00B5236F"/>
    <w:rsid w:val="00B53A87"/>
    <w:rsid w:val="00B540D2"/>
    <w:rsid w:val="00B570E0"/>
    <w:rsid w:val="00B6392A"/>
    <w:rsid w:val="00B67211"/>
    <w:rsid w:val="00B7407B"/>
    <w:rsid w:val="00B74B05"/>
    <w:rsid w:val="00B7651D"/>
    <w:rsid w:val="00B858F3"/>
    <w:rsid w:val="00B93B38"/>
    <w:rsid w:val="00B94AC0"/>
    <w:rsid w:val="00BA0717"/>
    <w:rsid w:val="00BA1528"/>
    <w:rsid w:val="00BB32CB"/>
    <w:rsid w:val="00BB5DEF"/>
    <w:rsid w:val="00BB651E"/>
    <w:rsid w:val="00BC41EE"/>
    <w:rsid w:val="00BC4513"/>
    <w:rsid w:val="00BC4EE3"/>
    <w:rsid w:val="00BC58DC"/>
    <w:rsid w:val="00BF3EFF"/>
    <w:rsid w:val="00BF4528"/>
    <w:rsid w:val="00BF4D3F"/>
    <w:rsid w:val="00BF6C6D"/>
    <w:rsid w:val="00C01850"/>
    <w:rsid w:val="00C02261"/>
    <w:rsid w:val="00C06D91"/>
    <w:rsid w:val="00C07D86"/>
    <w:rsid w:val="00C10B0F"/>
    <w:rsid w:val="00C114F7"/>
    <w:rsid w:val="00C12551"/>
    <w:rsid w:val="00C13FAD"/>
    <w:rsid w:val="00C166CA"/>
    <w:rsid w:val="00C2610B"/>
    <w:rsid w:val="00C27B3D"/>
    <w:rsid w:val="00C30318"/>
    <w:rsid w:val="00C46B06"/>
    <w:rsid w:val="00C52CDD"/>
    <w:rsid w:val="00C5573F"/>
    <w:rsid w:val="00C55B33"/>
    <w:rsid w:val="00C622BA"/>
    <w:rsid w:val="00C6536E"/>
    <w:rsid w:val="00C6666D"/>
    <w:rsid w:val="00C66AEC"/>
    <w:rsid w:val="00C66E0C"/>
    <w:rsid w:val="00C66F2A"/>
    <w:rsid w:val="00C67C5B"/>
    <w:rsid w:val="00C7302C"/>
    <w:rsid w:val="00C74B99"/>
    <w:rsid w:val="00C82B15"/>
    <w:rsid w:val="00C841F7"/>
    <w:rsid w:val="00C86624"/>
    <w:rsid w:val="00CA1F29"/>
    <w:rsid w:val="00CA4592"/>
    <w:rsid w:val="00CA74CC"/>
    <w:rsid w:val="00CB3E39"/>
    <w:rsid w:val="00CB4FE4"/>
    <w:rsid w:val="00CB5150"/>
    <w:rsid w:val="00CC0791"/>
    <w:rsid w:val="00CC60E3"/>
    <w:rsid w:val="00CD2971"/>
    <w:rsid w:val="00CD2AFE"/>
    <w:rsid w:val="00CE295C"/>
    <w:rsid w:val="00CE2A40"/>
    <w:rsid w:val="00CE410E"/>
    <w:rsid w:val="00CE4DD0"/>
    <w:rsid w:val="00CF090D"/>
    <w:rsid w:val="00CF4ECE"/>
    <w:rsid w:val="00CF77B2"/>
    <w:rsid w:val="00D00AE9"/>
    <w:rsid w:val="00D03970"/>
    <w:rsid w:val="00D05CBA"/>
    <w:rsid w:val="00D06571"/>
    <w:rsid w:val="00D175E1"/>
    <w:rsid w:val="00D218A7"/>
    <w:rsid w:val="00D331C4"/>
    <w:rsid w:val="00D43320"/>
    <w:rsid w:val="00D43F73"/>
    <w:rsid w:val="00D56AA4"/>
    <w:rsid w:val="00D6079B"/>
    <w:rsid w:val="00D62386"/>
    <w:rsid w:val="00D6326E"/>
    <w:rsid w:val="00D727F7"/>
    <w:rsid w:val="00D72E42"/>
    <w:rsid w:val="00D76E8E"/>
    <w:rsid w:val="00D80432"/>
    <w:rsid w:val="00D82A45"/>
    <w:rsid w:val="00D85BBE"/>
    <w:rsid w:val="00D868D0"/>
    <w:rsid w:val="00D91D11"/>
    <w:rsid w:val="00D932E5"/>
    <w:rsid w:val="00DA5E5A"/>
    <w:rsid w:val="00DA68BB"/>
    <w:rsid w:val="00DA744F"/>
    <w:rsid w:val="00DA7E89"/>
    <w:rsid w:val="00DB04FF"/>
    <w:rsid w:val="00DB16DB"/>
    <w:rsid w:val="00DB36F9"/>
    <w:rsid w:val="00DB7CF4"/>
    <w:rsid w:val="00DC175F"/>
    <w:rsid w:val="00DC775A"/>
    <w:rsid w:val="00DD2194"/>
    <w:rsid w:val="00DE1500"/>
    <w:rsid w:val="00DE6312"/>
    <w:rsid w:val="00DE6A02"/>
    <w:rsid w:val="00DF6C1B"/>
    <w:rsid w:val="00E0275D"/>
    <w:rsid w:val="00E03D43"/>
    <w:rsid w:val="00E114B6"/>
    <w:rsid w:val="00E166B2"/>
    <w:rsid w:val="00E17028"/>
    <w:rsid w:val="00E20C25"/>
    <w:rsid w:val="00E231D2"/>
    <w:rsid w:val="00E25C6B"/>
    <w:rsid w:val="00E278CB"/>
    <w:rsid w:val="00E3043E"/>
    <w:rsid w:val="00E337D4"/>
    <w:rsid w:val="00E36E9B"/>
    <w:rsid w:val="00E4085B"/>
    <w:rsid w:val="00E419AB"/>
    <w:rsid w:val="00E46876"/>
    <w:rsid w:val="00E50B7B"/>
    <w:rsid w:val="00E50B85"/>
    <w:rsid w:val="00E55DA1"/>
    <w:rsid w:val="00E5705D"/>
    <w:rsid w:val="00E57FC1"/>
    <w:rsid w:val="00E602C5"/>
    <w:rsid w:val="00E6589E"/>
    <w:rsid w:val="00E6669A"/>
    <w:rsid w:val="00E712D1"/>
    <w:rsid w:val="00E768C6"/>
    <w:rsid w:val="00E84C8B"/>
    <w:rsid w:val="00E86E66"/>
    <w:rsid w:val="00E95059"/>
    <w:rsid w:val="00E9668E"/>
    <w:rsid w:val="00EA1B87"/>
    <w:rsid w:val="00EA6DF2"/>
    <w:rsid w:val="00EB0D9F"/>
    <w:rsid w:val="00EB30DA"/>
    <w:rsid w:val="00EB3F1A"/>
    <w:rsid w:val="00EB65B4"/>
    <w:rsid w:val="00EB7909"/>
    <w:rsid w:val="00EB7976"/>
    <w:rsid w:val="00EC18C5"/>
    <w:rsid w:val="00EC1AD0"/>
    <w:rsid w:val="00EC27E5"/>
    <w:rsid w:val="00EC339B"/>
    <w:rsid w:val="00EC35DF"/>
    <w:rsid w:val="00EC3918"/>
    <w:rsid w:val="00EC4EA5"/>
    <w:rsid w:val="00ED14DE"/>
    <w:rsid w:val="00ED1D32"/>
    <w:rsid w:val="00ED7F66"/>
    <w:rsid w:val="00EE1CB5"/>
    <w:rsid w:val="00EE7D2F"/>
    <w:rsid w:val="00EF253C"/>
    <w:rsid w:val="00EF744D"/>
    <w:rsid w:val="00EF7A79"/>
    <w:rsid w:val="00EF7E89"/>
    <w:rsid w:val="00F11D61"/>
    <w:rsid w:val="00F14932"/>
    <w:rsid w:val="00F17A79"/>
    <w:rsid w:val="00F20F76"/>
    <w:rsid w:val="00F223A3"/>
    <w:rsid w:val="00F23030"/>
    <w:rsid w:val="00F3072C"/>
    <w:rsid w:val="00F31C71"/>
    <w:rsid w:val="00F33284"/>
    <w:rsid w:val="00F33FFB"/>
    <w:rsid w:val="00F40181"/>
    <w:rsid w:val="00F40AA7"/>
    <w:rsid w:val="00F44740"/>
    <w:rsid w:val="00F52D6D"/>
    <w:rsid w:val="00F55C45"/>
    <w:rsid w:val="00F61080"/>
    <w:rsid w:val="00F61D2B"/>
    <w:rsid w:val="00F6542A"/>
    <w:rsid w:val="00F66B1C"/>
    <w:rsid w:val="00F73444"/>
    <w:rsid w:val="00F73C10"/>
    <w:rsid w:val="00F7562F"/>
    <w:rsid w:val="00F768E2"/>
    <w:rsid w:val="00F833AE"/>
    <w:rsid w:val="00F8623F"/>
    <w:rsid w:val="00F97D52"/>
    <w:rsid w:val="00FA03A8"/>
    <w:rsid w:val="00FA0D26"/>
    <w:rsid w:val="00FB0140"/>
    <w:rsid w:val="00FB30E1"/>
    <w:rsid w:val="00FC5F5B"/>
    <w:rsid w:val="00FC7F4A"/>
    <w:rsid w:val="00FD4B63"/>
    <w:rsid w:val="00FD7913"/>
    <w:rsid w:val="00FF1BBA"/>
    <w:rsid w:val="00FF285A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2A7CC"/>
  <w15:chartTrackingRefBased/>
  <w15:docId w15:val="{30CEEF7F-E96E-4251-A0E3-DDE85FAC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E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5403A0"/>
    <w:pPr>
      <w:ind w:firstLine="709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FB0140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"/>
    <w:basedOn w:val="a"/>
    <w:rsid w:val="003E4B3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8">
    <w:name w:val="Hyperlink"/>
    <w:rsid w:val="003E4B3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E4B3C"/>
    <w:pPr>
      <w:ind w:left="720"/>
      <w:contextualSpacing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rsid w:val="00D62386"/>
    <w:rPr>
      <w:sz w:val="28"/>
      <w:lang w:val="ru-RU" w:eastAsia="ru-RU" w:bidi="ar-SA"/>
    </w:rPr>
  </w:style>
  <w:style w:type="paragraph" w:customStyle="1" w:styleId="ConsPlusNormal">
    <w:name w:val="ConsPlusNormal"/>
    <w:rsid w:val="00B43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43F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/wiki/001/242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/wiki/001/166.php" TargetMode="External"/><Relationship Id="rId5" Type="http://schemas.openxmlformats.org/officeDocument/2006/relationships/hyperlink" Target="http://pandia.ru/text/category/byudzhetnaya_klassifikatci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836</Words>
  <Characters>6900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7721</CharactersWithSpaces>
  <SharedDoc>false</SharedDoc>
  <HLinks>
    <vt:vector size="18" baseType="variant">
      <vt:variant>
        <vt:i4>917519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http://pandia.ru/text/categ/wiki/001/242.php</vt:lpwstr>
      </vt:variant>
      <vt:variant>
        <vt:lpwstr/>
      </vt:variant>
      <vt:variant>
        <vt:i4>589837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http://pandia.ru/text/categ/wiki/001/166.php</vt:lpwstr>
      </vt:variant>
      <vt:variant>
        <vt:lpwstr/>
      </vt:variant>
      <vt:variant>
        <vt:i4>3997701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http://pandia.ru/text/category/byudzhetnaya_klassifikatciya/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MIHADM</dc:creator>
  <cp:keywords/>
  <cp:lastModifiedBy>Учетная запись Майкрософт</cp:lastModifiedBy>
  <cp:revision>15</cp:revision>
  <cp:lastPrinted>2022-11-23T12:30:00Z</cp:lastPrinted>
  <dcterms:created xsi:type="dcterms:W3CDTF">2021-11-14T23:53:00Z</dcterms:created>
  <dcterms:modified xsi:type="dcterms:W3CDTF">2025-11-13T17:59:00Z</dcterms:modified>
</cp:coreProperties>
</file>