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64" w:rsidRDefault="00375D64" w:rsidP="00375D64">
      <w:pPr>
        <w:pStyle w:val="a3"/>
      </w:pPr>
      <w:r>
        <w:rPr>
          <w:rStyle w:val="a6"/>
          <w:i/>
          <w:iCs/>
        </w:rPr>
        <w:t xml:space="preserve">Материнский капитал </w:t>
      </w:r>
    </w:p>
    <w:p w:rsidR="00375D64" w:rsidRPr="00474942" w:rsidRDefault="00375D64" w:rsidP="00375D64">
      <w:pPr>
        <w:pStyle w:val="a3"/>
        <w:jc w:val="both"/>
      </w:pPr>
      <w:r w:rsidRPr="00474942">
        <w:t xml:space="preserve">Одним из главных нововведений, </w:t>
      </w:r>
      <w:proofErr w:type="gramStart"/>
      <w:r w:rsidRPr="00474942">
        <w:t>согласно</w:t>
      </w:r>
      <w:proofErr w:type="gramEnd"/>
      <w:r w:rsidRPr="00474942">
        <w:t xml:space="preserve"> Федерального закона 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375D64" w:rsidRPr="00474942" w:rsidRDefault="00375D64" w:rsidP="00375D64">
      <w:pPr>
        <w:pStyle w:val="a3"/>
        <w:jc w:val="both"/>
      </w:pPr>
      <w:r w:rsidRPr="00474942"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7A216B" w:rsidRPr="00474942" w:rsidRDefault="00474942" w:rsidP="00474942">
      <w:pPr>
        <w:jc w:val="both"/>
        <w:rPr>
          <w:rFonts w:ascii="Times New Roman" w:hAnsi="Times New Roman" w:cs="Times New Roman"/>
          <w:sz w:val="24"/>
          <w:szCs w:val="24"/>
        </w:rPr>
      </w:pPr>
      <w:r w:rsidRPr="00474942">
        <w:rPr>
          <w:rFonts w:ascii="Times New Roman" w:hAnsi="Times New Roman" w:cs="Times New Roman"/>
          <w:sz w:val="24"/>
          <w:szCs w:val="24"/>
        </w:rPr>
        <w:t xml:space="preserve">С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 </w:t>
      </w:r>
      <w:hyperlink r:id="rId4" w:tgtFrame="_blank" w:history="1">
        <w:r w:rsidRPr="004749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 Пенсионного фонда России</w:t>
        </w:r>
      </w:hyperlink>
      <w:r w:rsidRPr="0047494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tgtFrame="_blank" w:history="1">
        <w:r w:rsidRPr="004749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портале </w:t>
        </w:r>
        <w:proofErr w:type="spellStart"/>
        <w:r w:rsidRPr="004749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Госуслуг</w:t>
        </w:r>
        <w:proofErr w:type="spellEnd"/>
      </w:hyperlink>
      <w:r w:rsidRPr="00474942">
        <w:rPr>
          <w:rFonts w:ascii="Times New Roman" w:hAnsi="Times New Roman" w:cs="Times New Roman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 w:rsidRPr="0047494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474942">
        <w:rPr>
          <w:rFonts w:ascii="Times New Roman" w:hAnsi="Times New Roman" w:cs="Times New Roman"/>
          <w:sz w:val="24"/>
          <w:szCs w:val="24"/>
        </w:rPr>
        <w:t xml:space="preserve"> порядке. 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474942" w:rsidRDefault="00474942">
      <w:pPr>
        <w:rPr>
          <w:rFonts w:ascii="Times New Roman" w:hAnsi="Times New Roman" w:cs="Times New Roman"/>
          <w:sz w:val="24"/>
          <w:szCs w:val="24"/>
        </w:rPr>
      </w:pPr>
      <w:r w:rsidRPr="00474942">
        <w:rPr>
          <w:rFonts w:ascii="Times New Roman" w:hAnsi="Times New Roman" w:cs="Times New Roman"/>
          <w:sz w:val="24"/>
          <w:szCs w:val="24"/>
        </w:rPr>
        <w:t>Программа материнского капитала действует до конца 2026 года.</w:t>
      </w:r>
    </w:p>
    <w:p w:rsidR="00474942" w:rsidRPr="00474942" w:rsidRDefault="0047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ПФР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МСК2020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проактивныймск</w:t>
      </w:r>
    </w:p>
    <w:sectPr w:rsidR="00474942" w:rsidRPr="00474942" w:rsidSect="007A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D64"/>
    <w:rsid w:val="00375D64"/>
    <w:rsid w:val="00407D18"/>
    <w:rsid w:val="00474942"/>
    <w:rsid w:val="007A216B"/>
    <w:rsid w:val="00C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D64"/>
    <w:rPr>
      <w:color w:val="0000FF"/>
      <w:u w:val="single"/>
    </w:rPr>
  </w:style>
  <w:style w:type="character" w:styleId="a5">
    <w:name w:val="Emphasis"/>
    <w:basedOn w:val="a0"/>
    <w:uiPriority w:val="20"/>
    <w:qFormat/>
    <w:rsid w:val="00375D64"/>
    <w:rPr>
      <w:i/>
      <w:iCs/>
    </w:rPr>
  </w:style>
  <w:style w:type="character" w:styleId="a6">
    <w:name w:val="Strong"/>
    <w:basedOn w:val="a0"/>
    <w:uiPriority w:val="22"/>
    <w:qFormat/>
    <w:rsid w:val="00375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057CHalovaAF</dc:creator>
  <cp:lastModifiedBy>Иванина</cp:lastModifiedBy>
  <cp:revision>2</cp:revision>
  <dcterms:created xsi:type="dcterms:W3CDTF">2020-12-14T06:44:00Z</dcterms:created>
  <dcterms:modified xsi:type="dcterms:W3CDTF">2021-01-13T07:33:00Z</dcterms:modified>
</cp:coreProperties>
</file>