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FF" w:rsidRDefault="000D1DFF" w:rsidP="000D1DF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 досрочном выходе на пенсию</w:t>
      </w:r>
    </w:p>
    <w:p w:rsidR="000D1DFF" w:rsidRDefault="000D1DFF" w:rsidP="000D1DF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D1DFF" w:rsidRDefault="000D1DFF" w:rsidP="000D1D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Правительством Российской Федерации внесены изменения в порядок досрочного выхода на пенсию[1].</w:t>
      </w:r>
    </w:p>
    <w:p w:rsidR="000D1DFF" w:rsidRDefault="000D1DFF" w:rsidP="000D1D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Изменения касаются исчисления периодов работы, дающей право на досрочное пенсионное обеспечение гражданам, занятым на работах с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тяжелыми, вредными или опасными условиями труда,</w:t>
      </w:r>
      <w:r>
        <w:rPr>
          <w:rFonts w:ascii="Tms Rmn" w:hAnsi="Tms Rmn" w:cs="Tms Rmn"/>
          <w:color w:val="000000"/>
          <w:sz w:val="24"/>
          <w:szCs w:val="24"/>
        </w:rPr>
        <w:t xml:space="preserve"> и другим категориям работников,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занятым в наиболее важных для общества сферах (</w:t>
      </w:r>
      <w:r>
        <w:rPr>
          <w:rFonts w:ascii="Tms Rmn" w:hAnsi="Tms Rmn" w:cs="Tms Rmn"/>
          <w:color w:val="000000"/>
          <w:sz w:val="24"/>
          <w:szCs w:val="24"/>
        </w:rPr>
        <w:t>педагогические, медицинские работники).</w:t>
      </w:r>
    </w:p>
    <w:p w:rsidR="000D1DFF" w:rsidRDefault="000D1DFF" w:rsidP="000D1D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Теперь в стаж на соответствующих видах работ будут включаться периоды профессионального обучения и дополнительного профессионального образования работников, которые являются условием выполнения работниками определенных видов деятельности и обязанность проведения которых возложена на работодателя, в течение которых работник не выполнял работу, но за ним в соответствии с трудовым законодательством сохранялась средняя заработная плата и за него осуществлялась уплата страховых взносов на обязательное пенсионное страхование.</w:t>
      </w:r>
    </w:p>
    <w:p w:rsidR="000D1DFF" w:rsidRDefault="000D1DFF" w:rsidP="000D1D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Новый порядок действует с 18 марта 2021 года и распространяется на все категории работников, которые имеют право на досрочную пенсию по старости.</w:t>
      </w:r>
    </w:p>
    <w:p w:rsidR="0027022F" w:rsidRDefault="000D1DFF" w:rsidP="000D1DFF">
      <w:r>
        <w:rPr>
          <w:rFonts w:ascii="Tms Rmn" w:hAnsi="Tms Rmn" w:cs="Tms Rmn"/>
          <w:color w:val="000000"/>
          <w:sz w:val="24"/>
          <w:szCs w:val="24"/>
        </w:rPr>
        <w:t> </w:t>
      </w:r>
    </w:p>
    <w:sectPr w:rsidR="0027022F" w:rsidSect="0027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1DFF"/>
    <w:rsid w:val="000D1DFF"/>
    <w:rsid w:val="0027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2021-03-23T08:16:00Z</dcterms:created>
  <dcterms:modified xsi:type="dcterms:W3CDTF">2021-03-23T08:16:00Z</dcterms:modified>
</cp:coreProperties>
</file>