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96" w:rsidRDefault="00050B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296" w:rsidRDefault="0005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21296" w:rsidRDefault="0005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:rsidR="00D21296" w:rsidRDefault="00050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21296" w:rsidRDefault="00050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ПРИОЗЕРСКИЙ МУНИЦИ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АЛЬНЫЙ РАЙОН ЛЕНИНГРАДСКОЙ ОБЛАСТИ</w:t>
      </w:r>
    </w:p>
    <w:p w:rsidR="00D21296" w:rsidRDefault="00D2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05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D21296" w:rsidRDefault="00D2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296" w:rsidRDefault="0005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ноября 2020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№ 201</w:t>
      </w: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D21296">
        <w:trPr>
          <w:trHeight w:val="425"/>
        </w:trPr>
        <w:tc>
          <w:tcPr>
            <w:tcW w:w="6204" w:type="dxa"/>
            <w:shd w:val="clear" w:color="auto" w:fill="auto"/>
            <w:vAlign w:val="center"/>
          </w:tcPr>
          <w:p w:rsidR="00D21296" w:rsidRDefault="00050B21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133495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bookmarkStart w:id="1" w:name="_Hlk5124788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251 от 01 ноября 2017 года «Об утверждении муниципальной программы «Обеспечение устойчивого функционирования и развития коммуна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льной инфраструктуры и повышение энергоэффективности в муниципальном образовании Мичуринское сельское поселения муниципального образования Приозерский муниципальный район Ленинградской области на 2018-2022 годы»</w:t>
            </w:r>
            <w:bookmarkEnd w:id="0"/>
            <w:bookmarkEnd w:id="1"/>
          </w:p>
        </w:tc>
      </w:tr>
    </w:tbl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050B21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23 мая 2006 года № 307 «О порядке предоставления коммунальных услуг гражданам»,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от 21 октября 2013 г</w:t>
      </w:r>
      <w:r>
        <w:rPr>
          <w:rFonts w:ascii="Times New Roman" w:eastAsia="Times New Roman" w:hAnsi="Times New Roman" w:cs="Times New Roman"/>
          <w:sz w:val="24"/>
          <w:szCs w:val="24"/>
        </w:rPr>
        <w:t>ода № 182 «Об утверждении Порядка разработки, реализации и оценки эффективности муниципальных программ муниципального образования Мичуринское сельское поселение муниципального образования Приозерский муниципальный район Ленинградской области»,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21296" w:rsidRDefault="00D21296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050B21">
      <w:pPr>
        <w:numPr>
          <w:ilvl w:val="0"/>
          <w:numId w:val="1"/>
        </w:numPr>
        <w:tabs>
          <w:tab w:val="left" w:pos="360"/>
        </w:tabs>
        <w:autoSpaceDE w:val="0"/>
        <w:spacing w:after="0" w:line="240" w:lineRule="auto"/>
        <w:ind w:left="360" w:right="-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Продлить сроки реализации муниципальной программы «Обеспечение устойчивого функционирования и </w:t>
      </w:r>
      <w:r>
        <w:rPr>
          <w:rFonts w:ascii="Times New Roman" w:eastAsia="Calibri" w:hAnsi="Times New Roman" w:cs="Times New Roman"/>
          <w:sz w:val="24"/>
          <w:szCs w:val="24"/>
        </w:rPr>
        <w:t>развития коммунальной инфраструктуры и повышение энергоэффективности в муниципальном образовании Мичуринское сельское поселение муниципального образования Приозерский муниципальный район Ленинградской области на 2018-2022 годы» до 2023 года.</w:t>
      </w:r>
    </w:p>
    <w:p w:rsidR="00D21296" w:rsidRDefault="00050B21">
      <w:pPr>
        <w:numPr>
          <w:ilvl w:val="0"/>
          <w:numId w:val="1"/>
        </w:numPr>
        <w:tabs>
          <w:tab w:val="left" w:pos="360"/>
        </w:tabs>
        <w:autoSpaceDE w:val="0"/>
        <w:spacing w:after="0" w:line="240" w:lineRule="auto"/>
        <w:ind w:left="360" w:right="-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наименовании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по тексту Программы цифры «2018-2022» заменить цифрами «2018-2023»</w:t>
      </w:r>
    </w:p>
    <w:p w:rsidR="00D21296" w:rsidRDefault="00050B21">
      <w:pPr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Внести изменения в разделы:</w:t>
      </w:r>
    </w:p>
    <w:p w:rsidR="00D21296" w:rsidRDefault="00050B21">
      <w:pPr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3.1.Программные мероприятия МП «Обеспечение устойчивого функционирования и развития коммунальной инфраструктуры и повышение энергоэффективности в муниципал</w:t>
      </w:r>
      <w:r>
        <w:rPr>
          <w:rFonts w:ascii="Times New Roman" w:eastAsia="Calibri" w:hAnsi="Times New Roman" w:cs="Times New Roman"/>
          <w:sz w:val="24"/>
          <w:szCs w:val="24"/>
        </w:rPr>
        <w:t>ьном образовании Мичуринское сельское поселение муниципального образования Приозерский муниципальный район Ленинградской области на 2018-2022 годы» в соответствии с Приложением № 2.</w:t>
      </w:r>
    </w:p>
    <w:p w:rsidR="00D21296" w:rsidRDefault="00050B21">
      <w:pPr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3.2.Расходы на реализацию МП «Обеспечение устойчивого функционирования и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азвития коммунальной инфраструктуры и повышение энергоэффективности в муниципальном образовании Мичуринское сельское поселение муниципального образования Приозерский муниципальный район Ленинградской области на 2018-2022 годы» в соответствии с Приложением </w:t>
      </w:r>
      <w:r>
        <w:rPr>
          <w:rFonts w:ascii="Times New Roman" w:eastAsia="Calibri" w:hAnsi="Times New Roman" w:cs="Times New Roman"/>
          <w:sz w:val="24"/>
          <w:szCs w:val="24"/>
        </w:rPr>
        <w:t>№ 3.</w:t>
      </w:r>
    </w:p>
    <w:p w:rsidR="00D21296" w:rsidRDefault="00050B21">
      <w:pPr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3.3.План реализации МП «Обеспечение устойчивого функционирования и развития коммунальной инфраструктуры и повышение энергоэффективности в муниципальном образовании Мичуринское сельское поселение муниципального образования Приозерский муниципальный </w:t>
      </w:r>
      <w:r>
        <w:rPr>
          <w:rFonts w:ascii="Times New Roman" w:eastAsia="Calibri" w:hAnsi="Times New Roman" w:cs="Times New Roman"/>
          <w:sz w:val="24"/>
          <w:szCs w:val="24"/>
        </w:rPr>
        <w:t>район Ленинградской области на 2018-2022 годы»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Приложением № 4.</w:t>
      </w:r>
    </w:p>
    <w:p w:rsidR="00D21296" w:rsidRDefault="00050B21">
      <w:pPr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Опубликовать настоящее постановления в средствах массовой информации и разместить на официальном сайте администрации муниципального образования Мичуринское сельское поселен</w:t>
      </w:r>
      <w:r>
        <w:rPr>
          <w:rFonts w:ascii="Times New Roman" w:eastAsia="Calibri" w:hAnsi="Times New Roman" w:cs="Times New Roman"/>
          <w:sz w:val="24"/>
          <w:szCs w:val="24"/>
        </w:rPr>
        <w:t>ие муниципального образования Приозерский муниципальный район Ленинградской области в сети «Интернет».</w:t>
      </w:r>
    </w:p>
    <w:p w:rsidR="00D21296" w:rsidRDefault="00050B2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Настоящий административный регламент вступает в силу с момента опубликования.</w:t>
      </w:r>
    </w:p>
    <w:p w:rsidR="00D21296" w:rsidRDefault="00050B2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05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D21296" w:rsidRDefault="00050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Мичуринское сельское поселение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Е.В.Аринова</w:t>
      </w:r>
      <w:proofErr w:type="spellEnd"/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296" w:rsidRDefault="00050B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Исп.Дегтярева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М.В..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тел. 8 (813-79) 67-182</w:t>
      </w:r>
    </w:p>
    <w:p w:rsidR="00D21296" w:rsidRDefault="00050B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</w:t>
      </w:r>
    </w:p>
    <w:p w:rsidR="00D21296" w:rsidRDefault="00050B21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  <w:r>
        <w:rPr>
          <w:rFonts w:ascii="Times New Roman" w:hAnsi="Times New Roman"/>
          <w:caps/>
          <w:sz w:val="20"/>
          <w:szCs w:val="20"/>
        </w:rPr>
        <w:lastRenderedPageBreak/>
        <w:t>Утверждена</w:t>
      </w:r>
    </w:p>
    <w:p w:rsidR="00D21296" w:rsidRDefault="00050B21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D21296" w:rsidRDefault="00050B21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D21296" w:rsidRDefault="00050B21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Мичуринское сельское поселение</w:t>
      </w:r>
    </w:p>
    <w:p w:rsidR="00D21296" w:rsidRDefault="00050B21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образования</w:t>
      </w:r>
    </w:p>
    <w:p w:rsidR="00D21296" w:rsidRDefault="00050B21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Приозерский муниципальный район</w:t>
      </w:r>
    </w:p>
    <w:p w:rsidR="00D21296" w:rsidRDefault="00050B21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D21296" w:rsidRDefault="00050B21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13 ноября 2020 года № 201</w:t>
      </w:r>
    </w:p>
    <w:p w:rsidR="00D21296" w:rsidRDefault="00050B21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050B21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D21296" w:rsidRDefault="00050B21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МИЧУРИНСКОЕ СЕЛЬСКОЕ ПОСЕЛЕНИЕ МУНИЦИПАЛЬНОГО ОБРАЗОВАНИЯ ПРИОЗЕРСКИЙ МУНИЦИПАЛЬНЫЙ РАЙОН ЛЕНИНГРАДСКОЙ ОБЛАСТИ </w:t>
      </w:r>
    </w:p>
    <w:p w:rsidR="00D21296" w:rsidRDefault="00050B21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2018-2023 ГОДЫ</w:t>
      </w:r>
      <w:r>
        <w:rPr>
          <w:rFonts w:ascii="Times New Roman" w:hAnsi="Times New Roman"/>
          <w:sz w:val="28"/>
          <w:szCs w:val="28"/>
        </w:rPr>
        <w:t>»</w:t>
      </w: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296" w:rsidRDefault="00050B21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D21296" w:rsidRDefault="00050B21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администрации: Аринова Екатерина Валерьевна </w:t>
      </w:r>
    </w:p>
    <w:p w:rsidR="00D21296" w:rsidRDefault="00050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67-182, электронная почта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adminmi</w:t>
      </w:r>
      <w:proofErr w:type="spellEnd"/>
      <w:r>
        <w:rPr>
          <w:rFonts w:ascii="Times New Roman" w:hAnsi="Times New Roman"/>
          <w:sz w:val="24"/>
          <w:szCs w:val="24"/>
        </w:rPr>
        <w:t>4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urinskoe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D21296" w:rsidRDefault="00D21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296" w:rsidRDefault="00050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</w:t>
      </w:r>
    </w:p>
    <w:p w:rsidR="00D21296" w:rsidRDefault="00D21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296" w:rsidRDefault="00050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за разработку муниципальной </w:t>
      </w:r>
      <w:r>
        <w:rPr>
          <w:rFonts w:ascii="Times New Roman" w:hAnsi="Times New Roman"/>
          <w:sz w:val="24"/>
          <w:szCs w:val="24"/>
        </w:rPr>
        <w:t>программы:</w:t>
      </w:r>
    </w:p>
    <w:p w:rsidR="00D21296" w:rsidRDefault="00050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сектора экономики и финансов: Дегтярева Марина Александровна</w:t>
      </w:r>
    </w:p>
    <w:p w:rsidR="00D21296" w:rsidRDefault="00050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67-183, электронная почта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adminmi</w:t>
      </w:r>
      <w:proofErr w:type="spellEnd"/>
      <w:r>
        <w:rPr>
          <w:rFonts w:ascii="Times New Roman" w:hAnsi="Times New Roman"/>
          <w:sz w:val="24"/>
          <w:szCs w:val="24"/>
        </w:rPr>
        <w:t>4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urinskoe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D21296" w:rsidRDefault="00D21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296" w:rsidRDefault="00D21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296" w:rsidRDefault="00050B21">
      <w:pPr>
        <w:spacing w:after="0" w:line="240" w:lineRule="auto"/>
        <w:rPr>
          <w:rFonts w:ascii="Times New Roman" w:hAnsi="Times New Roman"/>
          <w:sz w:val="24"/>
          <w:szCs w:val="24"/>
        </w:rPr>
        <w:sectPr w:rsidR="00D21296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Подпись_______________________</w:t>
      </w:r>
    </w:p>
    <w:p w:rsidR="00D21296" w:rsidRDefault="0005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ПАСПОРТ</w:t>
      </w:r>
    </w:p>
    <w:p w:rsidR="00D21296" w:rsidRDefault="0005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МУНИЦИПАЛЬНОЙ ПРОГРАММЫ</w:t>
      </w:r>
    </w:p>
    <w:p w:rsidR="00D21296" w:rsidRDefault="0005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Мичуринское сельское поселения муниципального </w:t>
      </w:r>
      <w:r>
        <w:rPr>
          <w:rFonts w:ascii="Times New Roman" w:hAnsi="Times New Roman"/>
          <w:b/>
          <w:color w:val="000000"/>
          <w:sz w:val="24"/>
          <w:szCs w:val="24"/>
        </w:rPr>
        <w:t>образования Приозерский муниципальный район Ленинградской области на 2018-2023 годы»</w:t>
      </w:r>
    </w:p>
    <w:tbl>
      <w:tblPr>
        <w:tblW w:w="9674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7405"/>
      </w:tblGrid>
      <w:tr w:rsidR="00D21296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Полное наименование 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«Обеспечение устойчивого функционирования и развития коммунальной инфраструктуры и повышение энергоэффективности в муниципальн</w:t>
            </w:r>
            <w:r>
              <w:rPr>
                <w:rFonts w:ascii="Times New Roman" w:hAnsi="Times New Roman"/>
                <w:color w:val="000000"/>
              </w:rPr>
              <w:t xml:space="preserve">ом образовании Мичуринское сельское поселения муниципального образования Приозерский муниципальный район Ленинградской области на 2018-2023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годы»  </w:t>
            </w:r>
            <w:proofErr w:type="gramEnd"/>
          </w:p>
        </w:tc>
      </w:tr>
      <w:tr w:rsidR="00D21296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Основание для разработки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Федеральный закон Российской Федерации от 06 октября 200</w:t>
            </w:r>
            <w:r>
              <w:rPr>
                <w:rFonts w:ascii="Times New Roman" w:hAnsi="Times New Roman"/>
                <w:color w:val="000000"/>
              </w:rPr>
              <w:t>3 года № 131-ФЗ «Об общих принципах организации местного самоуправления в Российской Федерации»;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Устав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D21296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Ответственн</w:t>
            </w:r>
            <w:r>
              <w:rPr>
                <w:rFonts w:ascii="Times New Roman" w:hAnsi="Times New Roman"/>
              </w:rPr>
              <w:t>ый исполнитель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Глава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D21296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муниципального образования Мичуринское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D21296">
        <w:trPr>
          <w:trHeight w:val="3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Подпрограмма 1</w:t>
            </w:r>
            <w:r>
              <w:rPr>
                <w:rFonts w:ascii="Times New Roman" w:hAnsi="Times New Roman"/>
                <w:color w:val="000000"/>
              </w:rPr>
              <w:t>: Газификация муниципально</w:t>
            </w:r>
            <w:r>
              <w:rPr>
                <w:rFonts w:ascii="Times New Roman" w:hAnsi="Times New Roman"/>
                <w:color w:val="000000"/>
              </w:rPr>
              <w:t>го образования Мичуринское сельское поселение муниципального образования Приозерский муниципальный район Ленинградской области на 2018-2023 годы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Подпрограмма 2</w:t>
            </w:r>
            <w:r>
              <w:rPr>
                <w:rFonts w:ascii="Times New Roman" w:hAnsi="Times New Roman"/>
                <w:color w:val="000000"/>
              </w:rPr>
              <w:t xml:space="preserve">: Мероприятия по выявлению бесхозяйных объектов недвижимого имущества, используемых для передачи </w:t>
            </w:r>
            <w:r>
              <w:rPr>
                <w:rFonts w:ascii="Times New Roman" w:hAnsi="Times New Roman"/>
                <w:color w:val="000000"/>
              </w:rPr>
              <w:t>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</w:t>
            </w:r>
            <w:r>
              <w:rPr>
                <w:rFonts w:ascii="Times New Roman" w:hAnsi="Times New Roman"/>
                <w:color w:val="000000"/>
              </w:rPr>
              <w:t>а такие бесхозяйные объекты недвижимого имущества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Подпрограмма 3</w:t>
            </w:r>
            <w:r>
              <w:rPr>
                <w:rFonts w:ascii="Times New Roman" w:hAnsi="Times New Roman"/>
              </w:rPr>
              <w:t xml:space="preserve"> «Энергосбережение и повышение энергетической эффективности муниципального образования </w:t>
            </w:r>
            <w:proofErr w:type="gramStart"/>
            <w:r>
              <w:rPr>
                <w:rFonts w:ascii="Times New Roman" w:hAnsi="Times New Roman"/>
              </w:rPr>
              <w:t>Мичуринское  сельское</w:t>
            </w:r>
            <w:proofErr w:type="gramEnd"/>
            <w:r>
              <w:rPr>
                <w:rFonts w:ascii="Times New Roman" w:hAnsi="Times New Roman"/>
              </w:rPr>
              <w:t xml:space="preserve"> поселение»;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</w:rPr>
              <w:t>Подпрограмма 4</w:t>
            </w:r>
            <w:r>
              <w:rPr>
                <w:rFonts w:ascii="Times New Roman" w:hAnsi="Times New Roman"/>
              </w:rPr>
              <w:t xml:space="preserve"> «Поддержка преобразований в жилищно-коммунальной сфере н</w:t>
            </w:r>
            <w:r>
              <w:rPr>
                <w:rFonts w:ascii="Times New Roman" w:hAnsi="Times New Roman"/>
              </w:rPr>
              <w:t>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Мичуринское сельское поселение».</w:t>
            </w:r>
          </w:p>
        </w:tc>
      </w:tr>
      <w:tr w:rsidR="00D21296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комфортн</w:t>
            </w:r>
            <w:r>
              <w:rPr>
                <w:rFonts w:ascii="Times New Roman" w:hAnsi="Times New Roman"/>
                <w:color w:val="000000"/>
              </w:rPr>
              <w:t>ых условий жизнедеятельности в сельской местности;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разработка проектно-сметной документации по строительству объектов «Распределительный газопровод»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обеспечение населения природным газом (Строительство газопроводной сети на территории поселения)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3" w:name="_Hlk51334839"/>
            <w:bookmarkStart w:id="4" w:name="_Hlk51334823"/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выявление бесхозяйных объектов недвижимого имущества, используемых для передачи энергетических ресурсов (включая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газоснабжение, электроснабжение), постановка в установленном порядке таких объектов на учет в качестве бесхозяйных объектов недвижимого имущест</w:t>
            </w:r>
            <w:r>
              <w:rPr>
                <w:rFonts w:ascii="Times New Roman" w:hAnsi="Times New Roman"/>
                <w:color w:val="000000"/>
              </w:rPr>
              <w:t>ва и затем признание права муниципальной собственности на такие бесхозяйные объекты недвижимого имущества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организация управления бесхозными объектами недвижимого имущества, используемых для передачи энергетических ресурсов, с момента выявления таких объе</w:t>
            </w:r>
            <w:r>
              <w:rPr>
                <w:rFonts w:ascii="Times New Roman" w:hAnsi="Times New Roman"/>
                <w:color w:val="000000"/>
              </w:rPr>
              <w:t xml:space="preserve">ктов, в том числе определению источника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компенсации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</w:t>
            </w:r>
            <w:r>
              <w:rPr>
                <w:rFonts w:ascii="Times New Roman" w:hAnsi="Times New Roman"/>
                <w:color w:val="000000"/>
              </w:rPr>
              <w:t>низации, управляющими такими объектам</w:t>
            </w:r>
            <w:bookmarkEnd w:id="3"/>
            <w:r>
              <w:rPr>
                <w:rFonts w:ascii="Times New Roman" w:hAnsi="Times New Roman"/>
                <w:color w:val="000000"/>
              </w:rPr>
              <w:t>и</w:t>
            </w:r>
            <w:bookmarkEnd w:id="4"/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Обеспечение населения качественными коммунальными и бытовыми услугами для создания комфортных условий жизнедеятельности в сельской местности</w:t>
            </w:r>
          </w:p>
        </w:tc>
      </w:tr>
      <w:tr w:rsidR="00D21296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газификация многоквартирных и </w:t>
            </w:r>
            <w:r>
              <w:rPr>
                <w:rFonts w:ascii="Times New Roman" w:hAnsi="Times New Roman"/>
                <w:color w:val="000000"/>
              </w:rPr>
              <w:t>индивидуальных жилых домов на территории муниципального образования.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</w:t>
            </w:r>
            <w:r>
              <w:rPr>
                <w:rFonts w:ascii="Times New Roman" w:hAnsi="Times New Roman"/>
                <w:color w:val="000000"/>
              </w:rPr>
              <w:t>уровнем износа, в том числе, с учетом перспективного развития</w:t>
            </w:r>
          </w:p>
          <w:p w:rsidR="00D21296" w:rsidRDefault="00D2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21296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Целевые индикаторы и показатели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уровень обслуживания газораспределительной сети, %;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</w:rPr>
              <w:t>количество домовладений, получивших техническую возможность для подключения к се</w:t>
            </w:r>
            <w:r>
              <w:rPr>
                <w:rFonts w:ascii="Times New Roman" w:hAnsi="Times New Roman"/>
              </w:rPr>
              <w:t>ти газоснабжения, ед.</w:t>
            </w:r>
          </w:p>
        </w:tc>
      </w:tr>
      <w:tr w:rsidR="00D21296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этап, 2018 год</w:t>
            </w:r>
          </w:p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этап, 2019 год</w:t>
            </w:r>
          </w:p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этап, 2020 год</w:t>
            </w:r>
          </w:p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Четвёртый этап 2021 год</w:t>
            </w:r>
          </w:p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Пятый этап 2022 год</w:t>
            </w:r>
          </w:p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Шестой этап 2023 год</w:t>
            </w:r>
          </w:p>
        </w:tc>
      </w:tr>
      <w:tr w:rsidR="00D21296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финансовых средств, необходимых для реализации программных мероприятий составляет 9 602,95 тыс. рублей;</w:t>
            </w:r>
          </w:p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1 450,40 тыс. рублей, </w:t>
            </w:r>
          </w:p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3 832,49 тыс. рублей.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1 070,46 тыс. рублей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440,00 тыс. рублей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</w:t>
            </w:r>
            <w:r>
              <w:rPr>
                <w:rFonts w:ascii="Times New Roman" w:hAnsi="Times New Roman"/>
              </w:rPr>
              <w:t xml:space="preserve"> 408,00 тыс. рублей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416,3 </w:t>
            </w:r>
            <w:proofErr w:type="spellStart"/>
            <w:r>
              <w:rPr>
                <w:rFonts w:ascii="Times New Roman" w:hAnsi="Times New Roman"/>
              </w:rPr>
              <w:t>тыс.рублей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21296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Ожидаемые результаты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реализации муниципальной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программы позволит: </w:t>
            </w:r>
          </w:p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-обеспечение экологической безопасности и комфортности проживания граждан;</w:t>
            </w:r>
          </w:p>
          <w:p w:rsidR="00D21296" w:rsidRDefault="0005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-устранение причин возникновения аварийных ситуаций, угрожающих жизнедеятельности человека; 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подключенных индивидуальных жилых домов в сеть газоснабжения;</w:t>
            </w:r>
          </w:p>
          <w:p w:rsidR="00D21296" w:rsidRDefault="0005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уровень обслуживания газораспределительной сети до 100 %.</w:t>
            </w:r>
          </w:p>
        </w:tc>
      </w:tr>
      <w:tr w:rsidR="00D21296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выполнением мун</w:t>
            </w:r>
            <w:r>
              <w:rPr>
                <w:rFonts w:ascii="Times New Roman" w:hAnsi="Times New Roman"/>
              </w:rPr>
              <w:t>иципальной программы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296" w:rsidRDefault="00050B2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Глава администрации муниципального образования Мичуринское сельское поселение,</w:t>
            </w:r>
          </w:p>
          <w:p w:rsidR="00D21296" w:rsidRDefault="00050B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тел. 8-813-79-67-182</w:t>
            </w:r>
          </w:p>
        </w:tc>
      </w:tr>
    </w:tbl>
    <w:p w:rsidR="00D21296" w:rsidRDefault="00D21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296" w:rsidRDefault="00050B21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1296" w:rsidRDefault="00D21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8"/>
          <w:sz w:val="20"/>
          <w:szCs w:val="20"/>
        </w:rPr>
        <w:sectPr w:rsidR="00D2129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1296" w:rsidRDefault="00050B2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№ 2</w:t>
      </w:r>
    </w:p>
    <w:p w:rsidR="00D21296" w:rsidRDefault="00050B21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от 13 ноября 2020 года № 201</w:t>
      </w:r>
    </w:p>
    <w:p w:rsidR="00D21296" w:rsidRDefault="00D21296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21296" w:rsidRDefault="00D21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296" w:rsidRDefault="0005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D21296" w:rsidRDefault="00050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21296" w:rsidRDefault="00050B2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Мичуринское сельское поселение муниципального образования Приозерский муниципальный район  </w:t>
      </w:r>
    </w:p>
    <w:p w:rsidR="00D21296" w:rsidRDefault="00050B2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Ленинградской области на</w:t>
      </w:r>
      <w:r>
        <w:rPr>
          <w:rFonts w:ascii="Times New Roman" w:hAnsi="Times New Roman"/>
          <w:color w:val="000000"/>
          <w:sz w:val="24"/>
          <w:szCs w:val="24"/>
        </w:rPr>
        <w:t xml:space="preserve"> 2018-2023 годы».</w:t>
      </w:r>
    </w:p>
    <w:p w:rsidR="00D21296" w:rsidRDefault="00D2129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84" w:type="dxa"/>
        <w:tblCellSpacing w:w="22" w:type="dxa"/>
        <w:tblInd w:w="-4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9"/>
        <w:gridCol w:w="44"/>
        <w:gridCol w:w="4359"/>
        <w:gridCol w:w="636"/>
        <w:gridCol w:w="1372"/>
        <w:gridCol w:w="44"/>
        <w:gridCol w:w="1644"/>
        <w:gridCol w:w="1293"/>
        <w:gridCol w:w="1417"/>
        <w:gridCol w:w="1558"/>
        <w:gridCol w:w="1558"/>
      </w:tblGrid>
      <w:tr w:rsidR="00D21296">
        <w:trPr>
          <w:trHeight w:val="801"/>
          <w:tblCellSpacing w:w="22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5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2018 год</w:t>
            </w:r>
          </w:p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2019 год</w:t>
            </w:r>
          </w:p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2020 год</w:t>
            </w:r>
          </w:p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2021 год</w:t>
            </w:r>
          </w:p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2022 год</w:t>
            </w:r>
          </w:p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2023 год</w:t>
            </w:r>
          </w:p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289"/>
          <w:tblCellSpacing w:w="22" w:type="dxa"/>
        </w:trPr>
        <w:tc>
          <w:tcPr>
            <w:tcW w:w="14796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«Газификация муниципального образования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Мичуринское сельское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поселение муниципального образования Приозерский муниципальный район Ленинградской области на 2018-2023 годы»</w:t>
            </w:r>
          </w:p>
        </w:tc>
      </w:tr>
      <w:tr w:rsidR="00D21296">
        <w:trPr>
          <w:trHeight w:val="960"/>
          <w:tblCellSpacing w:w="22" w:type="dxa"/>
        </w:trPr>
        <w:tc>
          <w:tcPr>
            <w:tcW w:w="8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5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проектно-сметной документации по строительству объектов «Распределительный газопровод по ул. Железнодорожная, ул. Комсомольская, </w:t>
            </w:r>
            <w:r>
              <w:rPr>
                <w:rFonts w:ascii="Times New Roman" w:hAnsi="Times New Roman"/>
              </w:rPr>
              <w:t>пер. Почтовый, пер. Финский, ул. Первомайская, пер. Нагорный, ул. Нагорная», «Распределительный газопровод по ул. Береговая, ул. Школьная»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59" w:type="dxa"/>
            <w:gridSpan w:val="2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Распределительного газопровода по ул. </w:t>
            </w:r>
            <w:r>
              <w:rPr>
                <w:rFonts w:ascii="Times New Roman" w:hAnsi="Times New Roman"/>
              </w:rPr>
              <w:t>Железнодорожная, ул. Комсомольская, пер. Почтовый, пер. Финский, ул. Первомайская, пер. Нагорный, ул. Нагорная в посёлке Мичуринское Приозерского района Ленинградской области»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59" w:type="dxa"/>
            <w:gridSpan w:val="2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>распределительного газопровода по ул. Береговая, ул. Школьная в посёлке Мичуринское Приозерского района Ленинградской области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133"/>
          <w:tblCellSpacing w:w="22" w:type="dxa"/>
        </w:trPr>
        <w:tc>
          <w:tcPr>
            <w:tcW w:w="8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1 462,80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t>150,0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59" w:type="dxa"/>
            <w:gridSpan w:val="2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Авторский надзор за строительством объекта Строительство </w:t>
            </w:r>
            <w:r>
              <w:rPr>
                <w:rFonts w:ascii="Times New Roman" w:hAnsi="Times New Roman"/>
              </w:rPr>
              <w:t>Распределительного газопровода по ул. Железнодорожная, ул. Комсомольская, пер. Почтовый, пер. Финский, ул. Первомайская, пер. Нагорный, ул. Нагорная в посёлке Мичуринское Приозерского района Ленинградской области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394"/>
          <w:tblCellSpacing w:w="22" w:type="dxa"/>
        </w:trPr>
        <w:tc>
          <w:tcPr>
            <w:tcW w:w="893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59" w:type="dxa"/>
            <w:gridSpan w:val="2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Авторский надзор за строительском объекта Строительство распределительного газопровода по ул. Береговая, ул. Школьная в посёлке Мичуринское Приозерского района Ленинградской области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59" w:type="dxa"/>
            <w:gridSpan w:val="2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надзор за </w:t>
            </w:r>
            <w:r>
              <w:rPr>
                <w:rFonts w:ascii="Times New Roman" w:hAnsi="Times New Roman"/>
              </w:rPr>
              <w:t>строительством объекта Строительство Распределительного газопровода по ул. Железнодорожная, ул. Комсомольская, пер. Почтовый, пер. Финский, ул. Первомайская, пер. Нагорный, ул. Нагорная в посёлке Мичуринское Приозерского района Ленинградской области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надзор за строительском объекта Строительство </w:t>
            </w:r>
            <w:r>
              <w:rPr>
                <w:rFonts w:ascii="Times New Roman" w:hAnsi="Times New Roman"/>
              </w:rPr>
              <w:lastRenderedPageBreak/>
              <w:t>распределительного газопровода по ул. Береговая, ул. Школьная в посёлке Мичуринское Приозерского района Ленинградской области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3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газопроводов, находящихся в муниципальной собственности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D21296">
        <w:trPr>
          <w:trHeight w:val="402"/>
          <w:tblCellSpacing w:w="22" w:type="dxa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296">
        <w:trPr>
          <w:trHeight w:val="402"/>
          <w:tblCellSpacing w:w="22" w:type="dxa"/>
        </w:trPr>
        <w:tc>
          <w:tcPr>
            <w:tcW w:w="529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 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1 450,40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3 832,49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1 070,46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216,3</w:t>
            </w:r>
          </w:p>
        </w:tc>
      </w:tr>
      <w:tr w:rsidR="00D21296">
        <w:trPr>
          <w:trHeight w:val="402"/>
          <w:tblCellSpacing w:w="22" w:type="dxa"/>
        </w:trPr>
        <w:tc>
          <w:tcPr>
            <w:tcW w:w="14796" w:type="dxa"/>
            <w:gridSpan w:val="11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бесхозяйных объектов недвижимого имущества и затем признанию права муниципальной собственности на такие бесхозяйные объекты недвижимого имущества»</w:t>
            </w:r>
          </w:p>
        </w:tc>
      </w:tr>
      <w:tr w:rsidR="00D21296">
        <w:trPr>
          <w:trHeight w:val="571"/>
          <w:tblCellSpacing w:w="22" w:type="dxa"/>
        </w:trPr>
        <w:tc>
          <w:tcPr>
            <w:tcW w:w="893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59" w:type="dxa"/>
            <w:gridSpan w:val="2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бесхозяйных объектов недвижимого имущества на территории МО Мичуринское сельское поселение </w:t>
            </w:r>
            <w:r>
              <w:rPr>
                <w:rFonts w:ascii="Times New Roman" w:hAnsi="Times New Roman"/>
              </w:rPr>
              <w:t>Приозерского муниципального района Ленинградской области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</w:pPr>
          </w:p>
        </w:tc>
      </w:tr>
      <w:tr w:rsidR="00D21296">
        <w:trPr>
          <w:trHeight w:val="570"/>
          <w:tblCellSpacing w:w="22" w:type="dxa"/>
        </w:trPr>
        <w:tc>
          <w:tcPr>
            <w:tcW w:w="8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</w:pPr>
          </w:p>
        </w:tc>
      </w:tr>
      <w:tr w:rsidR="00D21296">
        <w:trPr>
          <w:trHeight w:val="570"/>
          <w:tblCellSpacing w:w="22" w:type="dxa"/>
        </w:trPr>
        <w:tc>
          <w:tcPr>
            <w:tcW w:w="893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59" w:type="dxa"/>
            <w:gridSpan w:val="2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</w:t>
            </w:r>
            <w:r>
              <w:rPr>
                <w:rFonts w:ascii="Times New Roman" w:hAnsi="Times New Roman"/>
              </w:rPr>
              <w:t xml:space="preserve">числе определению источника </w:t>
            </w:r>
            <w:proofErr w:type="gramStart"/>
            <w:r>
              <w:rPr>
                <w:rFonts w:ascii="Times New Roman" w:hAnsi="Times New Roman"/>
              </w:rPr>
              <w:t>компенсации</w:t>
            </w:r>
            <w:proofErr w:type="gramEnd"/>
            <w:r>
              <w:rPr>
                <w:rFonts w:ascii="Times New Roman" w:hAnsi="Times New Roman"/>
              </w:rPr>
              <w:t xml:space="preserve"> возникших при их эксплуатации </w:t>
            </w:r>
            <w:r>
              <w:rPr>
                <w:rFonts w:ascii="Times New Roman" w:hAnsi="Times New Roman"/>
              </w:rPr>
              <w:lastRenderedPageBreak/>
              <w:t>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</w:t>
            </w:r>
            <w:r>
              <w:rPr>
                <w:rFonts w:ascii="Times New Roman" w:hAnsi="Times New Roman"/>
              </w:rPr>
              <w:t>авляющими такими объектам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</w:pPr>
          </w:p>
        </w:tc>
      </w:tr>
      <w:tr w:rsidR="00D21296">
        <w:trPr>
          <w:trHeight w:val="570"/>
          <w:tblCellSpacing w:w="22" w:type="dxa"/>
        </w:trPr>
        <w:tc>
          <w:tcPr>
            <w:tcW w:w="8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529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 по разделу 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D21296">
        <w:trPr>
          <w:trHeight w:val="402"/>
          <w:tblCellSpacing w:w="22" w:type="dxa"/>
        </w:trPr>
        <w:tc>
          <w:tcPr>
            <w:tcW w:w="14796" w:type="dxa"/>
            <w:gridSpan w:val="11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3 «Энергосбережение и повышение энергетической эффективности муниципального образования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Мичуринское  сельское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поселение»</w:t>
            </w:r>
          </w:p>
        </w:tc>
      </w:tr>
      <w:tr w:rsidR="00D21296">
        <w:trPr>
          <w:trHeight w:val="402"/>
          <w:tblCellSpacing w:w="22" w:type="dxa"/>
        </w:trPr>
        <w:tc>
          <w:tcPr>
            <w:tcW w:w="937" w:type="dxa"/>
            <w:gridSpan w:val="2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4315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Разработка программы по энергосбережению и повышению энергоэффективности МО Мичуринское сельское поселение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70,0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937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1296">
        <w:trPr>
          <w:trHeight w:val="402"/>
          <w:tblCellSpacing w:w="22" w:type="dxa"/>
        </w:trPr>
        <w:tc>
          <w:tcPr>
            <w:tcW w:w="529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 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</w:tr>
      <w:tr w:rsidR="00D21296">
        <w:trPr>
          <w:trHeight w:val="402"/>
          <w:tblCellSpacing w:w="22" w:type="dxa"/>
        </w:trPr>
        <w:tc>
          <w:tcPr>
            <w:tcW w:w="14796" w:type="dxa"/>
            <w:gridSpan w:val="11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4 «Поддержка преобразований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Мичуринское сельское поселение»</w:t>
            </w:r>
          </w:p>
        </w:tc>
      </w:tr>
      <w:tr w:rsidR="00D21296">
        <w:trPr>
          <w:trHeight w:val="402"/>
          <w:tblCellSpacing w:w="22" w:type="dxa"/>
        </w:trPr>
        <w:tc>
          <w:tcPr>
            <w:tcW w:w="93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1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</w:t>
            </w:r>
            <w:r>
              <w:rPr>
                <w:rFonts w:ascii="Times New Roman" w:hAnsi="Times New Roman"/>
              </w:rPr>
              <w:t>юридическому лицу,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21296">
        <w:trPr>
          <w:trHeight w:val="402"/>
          <w:tblCellSpacing w:w="22" w:type="dxa"/>
        </w:trPr>
        <w:tc>
          <w:tcPr>
            <w:tcW w:w="93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D21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D21296">
        <w:trPr>
          <w:trHeight w:val="402"/>
          <w:tblCellSpacing w:w="22" w:type="dxa"/>
        </w:trPr>
        <w:tc>
          <w:tcPr>
            <w:tcW w:w="529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 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200,00</w:t>
            </w:r>
          </w:p>
        </w:tc>
      </w:tr>
      <w:tr w:rsidR="00D21296">
        <w:trPr>
          <w:trHeight w:val="402"/>
          <w:tblCellSpacing w:w="22" w:type="dxa"/>
        </w:trPr>
        <w:tc>
          <w:tcPr>
            <w:tcW w:w="529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ind w:left="-142"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1 450,40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3 832,49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1 070,46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416,3</w:t>
            </w:r>
          </w:p>
        </w:tc>
      </w:tr>
    </w:tbl>
    <w:p w:rsidR="00D21296" w:rsidRDefault="00D21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1296" w:rsidRDefault="00D21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2129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21296" w:rsidRDefault="00050B2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D21296" w:rsidRDefault="00050B21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от 13 ноября 2020 года № 201</w:t>
      </w:r>
    </w:p>
    <w:p w:rsidR="00D21296" w:rsidRDefault="00D21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296" w:rsidRDefault="00050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</w:t>
      </w:r>
    </w:p>
    <w:p w:rsidR="00D21296" w:rsidRDefault="00050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«Обеспечение устойчивого функционирования и развития </w:t>
      </w:r>
      <w:r>
        <w:rPr>
          <w:rFonts w:ascii="Times New Roman" w:hAnsi="Times New Roman"/>
          <w:sz w:val="24"/>
          <w:szCs w:val="24"/>
        </w:rPr>
        <w:t>коммунальной инфраструктуры и повышение энергоэффективности в муниципальном образовании Мичуринское сельское поселение муниципального образования Приозерский муниципальный район Ленинградской области на 2018-2023 годы»</w:t>
      </w:r>
    </w:p>
    <w:p w:rsidR="00D21296" w:rsidRDefault="00D2129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871"/>
        <w:gridCol w:w="1283"/>
        <w:gridCol w:w="1446"/>
        <w:gridCol w:w="1418"/>
        <w:gridCol w:w="1559"/>
        <w:gridCol w:w="1559"/>
        <w:gridCol w:w="1559"/>
        <w:gridCol w:w="1559"/>
      </w:tblGrid>
      <w:tr w:rsidR="00D21296">
        <w:tc>
          <w:tcPr>
            <w:tcW w:w="65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строки</w:t>
            </w: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</w:t>
            </w:r>
            <w:r>
              <w:rPr>
                <w:rFonts w:ascii="Times New Roman" w:hAnsi="Times New Roman"/>
                <w:b/>
              </w:rPr>
              <w:t>его (тыс. рублей)</w:t>
            </w: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</w:tr>
      <w:tr w:rsidR="00D21296">
        <w:tc>
          <w:tcPr>
            <w:tcW w:w="65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D21296">
        <w:trPr>
          <w:trHeight w:val="783"/>
        </w:trPr>
        <w:tc>
          <w:tcPr>
            <w:tcW w:w="14912" w:type="dxa"/>
            <w:gridSpan w:val="9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7617,65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1 450,40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3 832,49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1 070,46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440,0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408,0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416,3</w:t>
            </w:r>
          </w:p>
        </w:tc>
      </w:tr>
      <w:tr w:rsidR="00D21296"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4 962,80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1 350,00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3 612,80</w:t>
            </w: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1584,39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219,69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1 070,46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440,0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416,3</w:t>
            </w:r>
          </w:p>
        </w:tc>
      </w:tr>
      <w:tr w:rsidR="00D21296"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c>
          <w:tcPr>
            <w:tcW w:w="14912" w:type="dxa"/>
            <w:gridSpan w:val="9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ПОДПРОГРАММЕ 1:</w:t>
            </w: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«Газификация муниципального образования Мичуринское сельское поселение муниципального образования Приозерский муниципальный район Ленинградской области на 2018-2023 годы»</w:t>
            </w:r>
          </w:p>
        </w:tc>
      </w:tr>
      <w:tr w:rsidR="00D21296"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6503,35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1 450,40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3 832,49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1 070,46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350,0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216,3</w:t>
            </w:r>
          </w:p>
        </w:tc>
      </w:tr>
      <w:tr w:rsidR="00D21296"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том числе за счет средств: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4 962,80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1 350,00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3 612,80</w:t>
            </w: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1540,55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219,69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1 070,46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14912" w:type="dxa"/>
            <w:gridSpan w:val="9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ПОДПРОГРАММЕ 2:</w:t>
            </w: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по организации постановки в </w:t>
            </w:r>
            <w:r>
              <w:rPr>
                <w:rFonts w:ascii="Times New Roman" w:hAnsi="Times New Roman"/>
              </w:rPr>
              <w:t>установленном порядке таких объектов на учет в качестве бесхозяйных объектов недвижимого имущества и затем признанию права»</w:t>
            </w:r>
          </w:p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14912" w:type="dxa"/>
            <w:gridSpan w:val="9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ПОДПРОГРАММЕ 3:</w:t>
            </w: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Мичуринское сельское поселение»</w:t>
            </w: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70,00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14912" w:type="dxa"/>
            <w:gridSpan w:val="9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ПОДПРОГРАММЕ 4:</w:t>
            </w:r>
          </w:p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</w:t>
            </w:r>
            <w:r>
              <w:rPr>
                <w:rFonts w:ascii="Times New Roman" w:hAnsi="Times New Roman"/>
                <w:sz w:val="24"/>
                <w:szCs w:val="24"/>
              </w:rPr>
              <w:t>отвечающего стандартам качества бытового обслуживания муниципального образования Мичуринское сельское поселение»</w:t>
            </w: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420,00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200,00</w:t>
            </w: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областного бюджета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(плановый объем)</w:t>
            </w:r>
          </w:p>
        </w:tc>
        <w:tc>
          <w:tcPr>
            <w:tcW w:w="1283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420,00</w:t>
            </w:r>
          </w:p>
        </w:tc>
        <w:tc>
          <w:tcPr>
            <w:tcW w:w="1446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559" w:type="dxa"/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D21296">
        <w:trPr>
          <w:trHeight w:val="206"/>
        </w:trPr>
        <w:tc>
          <w:tcPr>
            <w:tcW w:w="65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прочих источников (плановый объем)</w:t>
            </w:r>
          </w:p>
        </w:tc>
        <w:tc>
          <w:tcPr>
            <w:tcW w:w="1283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21296" w:rsidRDefault="00D2129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color w:val="000000"/>
          <w:spacing w:val="-4"/>
          <w:sz w:val="20"/>
          <w:szCs w:val="20"/>
          <w:lang w:eastAsia="ar-SA"/>
        </w:rPr>
      </w:pPr>
    </w:p>
    <w:p w:rsidR="00D21296" w:rsidRDefault="00050B2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color w:val="000000"/>
          <w:spacing w:val="-4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pacing w:val="-4"/>
          <w:sz w:val="20"/>
          <w:szCs w:val="20"/>
          <w:lang w:eastAsia="ar-SA"/>
        </w:rPr>
        <w:lastRenderedPageBreak/>
        <w:t xml:space="preserve">Приложение № 4 </w:t>
      </w:r>
    </w:p>
    <w:p w:rsidR="00D21296" w:rsidRDefault="00050B21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 xml:space="preserve">от 13 ноября 2020 года №201 </w:t>
      </w:r>
    </w:p>
    <w:p w:rsidR="00D21296" w:rsidRDefault="00D21296">
      <w:pPr>
        <w:tabs>
          <w:tab w:val="left" w:pos="6390"/>
        </w:tabs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0"/>
          <w:szCs w:val="20"/>
          <w:lang w:eastAsia="ar-SA"/>
        </w:rPr>
      </w:pPr>
    </w:p>
    <w:p w:rsidR="00D21296" w:rsidRDefault="00050B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План реализации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муниципальной программы</w:t>
      </w:r>
    </w:p>
    <w:p w:rsidR="00D21296" w:rsidRDefault="00050B2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«Обеспечение устойчивого функционирования и развития коммунальной </w:t>
      </w:r>
    </w:p>
    <w:p w:rsidR="00D21296" w:rsidRDefault="00050B2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инженерной инфраструктуры и повышение энергоэффективности в муниципальном образовании Мичуринское сельское поселение </w:t>
      </w:r>
    </w:p>
    <w:p w:rsidR="00D21296" w:rsidRDefault="00050B2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Приозерский </w:t>
      </w:r>
      <w:r>
        <w:rPr>
          <w:rFonts w:ascii="Times New Roman" w:hAnsi="Times New Roman"/>
          <w:color w:val="000000"/>
          <w:sz w:val="24"/>
          <w:szCs w:val="24"/>
        </w:rPr>
        <w:t>муниципальный район Ленинградской области на 2018-2023 годы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1296" w:rsidRDefault="00050B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tbl>
      <w:tblPr>
        <w:tblW w:w="14884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4"/>
        <w:gridCol w:w="992"/>
        <w:gridCol w:w="1276"/>
        <w:gridCol w:w="1417"/>
        <w:gridCol w:w="1276"/>
        <w:gridCol w:w="992"/>
        <w:gridCol w:w="993"/>
        <w:gridCol w:w="992"/>
        <w:gridCol w:w="1276"/>
        <w:gridCol w:w="1276"/>
      </w:tblGrid>
      <w:tr w:rsidR="00D21296">
        <w:trPr>
          <w:trHeight w:val="70"/>
        </w:trPr>
        <w:tc>
          <w:tcPr>
            <w:tcW w:w="4394" w:type="dxa"/>
            <w:vMerge w:val="restart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gridSpan w:val="2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Срок</w:t>
            </w:r>
          </w:p>
        </w:tc>
        <w:tc>
          <w:tcPr>
            <w:tcW w:w="1417" w:type="dxa"/>
            <w:vMerge w:val="restart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.)</w:t>
            </w:r>
          </w:p>
        </w:tc>
        <w:tc>
          <w:tcPr>
            <w:tcW w:w="1276" w:type="dxa"/>
            <w:vMerge w:val="restart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2018 год</w:t>
            </w:r>
          </w:p>
        </w:tc>
        <w:tc>
          <w:tcPr>
            <w:tcW w:w="992" w:type="dxa"/>
            <w:vMerge w:val="restart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2019 год</w:t>
            </w:r>
          </w:p>
        </w:tc>
        <w:tc>
          <w:tcPr>
            <w:tcW w:w="993" w:type="dxa"/>
            <w:vMerge w:val="restart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2020 год</w:t>
            </w:r>
          </w:p>
        </w:tc>
        <w:tc>
          <w:tcPr>
            <w:tcW w:w="992" w:type="dxa"/>
            <w:vMerge w:val="restart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2021 год</w:t>
            </w:r>
          </w:p>
        </w:tc>
        <w:tc>
          <w:tcPr>
            <w:tcW w:w="1276" w:type="dxa"/>
            <w:vMerge w:val="restart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2022 год</w:t>
            </w:r>
          </w:p>
        </w:tc>
        <w:tc>
          <w:tcPr>
            <w:tcW w:w="1276" w:type="dxa"/>
            <w:vMerge w:val="restart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2023 год</w:t>
            </w:r>
          </w:p>
        </w:tc>
      </w:tr>
      <w:tr w:rsidR="00D21296">
        <w:trPr>
          <w:trHeight w:val="519"/>
        </w:trPr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D21296" w:rsidRDefault="00D21296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окончания реализации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21296" w:rsidRDefault="00D2129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Подпрограмма 1 </w:t>
            </w:r>
            <w:r>
              <w:rPr>
                <w:rFonts w:ascii="Times New Roman" w:hAnsi="Times New Roman"/>
                <w:b/>
                <w:i/>
                <w:color w:val="000000"/>
              </w:rPr>
              <w:t>«Газификация муниципального образования Мичуринское сельское поселение</w:t>
            </w:r>
            <w:r>
              <w:rPr>
                <w:rFonts w:ascii="Times New Roman" w:hAnsi="Times New Roman"/>
                <w:b/>
                <w:i/>
              </w:rPr>
              <w:t xml:space="preserve"> муниципального образования Приозерский муниципальный район Ленинградской области на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2018-2023 годы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1417" w:type="dxa"/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1450,0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3832,49</w:t>
            </w:r>
          </w:p>
        </w:tc>
        <w:tc>
          <w:tcPr>
            <w:tcW w:w="993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1070,46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150,0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D21296">
        <w:tc>
          <w:tcPr>
            <w:tcW w:w="4394" w:type="dxa"/>
            <w:vMerge/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1350,0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</w:tcPr>
          <w:p w:rsidR="00D21296" w:rsidRDefault="00050B21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</w:tcPr>
          <w:p w:rsidR="00D21296" w:rsidRDefault="00050B21">
            <w:pPr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100,4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150,0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</w:tr>
      <w:tr w:rsidR="00D21296">
        <w:trPr>
          <w:trHeight w:val="327"/>
        </w:trPr>
        <w:tc>
          <w:tcPr>
            <w:tcW w:w="4394" w:type="dxa"/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Мероприятие 1.1.</w:t>
            </w: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Разработка проектно-сметной документации по строительству объектов </w:t>
            </w:r>
            <w:r>
              <w:rPr>
                <w:rFonts w:ascii="Times New Roman" w:hAnsi="Times New Roman"/>
              </w:rPr>
              <w:t xml:space="preserve">«Распределительный газопровод по ул. Железнодорожная, ул. Комсомольская, пер. Почтовый, </w:t>
            </w:r>
            <w:proofErr w:type="spellStart"/>
            <w:r>
              <w:rPr>
                <w:rFonts w:ascii="Times New Roman" w:hAnsi="Times New Roman"/>
              </w:rPr>
              <w:t>пер.Финский</w:t>
            </w:r>
            <w:proofErr w:type="spellEnd"/>
            <w:r>
              <w:rPr>
                <w:rFonts w:ascii="Times New Roman" w:hAnsi="Times New Roman"/>
              </w:rPr>
              <w:t xml:space="preserve">, ул.Первомайская, пер. Нагорный, </w:t>
            </w:r>
            <w:proofErr w:type="spellStart"/>
            <w:r>
              <w:rPr>
                <w:rFonts w:ascii="Times New Roman" w:hAnsi="Times New Roman"/>
              </w:rPr>
              <w:t>ул.Нагорная</w:t>
            </w:r>
            <w:proofErr w:type="spellEnd"/>
            <w:r>
              <w:rPr>
                <w:rFonts w:ascii="Times New Roman" w:hAnsi="Times New Roman"/>
              </w:rPr>
              <w:t xml:space="preserve">», «Распределительный газопровод по ул. Береговая, </w:t>
            </w: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31.12.2019</w:t>
            </w:r>
          </w:p>
        </w:tc>
        <w:tc>
          <w:tcPr>
            <w:tcW w:w="1417" w:type="dxa"/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1350,0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1350,0</w:t>
            </w:r>
          </w:p>
        </w:tc>
        <w:tc>
          <w:tcPr>
            <w:tcW w:w="993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</w:tcPr>
          <w:p w:rsidR="00D21296" w:rsidRDefault="00050B21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100,4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100,4</w:t>
            </w:r>
          </w:p>
        </w:tc>
        <w:tc>
          <w:tcPr>
            <w:tcW w:w="993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/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Мероприятие 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</w:rPr>
              <w:t xml:space="preserve">Строительство Распределительного газопровода по ул. Железнодорожная, ул. Комсомольская, пер. Почтовый, </w:t>
            </w:r>
            <w:proofErr w:type="spellStart"/>
            <w:r>
              <w:rPr>
                <w:rFonts w:ascii="Times New Roman" w:hAnsi="Times New Roman"/>
              </w:rPr>
              <w:t>пер.Финский</w:t>
            </w:r>
            <w:proofErr w:type="spellEnd"/>
            <w:r>
              <w:rPr>
                <w:rFonts w:ascii="Times New Roman" w:hAnsi="Times New Roman"/>
              </w:rPr>
              <w:t xml:space="preserve">, ул.Первомайская, </w:t>
            </w:r>
            <w:r>
              <w:rPr>
                <w:rFonts w:ascii="Times New Roman" w:hAnsi="Times New Roman"/>
              </w:rPr>
              <w:t xml:space="preserve">пер. Нагорный, </w:t>
            </w:r>
            <w:proofErr w:type="spellStart"/>
            <w:r>
              <w:rPr>
                <w:rFonts w:ascii="Times New Roman" w:hAnsi="Times New Roman"/>
              </w:rPr>
              <w:t>ул.Нагорная</w:t>
            </w:r>
            <w:proofErr w:type="spellEnd"/>
            <w:r>
              <w:rPr>
                <w:rFonts w:ascii="Times New Roman" w:hAnsi="Times New Roman"/>
              </w:rPr>
              <w:t xml:space="preserve"> в посёлке Мичуринское Приозерского района </w:t>
            </w:r>
            <w:r>
              <w:rPr>
                <w:rFonts w:ascii="Times New Roman" w:hAnsi="Times New Roman"/>
              </w:rPr>
              <w:lastRenderedPageBreak/>
              <w:t>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>Мероприятие 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распределительного газопровода по ул.Береговая,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посёлке Мичуринское Приозерского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1462,80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77,29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Мероприятие 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Авторский надзор за строительством объекта Строительство Распределительного газопровода по ул. Железнодорожная, ул. Комсомольская, пер. Почтовый, </w:t>
            </w:r>
            <w:proofErr w:type="spellStart"/>
            <w:r>
              <w:rPr>
                <w:rFonts w:ascii="Times New Roman" w:hAnsi="Times New Roman"/>
              </w:rPr>
              <w:t>пер.Финский</w:t>
            </w:r>
            <w:proofErr w:type="spellEnd"/>
            <w:r>
              <w:rPr>
                <w:rFonts w:ascii="Times New Roman" w:hAnsi="Times New Roman"/>
              </w:rPr>
              <w:t xml:space="preserve">, ул.Первомайская, пер. Нагорный, </w:t>
            </w:r>
            <w:proofErr w:type="spellStart"/>
            <w:r>
              <w:rPr>
                <w:rFonts w:ascii="Times New Roman" w:hAnsi="Times New Roman"/>
              </w:rPr>
              <w:t>ул.Нагорная</w:t>
            </w:r>
            <w:proofErr w:type="spellEnd"/>
            <w:r>
              <w:rPr>
                <w:rFonts w:ascii="Times New Roman" w:hAnsi="Times New Roman"/>
              </w:rPr>
              <w:t xml:space="preserve"> в посёлке Мичуринское </w:t>
            </w:r>
            <w:r>
              <w:rPr>
                <w:rFonts w:ascii="Times New Roman" w:hAnsi="Times New Roman"/>
              </w:rPr>
              <w:t>Приозерского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Мероприятие 1.5.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Авторский надзор за строительском объекта Строительство распределительного </w:t>
            </w:r>
            <w:r>
              <w:rPr>
                <w:rFonts w:ascii="Times New Roman" w:hAnsi="Times New Roman"/>
              </w:rPr>
              <w:t xml:space="preserve">газопровода по ул.Береговая, </w:t>
            </w: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 в посёлке Мичуринское Приозерского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Мероприятие 1.6.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Технический </w:t>
            </w:r>
            <w:r>
              <w:rPr>
                <w:rFonts w:ascii="Times New Roman" w:hAnsi="Times New Roman"/>
              </w:rPr>
              <w:t xml:space="preserve">надзор за строительством объекта Строительство Распределительного газопровода по ул. Железнодорожная, ул. Комсомольская, пер. Почтовый, </w:t>
            </w:r>
            <w:proofErr w:type="spellStart"/>
            <w:r>
              <w:rPr>
                <w:rFonts w:ascii="Times New Roman" w:hAnsi="Times New Roman"/>
              </w:rPr>
              <w:t>пер.Финский</w:t>
            </w:r>
            <w:proofErr w:type="spellEnd"/>
            <w:r>
              <w:rPr>
                <w:rFonts w:ascii="Times New Roman" w:hAnsi="Times New Roman"/>
              </w:rPr>
              <w:t xml:space="preserve">, ул.Первомайская, пер. Нагорный, </w:t>
            </w:r>
            <w:proofErr w:type="spellStart"/>
            <w:r>
              <w:rPr>
                <w:rFonts w:ascii="Times New Roman" w:hAnsi="Times New Roman"/>
              </w:rPr>
              <w:t>ул.Нагорная</w:t>
            </w:r>
            <w:proofErr w:type="spellEnd"/>
            <w:r>
              <w:rPr>
                <w:rFonts w:ascii="Times New Roman" w:hAnsi="Times New Roman"/>
              </w:rPr>
              <w:t xml:space="preserve"> в посёлке Мичуринское Приозерского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Мероприятие 1.7.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Технический надзор за строительском объекта Строительство распределительного газопровода по ул.Береговая,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посёлке Мичуринское Приозерского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Мероприятие 1.8.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Техническое обслуживание газопроводов, находящихся 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216,3</w:t>
            </w: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Подпрограмма 2: «Мероприятия по выявлению бесхозяйных объектов недвижимого имущества, используемых для передачи </w:t>
            </w: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энергетических ресурсов (включая газоснабжение, тепло- и электроснабжение),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</w:tr>
      <w:tr w:rsidR="00D21296"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Мероприятие 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</w:rPr>
              <w:t>Выявление бесхозяйных объектов недвижимого имущества на территории МО Мичуринское сельское поселение Приозерского</w:t>
            </w:r>
            <w:r>
              <w:rPr>
                <w:rFonts w:ascii="Times New Roman" w:hAnsi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D21296"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Мероприятие 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Организация управления бесхозными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компенсации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возникших при их эксплуатации нормативных потерь энергетических ресурсов (включая тепловую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 энергию, электрическую энергию), в частности за счет включения расходов на компенсацию данных потерь в тариф организации, управляющими такими объектам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Подпрограмма 3: «Энергосбережение и повышение энергетической эффективности муниципального образования Мичуринское сельское </w:t>
            </w: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lastRenderedPageBreak/>
              <w:t>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 xml:space="preserve">Местный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lastRenderedPageBreak/>
              <w:t>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</w:tr>
      <w:tr w:rsidR="00D21296"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>Мероприятие 3.1.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Разработка программы по энергосбережению и повышению энергоэффективности МО Мичуринское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4:«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</w:t>
            </w: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отвечающего стандартам качества бытового обслуживания муниципального образования Мичуринское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200,00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  <w:t>200,0</w:t>
            </w:r>
          </w:p>
        </w:tc>
      </w:tr>
      <w:tr w:rsidR="00D21296"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Мероприятие 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D21296"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</w:rPr>
              <w:t>Субсидия юридическому лицу,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---</w:t>
            </w:r>
          </w:p>
        </w:tc>
      </w:tr>
      <w:tr w:rsidR="00D21296"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200,0</w:t>
            </w:r>
          </w:p>
        </w:tc>
      </w:tr>
      <w:tr w:rsidR="00D21296">
        <w:tc>
          <w:tcPr>
            <w:tcW w:w="5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3612,8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1070,46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0,00</w:t>
            </w:r>
          </w:p>
        </w:tc>
      </w:tr>
      <w:tr w:rsidR="00D21296"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D2129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Местный бюджет-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219,69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1070,46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96" w:rsidRDefault="00050B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416,3</w:t>
            </w:r>
          </w:p>
        </w:tc>
      </w:tr>
    </w:tbl>
    <w:p w:rsidR="00D21296" w:rsidRDefault="00D21296">
      <w:pPr>
        <w:spacing w:after="0"/>
        <w:rPr>
          <w:vanish/>
        </w:rPr>
      </w:pPr>
    </w:p>
    <w:p w:rsidR="00D21296" w:rsidRDefault="00D2129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color w:val="000000"/>
          <w:spacing w:val="-4"/>
          <w:lang w:eastAsia="ar-SA"/>
        </w:rPr>
      </w:pPr>
    </w:p>
    <w:p w:rsidR="00D21296" w:rsidRDefault="00050B21">
      <w:pPr>
        <w:tabs>
          <w:tab w:val="left" w:pos="1050"/>
        </w:tabs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</w:p>
    <w:p w:rsidR="00D21296" w:rsidRDefault="00D21296">
      <w:pPr>
        <w:tabs>
          <w:tab w:val="left" w:pos="1050"/>
        </w:tabs>
        <w:rPr>
          <w:rFonts w:ascii="Times New Roman" w:hAnsi="Times New Roman"/>
          <w:lang w:eastAsia="ar-SA"/>
        </w:rPr>
      </w:pPr>
    </w:p>
    <w:p w:rsidR="00D21296" w:rsidRDefault="00D21296">
      <w:pPr>
        <w:rPr>
          <w:rFonts w:ascii="Times New Roman" w:hAnsi="Times New Roman"/>
          <w:lang w:eastAsia="ar-SA"/>
        </w:rPr>
      </w:pPr>
    </w:p>
    <w:p w:rsidR="00D21296" w:rsidRDefault="00D21296">
      <w:pPr>
        <w:rPr>
          <w:rFonts w:ascii="Times New Roman" w:hAnsi="Times New Roman"/>
          <w:lang w:eastAsia="ar-SA"/>
        </w:rPr>
        <w:sectPr w:rsidR="00D21296">
          <w:pgSz w:w="16838" w:h="11906" w:orient="landscape"/>
          <w:pgMar w:top="709" w:right="567" w:bottom="1134" w:left="425" w:header="709" w:footer="709" w:gutter="0"/>
          <w:cols w:space="708"/>
          <w:docGrid w:linePitch="360"/>
        </w:sectPr>
      </w:pPr>
    </w:p>
    <w:p w:rsidR="00D21296" w:rsidRDefault="00D21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21296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21" w:rsidRDefault="00050B21">
      <w:pPr>
        <w:spacing w:after="0" w:line="240" w:lineRule="auto"/>
      </w:pPr>
      <w:r>
        <w:separator/>
      </w:r>
    </w:p>
  </w:endnote>
  <w:endnote w:type="continuationSeparator" w:id="0">
    <w:p w:rsidR="00050B21" w:rsidRDefault="0005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96" w:rsidRDefault="00D21296">
    <w:pPr>
      <w:pStyle w:val="ae"/>
      <w:jc w:val="center"/>
    </w:pPr>
  </w:p>
  <w:p w:rsidR="00D21296" w:rsidRDefault="00D212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21" w:rsidRDefault="00050B21">
      <w:pPr>
        <w:spacing w:after="0" w:line="240" w:lineRule="auto"/>
      </w:pPr>
      <w:r>
        <w:separator/>
      </w:r>
    </w:p>
  </w:footnote>
  <w:footnote w:type="continuationSeparator" w:id="0">
    <w:p w:rsidR="00050B21" w:rsidRDefault="0005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96" w:rsidRDefault="00D21296">
    <w:pPr>
      <w:pStyle w:val="aa"/>
      <w:jc w:val="right"/>
    </w:pPr>
  </w:p>
  <w:p w:rsidR="00D21296" w:rsidRDefault="00D212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96" w:rsidRDefault="00D21296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C1E9D"/>
    <w:multiLevelType w:val="multilevel"/>
    <w:tmpl w:val="218C1E9D"/>
    <w:lvl w:ilvl="0">
      <w:start w:val="1"/>
      <w:numFmt w:val="decimal"/>
      <w:lvlText w:val="%1."/>
      <w:lvlJc w:val="left"/>
      <w:pPr>
        <w:tabs>
          <w:tab w:val="left" w:pos="1424"/>
        </w:tabs>
        <w:ind w:left="1424" w:hanging="360"/>
      </w:pPr>
    </w:lvl>
    <w:lvl w:ilvl="1">
      <w:start w:val="1"/>
      <w:numFmt w:val="decimal"/>
      <w:isLgl/>
      <w:lvlText w:val="%1.%2."/>
      <w:lvlJc w:val="left"/>
      <w:pPr>
        <w:ind w:left="149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168D2"/>
    <w:rsid w:val="000230C6"/>
    <w:rsid w:val="000230D2"/>
    <w:rsid w:val="0003090F"/>
    <w:rsid w:val="00035720"/>
    <w:rsid w:val="00045816"/>
    <w:rsid w:val="0005023F"/>
    <w:rsid w:val="00050B21"/>
    <w:rsid w:val="00050F21"/>
    <w:rsid w:val="00051724"/>
    <w:rsid w:val="00053A81"/>
    <w:rsid w:val="00062C68"/>
    <w:rsid w:val="00063C0A"/>
    <w:rsid w:val="00064511"/>
    <w:rsid w:val="00072DA5"/>
    <w:rsid w:val="00076521"/>
    <w:rsid w:val="00084156"/>
    <w:rsid w:val="0008748C"/>
    <w:rsid w:val="00087B9C"/>
    <w:rsid w:val="00092126"/>
    <w:rsid w:val="0009370A"/>
    <w:rsid w:val="000A16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6189"/>
    <w:rsid w:val="00167583"/>
    <w:rsid w:val="0017083A"/>
    <w:rsid w:val="001711AA"/>
    <w:rsid w:val="0017308B"/>
    <w:rsid w:val="0017342C"/>
    <w:rsid w:val="001734E5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B294A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4531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6528"/>
    <w:rsid w:val="00297CB7"/>
    <w:rsid w:val="002A0B59"/>
    <w:rsid w:val="002A10B5"/>
    <w:rsid w:val="002A26B5"/>
    <w:rsid w:val="002B0059"/>
    <w:rsid w:val="002B034B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17E4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25E2D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321C"/>
    <w:rsid w:val="004A5047"/>
    <w:rsid w:val="004A6FA2"/>
    <w:rsid w:val="004A7505"/>
    <w:rsid w:val="004A7E7C"/>
    <w:rsid w:val="004A7E89"/>
    <w:rsid w:val="004B185C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66E8"/>
    <w:rsid w:val="005B1B83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690B"/>
    <w:rsid w:val="006B3138"/>
    <w:rsid w:val="006B6361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6C77"/>
    <w:rsid w:val="00743180"/>
    <w:rsid w:val="00751FD0"/>
    <w:rsid w:val="00756694"/>
    <w:rsid w:val="00756BE5"/>
    <w:rsid w:val="00762BC7"/>
    <w:rsid w:val="00762D61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4AC4"/>
    <w:rsid w:val="00797891"/>
    <w:rsid w:val="007A6A38"/>
    <w:rsid w:val="007A7069"/>
    <w:rsid w:val="007B03A3"/>
    <w:rsid w:val="007B74EF"/>
    <w:rsid w:val="007B7DC6"/>
    <w:rsid w:val="007C0CA4"/>
    <w:rsid w:val="007C0EF4"/>
    <w:rsid w:val="007C20D4"/>
    <w:rsid w:val="007C5588"/>
    <w:rsid w:val="007D0D09"/>
    <w:rsid w:val="007D2A18"/>
    <w:rsid w:val="007D4D80"/>
    <w:rsid w:val="007E15FD"/>
    <w:rsid w:val="007E4F65"/>
    <w:rsid w:val="007F44CB"/>
    <w:rsid w:val="007F4DBF"/>
    <w:rsid w:val="007F52B3"/>
    <w:rsid w:val="007F6597"/>
    <w:rsid w:val="007F749A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0F0B"/>
    <w:rsid w:val="008533F4"/>
    <w:rsid w:val="0085344B"/>
    <w:rsid w:val="00864F6D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8F47F5"/>
    <w:rsid w:val="008F78D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38B3"/>
    <w:rsid w:val="00AD53A0"/>
    <w:rsid w:val="00AD62C7"/>
    <w:rsid w:val="00AE130D"/>
    <w:rsid w:val="00AF14ED"/>
    <w:rsid w:val="00AF39D3"/>
    <w:rsid w:val="00B0186A"/>
    <w:rsid w:val="00B038DA"/>
    <w:rsid w:val="00B21536"/>
    <w:rsid w:val="00B23D5B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74E4"/>
    <w:rsid w:val="00B909FC"/>
    <w:rsid w:val="00B9576F"/>
    <w:rsid w:val="00B97280"/>
    <w:rsid w:val="00BA0FD3"/>
    <w:rsid w:val="00BA118E"/>
    <w:rsid w:val="00BA6387"/>
    <w:rsid w:val="00BA6831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6131"/>
    <w:rsid w:val="00BD7D55"/>
    <w:rsid w:val="00BE1E9F"/>
    <w:rsid w:val="00BE2603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1296"/>
    <w:rsid w:val="00D23F67"/>
    <w:rsid w:val="00D2603D"/>
    <w:rsid w:val="00D32507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4605"/>
    <w:rsid w:val="00D559F6"/>
    <w:rsid w:val="00D6705C"/>
    <w:rsid w:val="00D674EF"/>
    <w:rsid w:val="00D6791D"/>
    <w:rsid w:val="00D714F9"/>
    <w:rsid w:val="00D75EAF"/>
    <w:rsid w:val="00D80FAB"/>
    <w:rsid w:val="00D846AB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308"/>
    <w:rsid w:val="00E0793D"/>
    <w:rsid w:val="00E07D0C"/>
    <w:rsid w:val="00E14A77"/>
    <w:rsid w:val="00E1586B"/>
    <w:rsid w:val="00E16CC3"/>
    <w:rsid w:val="00E21BEA"/>
    <w:rsid w:val="00E25D49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436F"/>
    <w:rsid w:val="00E45605"/>
    <w:rsid w:val="00E532AB"/>
    <w:rsid w:val="00E61570"/>
    <w:rsid w:val="00E660D3"/>
    <w:rsid w:val="00E66482"/>
    <w:rsid w:val="00E674D7"/>
    <w:rsid w:val="00E71AF7"/>
    <w:rsid w:val="00E72237"/>
    <w:rsid w:val="00E76433"/>
    <w:rsid w:val="00E875B5"/>
    <w:rsid w:val="00E90654"/>
    <w:rsid w:val="00E907F8"/>
    <w:rsid w:val="00E908EF"/>
    <w:rsid w:val="00E96CF8"/>
    <w:rsid w:val="00EA24C3"/>
    <w:rsid w:val="00EA7B07"/>
    <w:rsid w:val="00EB28D4"/>
    <w:rsid w:val="00EB3A78"/>
    <w:rsid w:val="00EC1A08"/>
    <w:rsid w:val="00EC45BA"/>
    <w:rsid w:val="00EC5F27"/>
    <w:rsid w:val="00ED19EF"/>
    <w:rsid w:val="00ED22C9"/>
    <w:rsid w:val="00ED3175"/>
    <w:rsid w:val="00ED6219"/>
    <w:rsid w:val="00ED67EA"/>
    <w:rsid w:val="00EE58E2"/>
    <w:rsid w:val="00EE77DB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173C"/>
    <w:rsid w:val="00F3232D"/>
    <w:rsid w:val="00F330C2"/>
    <w:rsid w:val="00F35E48"/>
    <w:rsid w:val="00F3721B"/>
    <w:rsid w:val="00F427C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2DAA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E4901"/>
    <w:rsid w:val="00FF0974"/>
    <w:rsid w:val="00FF0B50"/>
    <w:rsid w:val="2207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076B79-94C5-48BC-83BC-B9E9811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itle"/>
    <w:basedOn w:val="a"/>
    <w:link w:val="a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af">
    <w:name w:val="Нижний колонтитул Знак"/>
    <w:basedOn w:val="a0"/>
    <w:link w:val="ae"/>
    <w:uiPriority w:val="99"/>
    <w:qFormat/>
  </w:style>
  <w:style w:type="paragraph" w:styleId="af3">
    <w:name w:val="List Paragraph"/>
    <w:basedOn w:val="a"/>
    <w:uiPriority w:val="99"/>
    <w:qFormat/>
    <w:pPr>
      <w:ind w:left="720"/>
    </w:pPr>
    <w:rPr>
      <w:rFonts w:ascii="Calibri" w:eastAsia="Calibri" w:hAnsi="Calibri" w:cs="Calibri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b/>
      <w:bCs/>
      <w:sz w:val="20"/>
      <w:szCs w:val="20"/>
    </w:rPr>
  </w:style>
  <w:style w:type="character" w:customStyle="1" w:styleId="ad">
    <w:name w:val="Название Знак"/>
    <w:basedOn w:val="a0"/>
    <w:link w:val="ac"/>
    <w:qFormat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15D4E6-6D01-4354-847A-B491E824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3699</Words>
  <Characters>21085</Characters>
  <Application>Microsoft Office Word</Application>
  <DocSecurity>0</DocSecurity>
  <Lines>175</Lines>
  <Paragraphs>49</Paragraphs>
  <ScaleCrop>false</ScaleCrop>
  <Company/>
  <LinksUpToDate>false</LinksUpToDate>
  <CharactersWithSpaces>24735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Admin</cp:lastModifiedBy>
  <cp:revision>35</cp:revision>
  <cp:lastPrinted>2020-11-16T14:07:00Z</cp:lastPrinted>
  <dcterms:created xsi:type="dcterms:W3CDTF">2020-09-17T13:35:00Z</dcterms:created>
  <dcterms:modified xsi:type="dcterms:W3CDTF">2020-11-19T13:00:00Z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