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B4" w:rsidRPr="001111B4" w:rsidRDefault="001111B4" w:rsidP="001111B4">
      <w:pPr>
        <w:spacing w:before="100" w:beforeAutospacing="1" w:after="100" w:afterAutospacing="1" w:line="240" w:lineRule="auto"/>
        <w:ind w:firstLine="490"/>
        <w:jc w:val="both"/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25"/>
          <w:sz w:val="26"/>
          <w:szCs w:val="26"/>
        </w:rPr>
      </w:pPr>
      <w:r w:rsidRPr="001111B4"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25"/>
          <w:sz w:val="26"/>
          <w:szCs w:val="26"/>
        </w:rPr>
        <w:t>Основания для отказа в выплате компенсации расходов КС и РКС</w:t>
      </w:r>
    </w:p>
    <w:p w:rsidR="001111B4" w:rsidRPr="001111B4" w:rsidRDefault="001111B4" w:rsidP="00111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1B4">
        <w:rPr>
          <w:rFonts w:ascii="Times New Roman" w:eastAsia="Times New Roman" w:hAnsi="Times New Roman" w:cs="Times New Roman"/>
          <w:sz w:val="24"/>
          <w:szCs w:val="24"/>
        </w:rPr>
        <w:t>Основанием для принятия решения об отказе в выплате компенсации является:</w:t>
      </w:r>
    </w:p>
    <w:p w:rsidR="001111B4" w:rsidRPr="001111B4" w:rsidRDefault="001111B4" w:rsidP="001111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1B4">
        <w:rPr>
          <w:rFonts w:ascii="Times New Roman" w:eastAsia="Times New Roman" w:hAnsi="Times New Roman" w:cs="Times New Roman"/>
          <w:sz w:val="24"/>
          <w:szCs w:val="24"/>
        </w:rPr>
        <w:t>несоответствие сведений, содержащихся в представленных с заявлением о компенсации документах, требованиям Правил</w:t>
      </w:r>
      <w:proofErr w:type="gramStart"/>
      <w:r w:rsidRPr="001111B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111B4">
        <w:rPr>
          <w:rFonts w:ascii="Times New Roman" w:eastAsia="Times New Roman" w:hAnsi="Times New Roman" w:cs="Times New Roman"/>
          <w:sz w:val="24"/>
          <w:szCs w:val="24"/>
        </w:rPr>
        <w:t xml:space="preserve"> выявленное при их рассмотрении территориальным органом Пенсионного фонда Российской Федерации;</w:t>
      </w:r>
    </w:p>
    <w:p w:rsidR="001111B4" w:rsidRPr="001111B4" w:rsidRDefault="001111B4" w:rsidP="001111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11B4">
        <w:rPr>
          <w:rFonts w:ascii="Times New Roman" w:eastAsia="Times New Roman" w:hAnsi="Times New Roman" w:cs="Times New Roman"/>
          <w:sz w:val="24"/>
          <w:szCs w:val="24"/>
        </w:rPr>
        <w:t>оплата стоимости проезда и провоза багажа пенсионеру и членам семьи пенсионера, произведенная за счет средств работодателя по последнему месту работы пенсионера в организации, расположенной в районах Крайнего Севера или приравненных к ним местностях, либо за счет средств бюджетов бюджетной системы Российской Федерации в случае переезда к новому месту жительства в указанный в заявлении о компенсации срок, определенный датами выезда и</w:t>
      </w:r>
      <w:proofErr w:type="gramEnd"/>
      <w:r w:rsidRPr="001111B4">
        <w:rPr>
          <w:rFonts w:ascii="Times New Roman" w:eastAsia="Times New Roman" w:hAnsi="Times New Roman" w:cs="Times New Roman"/>
          <w:sz w:val="24"/>
          <w:szCs w:val="24"/>
        </w:rPr>
        <w:t xml:space="preserve"> приезда;</w:t>
      </w:r>
    </w:p>
    <w:p w:rsidR="001111B4" w:rsidRPr="001111B4" w:rsidRDefault="001111B4" w:rsidP="001111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1B4">
        <w:rPr>
          <w:rFonts w:ascii="Times New Roman" w:eastAsia="Times New Roman" w:hAnsi="Times New Roman" w:cs="Times New Roman"/>
          <w:sz w:val="24"/>
          <w:szCs w:val="24"/>
        </w:rPr>
        <w:t>произведенная ранее оплата стоимости проезда и провоза багажа пенсионеру и членам семьи пенсионера территориальными органами Пенсионного фонда Российской Федерации (в том числе на основании судебных решений).</w:t>
      </w:r>
    </w:p>
    <w:p w:rsidR="001111B4" w:rsidRPr="001111B4" w:rsidRDefault="001111B4" w:rsidP="00111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1B4">
        <w:rPr>
          <w:rFonts w:ascii="Times New Roman" w:eastAsia="Times New Roman" w:hAnsi="Times New Roman" w:cs="Times New Roman"/>
          <w:sz w:val="24"/>
          <w:szCs w:val="24"/>
        </w:rPr>
        <w:t xml:space="preserve">Письменное уведомление о принятом решении </w:t>
      </w:r>
      <w:r w:rsidRPr="00111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срок, не превышающий 3 рабочих дней, </w:t>
      </w:r>
      <w:r w:rsidRPr="001111B4">
        <w:rPr>
          <w:rFonts w:ascii="Times New Roman" w:eastAsia="Times New Roman" w:hAnsi="Times New Roman" w:cs="Times New Roman"/>
          <w:sz w:val="24"/>
          <w:szCs w:val="24"/>
        </w:rPr>
        <w:t>следующих за днем принятия решения, направляется пенсионеру территориальным органом Пенсионного фонда Российской Федерации по почте на адрес нового места жительства пенсионера, указанный в заявлении о компенсации, способом, обеспечивающим возможность подтверждения факта его направления.</w:t>
      </w:r>
    </w:p>
    <w:p w:rsidR="002F0BE0" w:rsidRPr="001111B4" w:rsidRDefault="001111B4">
      <w:r>
        <w:rPr>
          <w:lang w:val="en-US"/>
        </w:rPr>
        <w:t>#</w:t>
      </w:r>
      <w:r>
        <w:t>ПФР</w:t>
      </w:r>
      <w:r>
        <w:rPr>
          <w:lang w:val="en-US"/>
        </w:rPr>
        <w:t>#</w:t>
      </w:r>
      <w:proofErr w:type="spellStart"/>
      <w:r>
        <w:t>КрайнийСевер</w:t>
      </w:r>
      <w:proofErr w:type="spellEnd"/>
    </w:p>
    <w:sectPr w:rsidR="002F0BE0" w:rsidRPr="0011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orts-mill-gou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A6B4F"/>
    <w:multiLevelType w:val="multilevel"/>
    <w:tmpl w:val="8DFA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1111B4"/>
    <w:rsid w:val="001111B4"/>
    <w:rsid w:val="002F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_p"/>
    <w:basedOn w:val="a"/>
    <w:rsid w:val="001111B4"/>
    <w:pPr>
      <w:spacing w:before="100" w:beforeAutospacing="1" w:after="100" w:afterAutospacing="1" w:line="240" w:lineRule="auto"/>
      <w:ind w:firstLine="490"/>
      <w:jc w:val="both"/>
    </w:pPr>
    <w:rPr>
      <w:rFonts w:ascii="sorts-mill-goudy" w:eastAsia="Times New Roman" w:hAnsi="sorts-mill-goudy" w:cs="Times New Roman"/>
      <w:b/>
      <w:bCs/>
      <w:i/>
      <w:iCs/>
      <w:color w:val="000000"/>
      <w:spacing w:val="25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1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1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6168">
      <w:bodyDiv w:val="1"/>
      <w:marLeft w:val="0"/>
      <w:marRight w:val="0"/>
      <w:marTop w:val="124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057ChikrizovaYUYU</dc:creator>
  <cp:keywords/>
  <dc:description/>
  <cp:lastModifiedBy>057ChikrizovaYUYU</cp:lastModifiedBy>
  <cp:revision>3</cp:revision>
  <dcterms:created xsi:type="dcterms:W3CDTF">2020-11-17T12:22:00Z</dcterms:created>
  <dcterms:modified xsi:type="dcterms:W3CDTF">2020-11-17T12:22:00Z</dcterms:modified>
</cp:coreProperties>
</file>