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3DBBE" w14:textId="77777777" w:rsidR="00E43F89" w:rsidRPr="00E43F89" w:rsidRDefault="00E43F89" w:rsidP="00E43F89">
      <w:pPr>
        <w:suppressAutoHyphens/>
        <w:spacing w:after="0" w:line="240" w:lineRule="auto"/>
        <w:jc w:val="center"/>
        <w:rPr>
          <w:rFonts w:ascii="Times New Roman" w:eastAsia="Times New Roman" w:hAnsi="Times New Roman" w:cs="Times New Roman"/>
          <w:b/>
          <w:sz w:val="28"/>
          <w:szCs w:val="28"/>
          <w:lang w:eastAsia="ar-SA"/>
        </w:rPr>
      </w:pPr>
    </w:p>
    <w:p w14:paraId="7AE1CBD5" w14:textId="77777777" w:rsidR="00E43F89" w:rsidRPr="00E43F89" w:rsidRDefault="00E43F89" w:rsidP="00E43F89">
      <w:pPr>
        <w:spacing w:after="0" w:line="240" w:lineRule="auto"/>
        <w:jc w:val="center"/>
        <w:rPr>
          <w:rFonts w:ascii="Times New Roman" w:eastAsia="Times New Roman" w:hAnsi="Times New Roman" w:cs="Times New Roman"/>
          <w:b/>
          <w:sz w:val="24"/>
          <w:szCs w:val="24"/>
          <w:lang w:eastAsia="ru-RU"/>
        </w:rPr>
      </w:pPr>
      <w:r w:rsidRPr="00E43F89">
        <w:rPr>
          <w:rFonts w:ascii="Times New Roman" w:eastAsia="Times New Roman" w:hAnsi="Times New Roman" w:cs="Times New Roman"/>
          <w:noProof/>
          <w:sz w:val="24"/>
          <w:szCs w:val="24"/>
          <w:lang w:eastAsia="ru-RU"/>
        </w:rPr>
        <w:drawing>
          <wp:inline distT="0" distB="0" distL="0" distR="0" wp14:anchorId="30F0BA09" wp14:editId="1E1DB00E">
            <wp:extent cx="476250" cy="600075"/>
            <wp:effectExtent l="0" t="0" r="0" b="9525"/>
            <wp:docPr id="19220731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600075"/>
                    </a:xfrm>
                    <a:prstGeom prst="rect">
                      <a:avLst/>
                    </a:prstGeom>
                    <a:noFill/>
                  </pic:spPr>
                </pic:pic>
              </a:graphicData>
            </a:graphic>
          </wp:inline>
        </w:drawing>
      </w:r>
    </w:p>
    <w:p w14:paraId="435592FB" w14:textId="77777777" w:rsidR="00E43F89" w:rsidRPr="00E43F89" w:rsidRDefault="00E43F89" w:rsidP="00E43F89">
      <w:pPr>
        <w:spacing w:after="0" w:line="240" w:lineRule="auto"/>
        <w:jc w:val="center"/>
        <w:rPr>
          <w:rFonts w:ascii="Times New Roman" w:eastAsia="Times New Roman" w:hAnsi="Times New Roman" w:cs="Times New Roman"/>
          <w:b/>
          <w:sz w:val="24"/>
          <w:szCs w:val="24"/>
          <w:lang w:eastAsia="ru-RU"/>
        </w:rPr>
      </w:pPr>
      <w:r w:rsidRPr="00E43F89">
        <w:rPr>
          <w:rFonts w:ascii="Times New Roman" w:eastAsia="Times New Roman" w:hAnsi="Times New Roman" w:cs="Times New Roman"/>
          <w:b/>
          <w:sz w:val="24"/>
          <w:szCs w:val="24"/>
          <w:lang w:eastAsia="ru-RU"/>
        </w:rPr>
        <w:t>АДМИНИСТРАЦИЯ МУНИЦИПАЛЬНОГО ОБРАЗОВАНИЯ</w:t>
      </w:r>
    </w:p>
    <w:p w14:paraId="44F4708A" w14:textId="77777777" w:rsidR="00E43F89" w:rsidRPr="00E43F89" w:rsidRDefault="00E43F89" w:rsidP="00E43F89">
      <w:pPr>
        <w:spacing w:after="0" w:line="240" w:lineRule="auto"/>
        <w:jc w:val="center"/>
        <w:rPr>
          <w:rFonts w:ascii="Times New Roman" w:eastAsia="Times New Roman" w:hAnsi="Times New Roman" w:cs="Times New Roman"/>
          <w:b/>
          <w:sz w:val="24"/>
          <w:szCs w:val="24"/>
          <w:lang w:eastAsia="ru-RU"/>
        </w:rPr>
      </w:pPr>
      <w:r w:rsidRPr="00E43F89">
        <w:rPr>
          <w:rFonts w:ascii="Times New Roman" w:eastAsia="Times New Roman" w:hAnsi="Times New Roman" w:cs="Times New Roman"/>
          <w:b/>
          <w:sz w:val="24"/>
          <w:szCs w:val="24"/>
          <w:lang w:eastAsia="ru-RU"/>
        </w:rPr>
        <w:t>МИЧУРИНСКОЕ СЕЛЬСКОЕ ПОСЕЛЕНИЕ</w:t>
      </w:r>
    </w:p>
    <w:p w14:paraId="708E314D" w14:textId="77777777" w:rsidR="00E43F89" w:rsidRPr="00E43F89" w:rsidRDefault="00E43F89" w:rsidP="00E43F89">
      <w:pPr>
        <w:spacing w:after="0" w:line="240" w:lineRule="auto"/>
        <w:jc w:val="center"/>
        <w:rPr>
          <w:rFonts w:ascii="Times New Roman" w:eastAsia="Times New Roman" w:hAnsi="Times New Roman" w:cs="Times New Roman"/>
          <w:sz w:val="24"/>
          <w:szCs w:val="24"/>
          <w:lang w:eastAsia="ru-RU"/>
        </w:rPr>
      </w:pPr>
      <w:r w:rsidRPr="00E43F89">
        <w:rPr>
          <w:rFonts w:ascii="Times New Roman" w:eastAsia="Times New Roman" w:hAnsi="Times New Roman" w:cs="Times New Roman"/>
          <w:sz w:val="24"/>
          <w:szCs w:val="24"/>
          <w:lang w:eastAsia="ru-RU"/>
        </w:rPr>
        <w:t>МУНИЦИПАЛЬНОГО ОБРАЗОВАНИЯ</w:t>
      </w:r>
    </w:p>
    <w:p w14:paraId="1A0648A4" w14:textId="77777777" w:rsidR="00E43F89" w:rsidRPr="00E43F89" w:rsidRDefault="00E43F89" w:rsidP="00E43F89">
      <w:pPr>
        <w:spacing w:after="0" w:line="240" w:lineRule="auto"/>
        <w:jc w:val="center"/>
        <w:rPr>
          <w:rFonts w:ascii="Times New Roman" w:eastAsia="Times New Roman" w:hAnsi="Times New Roman" w:cs="Times New Roman"/>
          <w:sz w:val="24"/>
          <w:szCs w:val="24"/>
          <w:lang w:eastAsia="ru-RU"/>
        </w:rPr>
      </w:pPr>
      <w:r w:rsidRPr="00E43F89">
        <w:rPr>
          <w:rFonts w:ascii="Times New Roman" w:eastAsia="Times New Roman" w:hAnsi="Times New Roman" w:cs="Times New Roman"/>
          <w:sz w:val="24"/>
          <w:szCs w:val="24"/>
          <w:lang w:eastAsia="ru-RU"/>
        </w:rPr>
        <w:t>ПРИОЗЕРСКИЙ МУНИЦИПАЛЬНЫЙ РАЙОН ЛЕНИНГРАДСКОЙ ОБЛАСТИ</w:t>
      </w:r>
    </w:p>
    <w:p w14:paraId="7E1D842E" w14:textId="77777777" w:rsidR="00E43F89" w:rsidRPr="00E43F89" w:rsidRDefault="00E43F89" w:rsidP="00E43F89">
      <w:pPr>
        <w:spacing w:after="0" w:line="240" w:lineRule="auto"/>
        <w:jc w:val="center"/>
        <w:rPr>
          <w:rFonts w:ascii="Times New Roman" w:eastAsia="Times New Roman" w:hAnsi="Times New Roman" w:cs="Times New Roman"/>
          <w:sz w:val="24"/>
          <w:szCs w:val="24"/>
          <w:lang w:eastAsia="ru-RU"/>
        </w:rPr>
      </w:pPr>
    </w:p>
    <w:p w14:paraId="4D64D94A" w14:textId="77777777" w:rsidR="00E43F89" w:rsidRPr="00E43F89" w:rsidRDefault="00E43F89" w:rsidP="00E43F89">
      <w:pPr>
        <w:spacing w:after="0" w:line="240" w:lineRule="auto"/>
        <w:jc w:val="center"/>
        <w:rPr>
          <w:rFonts w:ascii="Times New Roman" w:eastAsia="Times New Roman" w:hAnsi="Times New Roman" w:cs="Times New Roman"/>
          <w:b/>
          <w:sz w:val="24"/>
          <w:szCs w:val="24"/>
          <w:lang w:eastAsia="ru-RU"/>
        </w:rPr>
      </w:pPr>
      <w:r w:rsidRPr="00E43F89">
        <w:rPr>
          <w:rFonts w:ascii="Times New Roman" w:eastAsia="Times New Roman" w:hAnsi="Times New Roman" w:cs="Times New Roman"/>
          <w:b/>
          <w:sz w:val="24"/>
          <w:szCs w:val="24"/>
          <w:lang w:eastAsia="ru-RU"/>
        </w:rPr>
        <w:t>П О С Т А Н О В Л Е Н И Е</w:t>
      </w:r>
    </w:p>
    <w:p w14:paraId="3726E559" w14:textId="77777777" w:rsidR="001F0ADC" w:rsidRPr="002120E1" w:rsidRDefault="001F0ADC" w:rsidP="001F0ADC">
      <w:pPr>
        <w:tabs>
          <w:tab w:val="left" w:pos="624"/>
        </w:tabs>
        <w:suppressAutoHyphens/>
        <w:spacing w:after="0" w:line="240" w:lineRule="auto"/>
        <w:rPr>
          <w:rFonts w:ascii="Times New Roman" w:eastAsia="Times New Roman" w:hAnsi="Times New Roman" w:cs="Times New Roman"/>
          <w:sz w:val="28"/>
          <w:szCs w:val="28"/>
          <w:lang w:eastAsia="ar-SA"/>
        </w:rPr>
      </w:pPr>
    </w:p>
    <w:p w14:paraId="6A395435" w14:textId="40F59DD3" w:rsidR="001F0ADC" w:rsidRPr="002C050E" w:rsidRDefault="007372A3" w:rsidP="001F0ADC">
      <w:pPr>
        <w:tabs>
          <w:tab w:val="left" w:pos="624"/>
        </w:tabs>
        <w:suppressAutoHyphens/>
        <w:spacing w:after="0" w:line="240" w:lineRule="auto"/>
        <w:rPr>
          <w:rFonts w:ascii="Times New Roman" w:eastAsia="Times New Roman" w:hAnsi="Times New Roman" w:cs="Times New Roman"/>
          <w:sz w:val="28"/>
          <w:szCs w:val="28"/>
          <w:lang w:eastAsia="ar-SA"/>
        </w:rPr>
      </w:pPr>
      <w:r w:rsidRPr="002C050E">
        <w:rPr>
          <w:rFonts w:ascii="Times New Roman" w:eastAsia="Times New Roman" w:hAnsi="Times New Roman" w:cs="Times New Roman"/>
          <w:sz w:val="28"/>
          <w:szCs w:val="28"/>
          <w:lang w:eastAsia="ar-SA"/>
        </w:rPr>
        <w:t>о</w:t>
      </w:r>
      <w:r w:rsidR="001F0ADC" w:rsidRPr="002C050E">
        <w:rPr>
          <w:rFonts w:ascii="Times New Roman" w:eastAsia="Times New Roman" w:hAnsi="Times New Roman" w:cs="Times New Roman"/>
          <w:sz w:val="28"/>
          <w:szCs w:val="28"/>
          <w:lang w:eastAsia="ar-SA"/>
        </w:rPr>
        <w:t xml:space="preserve">т </w:t>
      </w:r>
      <w:r w:rsidR="000C5E41">
        <w:rPr>
          <w:rFonts w:ascii="Times New Roman" w:eastAsia="Times New Roman" w:hAnsi="Times New Roman" w:cs="Times New Roman"/>
          <w:sz w:val="28"/>
          <w:szCs w:val="28"/>
          <w:lang w:eastAsia="ar-SA"/>
        </w:rPr>
        <w:t>03 октября</w:t>
      </w:r>
      <w:r w:rsidR="000B4CC0" w:rsidRPr="002C050E">
        <w:rPr>
          <w:rFonts w:ascii="Times New Roman" w:eastAsia="Times New Roman" w:hAnsi="Times New Roman" w:cs="Times New Roman"/>
          <w:sz w:val="28"/>
          <w:szCs w:val="28"/>
          <w:lang w:eastAsia="ar-SA"/>
        </w:rPr>
        <w:t xml:space="preserve"> </w:t>
      </w:r>
      <w:proofErr w:type="gramStart"/>
      <w:r w:rsidR="000B4CC0" w:rsidRPr="002C050E">
        <w:rPr>
          <w:rFonts w:ascii="Times New Roman" w:eastAsia="Times New Roman" w:hAnsi="Times New Roman" w:cs="Times New Roman"/>
          <w:sz w:val="28"/>
          <w:szCs w:val="28"/>
          <w:lang w:eastAsia="ar-SA"/>
        </w:rPr>
        <w:t>20</w:t>
      </w:r>
      <w:r w:rsidR="00EC1E21" w:rsidRPr="002C050E">
        <w:rPr>
          <w:rFonts w:ascii="Times New Roman" w:eastAsia="Times New Roman" w:hAnsi="Times New Roman" w:cs="Times New Roman"/>
          <w:sz w:val="28"/>
          <w:szCs w:val="28"/>
          <w:lang w:eastAsia="ar-SA"/>
        </w:rPr>
        <w:t>24</w:t>
      </w:r>
      <w:r w:rsidR="000B4CC0" w:rsidRPr="002C050E">
        <w:rPr>
          <w:rFonts w:ascii="Times New Roman" w:eastAsia="Times New Roman" w:hAnsi="Times New Roman" w:cs="Times New Roman"/>
          <w:sz w:val="28"/>
          <w:szCs w:val="28"/>
          <w:lang w:eastAsia="ar-SA"/>
        </w:rPr>
        <w:t xml:space="preserve"> </w:t>
      </w:r>
      <w:r w:rsidR="001F0ADC" w:rsidRPr="002C050E">
        <w:rPr>
          <w:rFonts w:ascii="Times New Roman" w:eastAsia="Times New Roman" w:hAnsi="Times New Roman" w:cs="Times New Roman"/>
          <w:sz w:val="28"/>
          <w:szCs w:val="28"/>
          <w:lang w:eastAsia="ar-SA"/>
        </w:rPr>
        <w:t xml:space="preserve"> года</w:t>
      </w:r>
      <w:proofErr w:type="gramEnd"/>
      <w:r w:rsidR="001F0ADC" w:rsidRPr="002C050E">
        <w:rPr>
          <w:rFonts w:ascii="Times New Roman" w:eastAsia="Times New Roman" w:hAnsi="Times New Roman" w:cs="Times New Roman"/>
          <w:sz w:val="28"/>
          <w:szCs w:val="28"/>
          <w:lang w:eastAsia="ar-SA"/>
        </w:rPr>
        <w:t xml:space="preserve"> </w:t>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EC1E21" w:rsidRPr="002C050E">
        <w:rPr>
          <w:rFonts w:ascii="Times New Roman" w:eastAsia="Times New Roman" w:hAnsi="Times New Roman" w:cs="Times New Roman"/>
          <w:sz w:val="28"/>
          <w:szCs w:val="28"/>
          <w:lang w:eastAsia="ar-SA"/>
        </w:rPr>
        <w:t xml:space="preserve">     </w:t>
      </w:r>
      <w:r w:rsidR="009713E5" w:rsidRPr="002C050E">
        <w:rPr>
          <w:rFonts w:ascii="Times New Roman" w:eastAsia="Times New Roman" w:hAnsi="Times New Roman" w:cs="Times New Roman"/>
          <w:sz w:val="28"/>
          <w:szCs w:val="28"/>
          <w:lang w:eastAsia="ar-SA"/>
        </w:rPr>
        <w:tab/>
      </w:r>
      <w:r w:rsidR="009713E5" w:rsidRPr="002C050E">
        <w:rPr>
          <w:rFonts w:ascii="Times New Roman" w:eastAsia="Times New Roman" w:hAnsi="Times New Roman" w:cs="Times New Roman"/>
          <w:sz w:val="28"/>
          <w:szCs w:val="28"/>
          <w:lang w:eastAsia="ar-SA"/>
        </w:rPr>
        <w:tab/>
      </w:r>
      <w:r w:rsidR="002C050E">
        <w:rPr>
          <w:rFonts w:ascii="Times New Roman" w:eastAsia="Times New Roman" w:hAnsi="Times New Roman" w:cs="Times New Roman"/>
          <w:sz w:val="28"/>
          <w:szCs w:val="28"/>
          <w:lang w:eastAsia="ar-SA"/>
        </w:rPr>
        <w:t xml:space="preserve">    </w:t>
      </w:r>
      <w:r w:rsidR="00EC1E21" w:rsidRPr="002C050E">
        <w:rPr>
          <w:rFonts w:ascii="Times New Roman" w:eastAsia="Times New Roman" w:hAnsi="Times New Roman" w:cs="Times New Roman"/>
          <w:sz w:val="28"/>
          <w:szCs w:val="28"/>
          <w:lang w:eastAsia="ar-SA"/>
        </w:rPr>
        <w:t xml:space="preserve">     </w:t>
      </w:r>
      <w:r w:rsidR="001F0ADC" w:rsidRPr="002C050E">
        <w:rPr>
          <w:rFonts w:ascii="Times New Roman" w:eastAsia="Times New Roman" w:hAnsi="Times New Roman" w:cs="Times New Roman"/>
          <w:sz w:val="28"/>
          <w:szCs w:val="28"/>
          <w:lang w:eastAsia="ar-SA"/>
        </w:rPr>
        <w:t xml:space="preserve">№ </w:t>
      </w:r>
      <w:r w:rsidR="00EC1E21" w:rsidRPr="002C050E">
        <w:rPr>
          <w:rFonts w:ascii="Times New Roman" w:eastAsia="Times New Roman" w:hAnsi="Times New Roman" w:cs="Times New Roman"/>
          <w:sz w:val="28"/>
          <w:szCs w:val="28"/>
          <w:lang w:eastAsia="ar-SA"/>
        </w:rPr>
        <w:t>1</w:t>
      </w:r>
      <w:r w:rsidR="00E43F89">
        <w:rPr>
          <w:rFonts w:ascii="Times New Roman" w:eastAsia="Times New Roman" w:hAnsi="Times New Roman" w:cs="Times New Roman"/>
          <w:sz w:val="28"/>
          <w:szCs w:val="28"/>
          <w:lang w:eastAsia="ar-SA"/>
        </w:rPr>
        <w:t>5</w:t>
      </w:r>
      <w:r w:rsidR="00EC1E21" w:rsidRPr="002C050E">
        <w:rPr>
          <w:rFonts w:ascii="Times New Roman" w:eastAsia="Times New Roman" w:hAnsi="Times New Roman" w:cs="Times New Roman"/>
          <w:sz w:val="28"/>
          <w:szCs w:val="28"/>
          <w:lang w:eastAsia="ar-SA"/>
        </w:rPr>
        <w:t>3</w:t>
      </w:r>
    </w:p>
    <w:p w14:paraId="34605D08" w14:textId="77777777" w:rsidR="002120E1" w:rsidRPr="002C050E" w:rsidRDefault="00AA299B" w:rsidP="001F0ADC">
      <w:pPr>
        <w:tabs>
          <w:tab w:val="left" w:pos="624"/>
        </w:tabs>
        <w:suppressAutoHyphens/>
        <w:spacing w:after="0" w:line="240" w:lineRule="auto"/>
        <w:rPr>
          <w:rFonts w:ascii="Times New Roman" w:eastAsia="Times New Roman" w:hAnsi="Times New Roman" w:cs="Times New Roman"/>
          <w:sz w:val="28"/>
          <w:szCs w:val="28"/>
          <w:lang w:eastAsia="ar-SA"/>
        </w:rPr>
      </w:pPr>
      <w:r w:rsidRPr="002C050E">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8240" behindDoc="0" locked="0" layoutInCell="1" allowOverlap="1" wp14:anchorId="441D42D8" wp14:editId="319A38D4">
                <wp:simplePos x="0" y="0"/>
                <wp:positionH relativeFrom="column">
                  <wp:posOffset>-62865</wp:posOffset>
                </wp:positionH>
                <wp:positionV relativeFrom="paragraph">
                  <wp:posOffset>228600</wp:posOffset>
                </wp:positionV>
                <wp:extent cx="5048250" cy="2114550"/>
                <wp:effectExtent l="0" t="0" r="19050" b="1905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0" cy="2114550"/>
                        </a:xfrm>
                        <a:prstGeom prst="rect">
                          <a:avLst/>
                        </a:prstGeom>
                        <a:solidFill>
                          <a:srgbClr val="FFFFFF"/>
                        </a:solidFill>
                        <a:ln w="9525">
                          <a:solidFill>
                            <a:schemeClr val="bg1">
                              <a:lumMod val="100000"/>
                              <a:lumOff val="0"/>
                            </a:schemeClr>
                          </a:solidFill>
                          <a:miter lim="800000"/>
                          <a:headEnd/>
                          <a:tailEnd/>
                        </a:ln>
                      </wps:spPr>
                      <wps:txbx>
                        <w:txbxContent>
                          <w:p w14:paraId="4C2EBBE2" w14:textId="35B41A44" w:rsidR="00F21B7C" w:rsidRPr="002C050E" w:rsidRDefault="00E43F89" w:rsidP="00E43F89">
                            <w:pPr>
                              <w:ind w:firstLine="708"/>
                              <w:jc w:val="both"/>
                              <w:rPr>
                                <w:rFonts w:ascii="Times New Roman" w:hAnsi="Times New Roman" w:cs="Times New Roman"/>
                                <w:sz w:val="28"/>
                                <w:szCs w:val="26"/>
                              </w:rPr>
                            </w:pPr>
                            <w:r>
                              <w:rPr>
                                <w:rFonts w:ascii="Times New Roman" w:hAnsi="Times New Roman" w:cs="Times New Roman"/>
                                <w:sz w:val="28"/>
                                <w:szCs w:val="26"/>
                              </w:rPr>
                              <w:t>«</w:t>
                            </w:r>
                            <w:r w:rsidR="00F21B7C" w:rsidRPr="002C050E">
                              <w:rPr>
                                <w:rFonts w:ascii="Times New Roman" w:hAnsi="Times New Roman" w:cs="Times New Roman"/>
                                <w:sz w:val="28"/>
                                <w:szCs w:val="26"/>
                              </w:rPr>
                              <w:t xml:space="preserve">Об утверждении административного </w:t>
                            </w:r>
                            <w:r w:rsidR="00F21B7C" w:rsidRPr="002C050E">
                              <w:rPr>
                                <w:rFonts w:ascii="Times New Roman" w:hAnsi="Times New Roman" w:cs="Times New Roman"/>
                                <w:sz w:val="28"/>
                                <w:szCs w:val="26"/>
                              </w:rPr>
                              <w:br/>
                              <w:t>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w:t>
                            </w:r>
                            <w:r w:rsidR="00F21B7C" w:rsidRPr="002C050E">
                              <w:rPr>
                                <w:sz w:val="24"/>
                              </w:rPr>
                              <w:t xml:space="preserve"> </w:t>
                            </w:r>
                            <w:r w:rsidR="00F21B7C" w:rsidRPr="002C050E">
                              <w:rPr>
                                <w:rFonts w:ascii="Times New Roman" w:hAnsi="Times New Roman" w:cs="Times New Roman"/>
                                <w:sz w:val="28"/>
                                <w:szCs w:val="26"/>
                              </w:rPr>
                              <w:t xml:space="preserve">администрации </w:t>
                            </w:r>
                            <w:r w:rsidR="00372813">
                              <w:rPr>
                                <w:rFonts w:ascii="Times New Roman" w:hAnsi="Times New Roman" w:cs="Times New Roman"/>
                                <w:sz w:val="28"/>
                                <w:szCs w:val="26"/>
                              </w:rPr>
                              <w:t xml:space="preserve">муниципального образования Мичуринское </w:t>
                            </w:r>
                            <w:r w:rsidR="00F21B7C" w:rsidRPr="002C050E">
                              <w:rPr>
                                <w:rFonts w:ascii="Times New Roman" w:hAnsi="Times New Roman" w:cs="Times New Roman"/>
                                <w:sz w:val="28"/>
                                <w:szCs w:val="26"/>
                              </w:rPr>
                              <w:t xml:space="preserve"> сельско</w:t>
                            </w:r>
                            <w:r w:rsidR="00372813">
                              <w:rPr>
                                <w:rFonts w:ascii="Times New Roman" w:hAnsi="Times New Roman" w:cs="Times New Roman"/>
                                <w:sz w:val="28"/>
                                <w:szCs w:val="26"/>
                              </w:rPr>
                              <w:t>е</w:t>
                            </w:r>
                            <w:r w:rsidR="00F21B7C" w:rsidRPr="002C050E">
                              <w:rPr>
                                <w:rFonts w:ascii="Times New Roman" w:hAnsi="Times New Roman" w:cs="Times New Roman"/>
                                <w:sz w:val="28"/>
                                <w:szCs w:val="26"/>
                              </w:rPr>
                              <w:t xml:space="preserve"> поселени</w:t>
                            </w:r>
                            <w:r w:rsidR="00372813">
                              <w:rPr>
                                <w:rFonts w:ascii="Times New Roman" w:hAnsi="Times New Roman" w:cs="Times New Roman"/>
                                <w:sz w:val="28"/>
                                <w:szCs w:val="26"/>
                              </w:rPr>
                              <w:t>е муниципального образования</w:t>
                            </w:r>
                            <w:r w:rsidR="00F21B7C" w:rsidRPr="002C050E">
                              <w:rPr>
                                <w:rFonts w:ascii="Times New Roman" w:hAnsi="Times New Roman" w:cs="Times New Roman"/>
                                <w:sz w:val="28"/>
                                <w:szCs w:val="26"/>
                              </w:rPr>
                              <w:t xml:space="preserve"> </w:t>
                            </w:r>
                            <w:proofErr w:type="spellStart"/>
                            <w:r w:rsidR="00F21B7C" w:rsidRPr="002C050E">
                              <w:rPr>
                                <w:rFonts w:ascii="Times New Roman" w:hAnsi="Times New Roman" w:cs="Times New Roman"/>
                                <w:sz w:val="28"/>
                                <w:szCs w:val="26"/>
                              </w:rPr>
                              <w:t>Приозерск</w:t>
                            </w:r>
                            <w:r w:rsidR="00372813">
                              <w:rPr>
                                <w:rFonts w:ascii="Times New Roman" w:hAnsi="Times New Roman" w:cs="Times New Roman"/>
                                <w:sz w:val="28"/>
                                <w:szCs w:val="26"/>
                              </w:rPr>
                              <w:t>ий</w:t>
                            </w:r>
                            <w:proofErr w:type="spellEnd"/>
                            <w:r w:rsidR="00F21B7C" w:rsidRPr="002C050E">
                              <w:rPr>
                                <w:rFonts w:ascii="Times New Roman" w:hAnsi="Times New Roman" w:cs="Times New Roman"/>
                                <w:sz w:val="28"/>
                                <w:szCs w:val="26"/>
                              </w:rPr>
                              <w:t xml:space="preserve"> муниципальн</w:t>
                            </w:r>
                            <w:r w:rsidR="00372813">
                              <w:rPr>
                                <w:rFonts w:ascii="Times New Roman" w:hAnsi="Times New Roman" w:cs="Times New Roman"/>
                                <w:sz w:val="28"/>
                                <w:szCs w:val="26"/>
                              </w:rPr>
                              <w:t>ый</w:t>
                            </w:r>
                            <w:r w:rsidR="00F21B7C" w:rsidRPr="002C050E">
                              <w:rPr>
                                <w:rFonts w:ascii="Times New Roman" w:hAnsi="Times New Roman" w:cs="Times New Roman"/>
                                <w:sz w:val="28"/>
                                <w:szCs w:val="26"/>
                              </w:rPr>
                              <w:t xml:space="preserve"> район Ленинградской области для их использования в целях, предусмотренных статьей 39.37 Земельного кодекса Российской Федерации»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D42D8" id="_x0000_t202" coordsize="21600,21600" o:spt="202" path="m,l,21600r21600,l21600,xe">
                <v:stroke joinstyle="miter"/>
                <v:path gradientshapeok="t" o:connecttype="rect"/>
              </v:shapetype>
              <v:shape id="Text Box 2" o:spid="_x0000_s1026" type="#_x0000_t202" style="position:absolute;margin-left:-4.95pt;margin-top:18pt;width:397.5pt;height:1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" strokecolor="white [3212]">
                <v:textbox>
                  <w:txbxContent>
                    <w:p w14:paraId="4C2EBBE2" w14:textId="35B41A44" w:rsidR="00F21B7C" w:rsidRPr="002C050E" w:rsidRDefault="00E43F89" w:rsidP="00E43F89">
                      <w:pPr>
                        <w:ind w:firstLine="708"/>
                        <w:jc w:val="both"/>
                        <w:rPr>
                          <w:rFonts w:ascii="Times New Roman" w:hAnsi="Times New Roman" w:cs="Times New Roman"/>
                          <w:sz w:val="28"/>
                          <w:szCs w:val="26"/>
                        </w:rPr>
                      </w:pPr>
                      <w:r>
                        <w:rPr>
                          <w:rFonts w:ascii="Times New Roman" w:hAnsi="Times New Roman" w:cs="Times New Roman"/>
                          <w:sz w:val="28"/>
                          <w:szCs w:val="26"/>
                        </w:rPr>
                        <w:t>«</w:t>
                      </w:r>
                      <w:r w:rsidR="00F21B7C" w:rsidRPr="002C050E">
                        <w:rPr>
                          <w:rFonts w:ascii="Times New Roman" w:hAnsi="Times New Roman" w:cs="Times New Roman"/>
                          <w:sz w:val="28"/>
                          <w:szCs w:val="26"/>
                        </w:rPr>
                        <w:t xml:space="preserve">Об утверждении административного </w:t>
                      </w:r>
                      <w:r w:rsidR="00F21B7C" w:rsidRPr="002C050E">
                        <w:rPr>
                          <w:rFonts w:ascii="Times New Roman" w:hAnsi="Times New Roman" w:cs="Times New Roman"/>
                          <w:sz w:val="28"/>
                          <w:szCs w:val="26"/>
                        </w:rPr>
                        <w:br/>
                        <w:t>регламента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w:t>
                      </w:r>
                      <w:r w:rsidR="00F21B7C" w:rsidRPr="002C050E">
                        <w:rPr>
                          <w:sz w:val="24"/>
                        </w:rPr>
                        <w:t xml:space="preserve"> </w:t>
                      </w:r>
                      <w:r w:rsidR="00F21B7C" w:rsidRPr="002C050E">
                        <w:rPr>
                          <w:rFonts w:ascii="Times New Roman" w:hAnsi="Times New Roman" w:cs="Times New Roman"/>
                          <w:sz w:val="28"/>
                          <w:szCs w:val="26"/>
                        </w:rPr>
                        <w:t xml:space="preserve">администрации </w:t>
                      </w:r>
                      <w:r w:rsidR="00372813">
                        <w:rPr>
                          <w:rFonts w:ascii="Times New Roman" w:hAnsi="Times New Roman" w:cs="Times New Roman"/>
                          <w:sz w:val="28"/>
                          <w:szCs w:val="26"/>
                        </w:rPr>
                        <w:t xml:space="preserve">муниципального образования Мичуринское </w:t>
                      </w:r>
                      <w:r w:rsidR="00F21B7C" w:rsidRPr="002C050E">
                        <w:rPr>
                          <w:rFonts w:ascii="Times New Roman" w:hAnsi="Times New Roman" w:cs="Times New Roman"/>
                          <w:sz w:val="28"/>
                          <w:szCs w:val="26"/>
                        </w:rPr>
                        <w:t xml:space="preserve"> сельско</w:t>
                      </w:r>
                      <w:r w:rsidR="00372813">
                        <w:rPr>
                          <w:rFonts w:ascii="Times New Roman" w:hAnsi="Times New Roman" w:cs="Times New Roman"/>
                          <w:sz w:val="28"/>
                          <w:szCs w:val="26"/>
                        </w:rPr>
                        <w:t>е</w:t>
                      </w:r>
                      <w:r w:rsidR="00F21B7C" w:rsidRPr="002C050E">
                        <w:rPr>
                          <w:rFonts w:ascii="Times New Roman" w:hAnsi="Times New Roman" w:cs="Times New Roman"/>
                          <w:sz w:val="28"/>
                          <w:szCs w:val="26"/>
                        </w:rPr>
                        <w:t xml:space="preserve"> поселени</w:t>
                      </w:r>
                      <w:r w:rsidR="00372813">
                        <w:rPr>
                          <w:rFonts w:ascii="Times New Roman" w:hAnsi="Times New Roman" w:cs="Times New Roman"/>
                          <w:sz w:val="28"/>
                          <w:szCs w:val="26"/>
                        </w:rPr>
                        <w:t>е муниципального образования</w:t>
                      </w:r>
                      <w:r w:rsidR="00F21B7C" w:rsidRPr="002C050E">
                        <w:rPr>
                          <w:rFonts w:ascii="Times New Roman" w:hAnsi="Times New Roman" w:cs="Times New Roman"/>
                          <w:sz w:val="28"/>
                          <w:szCs w:val="26"/>
                        </w:rPr>
                        <w:t xml:space="preserve"> </w:t>
                      </w:r>
                      <w:proofErr w:type="spellStart"/>
                      <w:r w:rsidR="00F21B7C" w:rsidRPr="002C050E">
                        <w:rPr>
                          <w:rFonts w:ascii="Times New Roman" w:hAnsi="Times New Roman" w:cs="Times New Roman"/>
                          <w:sz w:val="28"/>
                          <w:szCs w:val="26"/>
                        </w:rPr>
                        <w:t>Приозерск</w:t>
                      </w:r>
                      <w:r w:rsidR="00372813">
                        <w:rPr>
                          <w:rFonts w:ascii="Times New Roman" w:hAnsi="Times New Roman" w:cs="Times New Roman"/>
                          <w:sz w:val="28"/>
                          <w:szCs w:val="26"/>
                        </w:rPr>
                        <w:t>ий</w:t>
                      </w:r>
                      <w:proofErr w:type="spellEnd"/>
                      <w:r w:rsidR="00F21B7C" w:rsidRPr="002C050E">
                        <w:rPr>
                          <w:rFonts w:ascii="Times New Roman" w:hAnsi="Times New Roman" w:cs="Times New Roman"/>
                          <w:sz w:val="28"/>
                          <w:szCs w:val="26"/>
                        </w:rPr>
                        <w:t xml:space="preserve"> муниципальн</w:t>
                      </w:r>
                      <w:r w:rsidR="00372813">
                        <w:rPr>
                          <w:rFonts w:ascii="Times New Roman" w:hAnsi="Times New Roman" w:cs="Times New Roman"/>
                          <w:sz w:val="28"/>
                          <w:szCs w:val="26"/>
                        </w:rPr>
                        <w:t>ый</w:t>
                      </w:r>
                      <w:r w:rsidR="00F21B7C" w:rsidRPr="002C050E">
                        <w:rPr>
                          <w:rFonts w:ascii="Times New Roman" w:hAnsi="Times New Roman" w:cs="Times New Roman"/>
                          <w:sz w:val="28"/>
                          <w:szCs w:val="26"/>
                        </w:rPr>
                        <w:t xml:space="preserve"> район Ленинградской области для их использования в целях, предусмотренных статьей 39.37 Земельного кодекса Российской Федерации»</w:t>
                      </w:r>
                    </w:p>
                  </w:txbxContent>
                </v:textbox>
                <w10:wrap type="topAndBottom"/>
              </v:shape>
            </w:pict>
          </mc:Fallback>
        </mc:AlternateContent>
      </w:r>
    </w:p>
    <w:p w14:paraId="6FDDC555" w14:textId="77777777" w:rsidR="002120E1" w:rsidRPr="002C050E" w:rsidRDefault="002120E1" w:rsidP="001F0ADC">
      <w:pPr>
        <w:tabs>
          <w:tab w:val="left" w:pos="624"/>
        </w:tabs>
        <w:suppressAutoHyphens/>
        <w:spacing w:after="0" w:line="240" w:lineRule="auto"/>
        <w:rPr>
          <w:rFonts w:ascii="Times New Roman" w:eastAsia="Times New Roman" w:hAnsi="Times New Roman" w:cs="Times New Roman"/>
          <w:sz w:val="28"/>
          <w:szCs w:val="28"/>
          <w:lang w:eastAsia="ar-SA"/>
        </w:rPr>
      </w:pPr>
    </w:p>
    <w:p w14:paraId="29E84E62" w14:textId="0D9CCDE1" w:rsidR="00AA299B" w:rsidRPr="002C050E" w:rsidRDefault="000C5E41" w:rsidP="00AA299B">
      <w:pPr>
        <w:spacing w:after="0" w:line="240" w:lineRule="auto"/>
        <w:ind w:firstLine="709"/>
        <w:jc w:val="both"/>
        <w:rPr>
          <w:rFonts w:ascii="Times New Roman" w:hAnsi="Times New Roman" w:cs="Times New Roman"/>
          <w:sz w:val="28"/>
          <w:szCs w:val="28"/>
        </w:rPr>
      </w:pPr>
      <w:r w:rsidRPr="000C5E41">
        <w:rPr>
          <w:rFonts w:ascii="Times New Roman" w:hAnsi="Times New Roman" w:cs="Times New Roman"/>
          <w:sz w:val="28"/>
          <w:szCs w:val="28"/>
        </w:rPr>
        <w:t xml:space="preserve">В соответствии с Федеральным законом от 06.10.2003 г. № 131-ФЗ «Об общих принципах организации местного самоуправления в Российской Федерации», в соответствии с Федеральным законом от 27.07.2010 № 210-ФЗ «Об организации предоставления государственных и муниципальных услуг», руководствуясь постановлением администрации МО Мичуринское сельское поселение от 15.12.2014 г. № 262 «Об утверждении Порядка разработки и утверждения административных регламентов исполнения муниципальных функций (предоставления муниципальных услуг) администрацией муниципального образования Мичуринское сельское поселение муниципального образования </w:t>
      </w:r>
      <w:proofErr w:type="spellStart"/>
      <w:r w:rsidRPr="000C5E41">
        <w:rPr>
          <w:rFonts w:ascii="Times New Roman" w:hAnsi="Times New Roman" w:cs="Times New Roman"/>
          <w:sz w:val="28"/>
          <w:szCs w:val="28"/>
        </w:rPr>
        <w:t>Приозерский</w:t>
      </w:r>
      <w:proofErr w:type="spellEnd"/>
      <w:r w:rsidRPr="000C5E41">
        <w:rPr>
          <w:rFonts w:ascii="Times New Roman" w:hAnsi="Times New Roman" w:cs="Times New Roman"/>
          <w:sz w:val="28"/>
          <w:szCs w:val="28"/>
        </w:rPr>
        <w:t xml:space="preserve"> муниципальный район Ленинградской области», на основании Устава </w:t>
      </w:r>
      <w:bookmarkStart w:id="0" w:name="_Hlk178853098"/>
      <w:r w:rsidRPr="000C5E41">
        <w:rPr>
          <w:rFonts w:ascii="Times New Roman" w:hAnsi="Times New Roman" w:cs="Times New Roman"/>
          <w:sz w:val="28"/>
          <w:szCs w:val="28"/>
        </w:rPr>
        <w:t xml:space="preserve">муниципального образования Мичуринское сельское поселение муниципального образования  </w:t>
      </w:r>
      <w:proofErr w:type="spellStart"/>
      <w:r w:rsidRPr="000C5E41">
        <w:rPr>
          <w:rFonts w:ascii="Times New Roman" w:hAnsi="Times New Roman" w:cs="Times New Roman"/>
          <w:sz w:val="28"/>
          <w:szCs w:val="28"/>
        </w:rPr>
        <w:t>Приозерский</w:t>
      </w:r>
      <w:proofErr w:type="spellEnd"/>
      <w:r w:rsidRPr="000C5E41">
        <w:rPr>
          <w:rFonts w:ascii="Times New Roman" w:hAnsi="Times New Roman" w:cs="Times New Roman"/>
          <w:sz w:val="28"/>
          <w:szCs w:val="28"/>
        </w:rPr>
        <w:t xml:space="preserve"> муниципальный район Ленинградской области</w:t>
      </w:r>
      <w:bookmarkEnd w:id="0"/>
      <w:r w:rsidRPr="000C5E41">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муниципального образования Мичуринское сельское поселение муниципального образования </w:t>
      </w:r>
      <w:proofErr w:type="spellStart"/>
      <w:r>
        <w:rPr>
          <w:rFonts w:ascii="Times New Roman" w:hAnsi="Times New Roman" w:cs="Times New Roman"/>
          <w:sz w:val="28"/>
          <w:szCs w:val="28"/>
        </w:rPr>
        <w:t>Приозерский</w:t>
      </w:r>
      <w:proofErr w:type="spellEnd"/>
      <w:r>
        <w:rPr>
          <w:rFonts w:ascii="Times New Roman" w:hAnsi="Times New Roman" w:cs="Times New Roman"/>
          <w:sz w:val="28"/>
          <w:szCs w:val="28"/>
        </w:rPr>
        <w:t xml:space="preserve"> муниципальный район Ленинградской области </w:t>
      </w:r>
      <w:r w:rsidR="00AA299B" w:rsidRPr="002C050E">
        <w:rPr>
          <w:rFonts w:ascii="Times New Roman" w:hAnsi="Times New Roman" w:cs="Times New Roman"/>
          <w:sz w:val="28"/>
          <w:szCs w:val="28"/>
        </w:rPr>
        <w:t>ПОСТАНОВЛЯЕТ:</w:t>
      </w:r>
    </w:p>
    <w:p w14:paraId="5013CCDC" w14:textId="30B2A734" w:rsidR="00AA299B" w:rsidRPr="002C050E" w:rsidRDefault="00AA299B" w:rsidP="00AA299B">
      <w:pPr>
        <w:spacing w:after="0"/>
        <w:ind w:firstLine="709"/>
        <w:jc w:val="both"/>
        <w:rPr>
          <w:rFonts w:ascii="Times New Roman" w:hAnsi="Times New Roman" w:cs="Times New Roman"/>
          <w:sz w:val="28"/>
          <w:szCs w:val="28"/>
        </w:rPr>
      </w:pPr>
      <w:r w:rsidRPr="002C050E">
        <w:rPr>
          <w:rFonts w:ascii="Times New Roman" w:hAnsi="Times New Roman" w:cs="Times New Roman"/>
          <w:sz w:val="28"/>
          <w:szCs w:val="28"/>
        </w:rPr>
        <w:t xml:space="preserve">1. Утвердить административный регламент по предоставлению муниципальной услуги «Установление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 администрации </w:t>
      </w:r>
      <w:r w:rsidR="00372813" w:rsidRPr="00372813">
        <w:rPr>
          <w:rFonts w:ascii="Times New Roman" w:hAnsi="Times New Roman" w:cs="Times New Roman"/>
          <w:sz w:val="28"/>
          <w:szCs w:val="28"/>
        </w:rPr>
        <w:t xml:space="preserve">муниципального образования Мичуринское  сельское поселение муниципального образования </w:t>
      </w:r>
      <w:proofErr w:type="spellStart"/>
      <w:r w:rsidR="00372813" w:rsidRPr="00372813">
        <w:rPr>
          <w:rFonts w:ascii="Times New Roman" w:hAnsi="Times New Roman" w:cs="Times New Roman"/>
          <w:sz w:val="28"/>
          <w:szCs w:val="28"/>
        </w:rPr>
        <w:t>Приозерский</w:t>
      </w:r>
      <w:proofErr w:type="spellEnd"/>
      <w:r w:rsidR="00372813" w:rsidRPr="00372813">
        <w:rPr>
          <w:rFonts w:ascii="Times New Roman" w:hAnsi="Times New Roman" w:cs="Times New Roman"/>
          <w:sz w:val="28"/>
          <w:szCs w:val="28"/>
        </w:rPr>
        <w:t xml:space="preserve"> муниципальный район Ленинградской области</w:t>
      </w:r>
      <w:r w:rsidRPr="002C050E">
        <w:rPr>
          <w:rFonts w:ascii="Times New Roman" w:hAnsi="Times New Roman" w:cs="Times New Roman"/>
          <w:sz w:val="28"/>
          <w:szCs w:val="28"/>
        </w:rPr>
        <w:t xml:space="preserve"> для их </w:t>
      </w:r>
      <w:r w:rsidRPr="002C050E">
        <w:rPr>
          <w:rFonts w:ascii="Times New Roman" w:hAnsi="Times New Roman" w:cs="Times New Roman"/>
          <w:sz w:val="28"/>
          <w:szCs w:val="28"/>
        </w:rPr>
        <w:lastRenderedPageBreak/>
        <w:t>использования в целях, предусмотренных статьей 39.37 Земельного кодекса Российской Федерации» согласно приложению.</w:t>
      </w:r>
    </w:p>
    <w:p w14:paraId="22A6E3CC" w14:textId="50FDA339" w:rsidR="00AA299B" w:rsidRPr="007D6143" w:rsidRDefault="00AA299B" w:rsidP="000C5E41">
      <w:pPr>
        <w:spacing w:after="0"/>
        <w:ind w:firstLine="709"/>
        <w:jc w:val="both"/>
        <w:rPr>
          <w:rFonts w:ascii="Times New Roman" w:hAnsi="Times New Roman" w:cs="Times New Roman"/>
          <w:sz w:val="28"/>
          <w:szCs w:val="28"/>
        </w:rPr>
      </w:pPr>
      <w:r w:rsidRPr="002C050E">
        <w:rPr>
          <w:rFonts w:ascii="Times New Roman" w:hAnsi="Times New Roman" w:cs="Times New Roman"/>
          <w:sz w:val="28"/>
          <w:szCs w:val="28"/>
        </w:rPr>
        <w:t xml:space="preserve">2. Признать утратившим силу постановление администрации </w:t>
      </w:r>
      <w:r w:rsidR="000C5E41" w:rsidRPr="000C5E41">
        <w:rPr>
          <w:rFonts w:ascii="Times New Roman" w:hAnsi="Times New Roman" w:cs="Times New Roman"/>
          <w:sz w:val="28"/>
          <w:szCs w:val="28"/>
        </w:rPr>
        <w:t>14 ноября 2023 года № 198</w:t>
      </w:r>
      <w:r w:rsidR="000C5E41">
        <w:rPr>
          <w:rFonts w:ascii="Times New Roman" w:hAnsi="Times New Roman" w:cs="Times New Roman"/>
          <w:sz w:val="28"/>
          <w:szCs w:val="28"/>
        </w:rPr>
        <w:t xml:space="preserve"> «</w:t>
      </w:r>
      <w:r w:rsidR="000C5E41" w:rsidRPr="000C5E41">
        <w:rPr>
          <w:rFonts w:ascii="Times New Roman" w:hAnsi="Times New Roman" w:cs="Times New Roman"/>
          <w:sz w:val="28"/>
          <w:szCs w:val="28"/>
        </w:rPr>
        <w:t xml:space="preserve">Об утверждении </w:t>
      </w:r>
      <w:proofErr w:type="gramStart"/>
      <w:r w:rsidR="000C5E41" w:rsidRPr="000C5E41">
        <w:rPr>
          <w:rFonts w:ascii="Times New Roman" w:hAnsi="Times New Roman" w:cs="Times New Roman"/>
          <w:sz w:val="28"/>
          <w:szCs w:val="28"/>
        </w:rPr>
        <w:t>административного  регламента</w:t>
      </w:r>
      <w:proofErr w:type="gramEnd"/>
      <w:r w:rsidR="000C5E41" w:rsidRPr="000C5E41">
        <w:rPr>
          <w:rFonts w:ascii="Times New Roman" w:hAnsi="Times New Roman" w:cs="Times New Roman"/>
          <w:sz w:val="28"/>
          <w:szCs w:val="28"/>
        </w:rPr>
        <w:t xml:space="preserve"> администрации МО Мичуринское сельское поселение по предоставлению муниципальной услуги «Установление публичного сервитута в отношении земельного участка, находящегося в собственности МО (государственная собственность на который не разграничена»</w:t>
      </w:r>
      <w:r w:rsidR="002C050E">
        <w:rPr>
          <w:rFonts w:ascii="Times New Roman" w:eastAsia="Times New Roman" w:hAnsi="Times New Roman" w:cs="Times New Roman"/>
          <w:color w:val="000000" w:themeColor="text1"/>
          <w:sz w:val="28"/>
          <w:szCs w:val="28"/>
        </w:rPr>
        <w:t>.</w:t>
      </w:r>
    </w:p>
    <w:p w14:paraId="777DD4B5" w14:textId="77777777" w:rsidR="00AA299B" w:rsidRPr="007D6143" w:rsidRDefault="00AA299B" w:rsidP="00AA299B">
      <w:pPr>
        <w:widowControl w:val="0"/>
        <w:shd w:val="clear" w:color="auto" w:fill="FFFFFF"/>
        <w:suppressAutoHyphens/>
        <w:autoSpaceDE w:val="0"/>
        <w:spacing w:after="0"/>
        <w:ind w:firstLine="709"/>
        <w:jc w:val="both"/>
        <w:rPr>
          <w:rFonts w:ascii="Times New Roman" w:hAnsi="Times New Roman" w:cs="Times New Roman"/>
          <w:sz w:val="28"/>
          <w:szCs w:val="28"/>
          <w:lang w:eastAsia="ar-SA"/>
        </w:rPr>
      </w:pPr>
      <w:r w:rsidRPr="007D6143">
        <w:rPr>
          <w:rFonts w:ascii="Times New Roman" w:hAnsi="Times New Roman" w:cs="Times New Roman"/>
          <w:sz w:val="28"/>
          <w:szCs w:val="28"/>
          <w:lang w:eastAsia="ar-SA"/>
        </w:rPr>
        <w:t>3. Настоящее постановление вступает в силу со дня официального опубликования.</w:t>
      </w:r>
    </w:p>
    <w:p w14:paraId="31562E86" w14:textId="77777777" w:rsidR="00AA299B" w:rsidRPr="007D6143" w:rsidRDefault="00AA299B" w:rsidP="00AA299B">
      <w:pPr>
        <w:suppressAutoHyphens/>
        <w:spacing w:after="0"/>
        <w:ind w:firstLine="709"/>
        <w:jc w:val="both"/>
        <w:rPr>
          <w:rFonts w:ascii="Times New Roman" w:hAnsi="Times New Roman" w:cs="Times New Roman"/>
          <w:sz w:val="28"/>
          <w:szCs w:val="28"/>
          <w:lang w:eastAsia="ar-SA"/>
        </w:rPr>
      </w:pPr>
      <w:r w:rsidRPr="007D6143">
        <w:rPr>
          <w:rFonts w:ascii="Times New Roman" w:hAnsi="Times New Roman" w:cs="Times New Roman"/>
          <w:sz w:val="28"/>
          <w:szCs w:val="28"/>
          <w:lang w:eastAsia="ar-SA"/>
        </w:rPr>
        <w:t>4. Контроль за исполнением настоящего постановления оставляю за собой.</w:t>
      </w:r>
    </w:p>
    <w:p w14:paraId="52438D71" w14:textId="77777777" w:rsidR="00AA299B" w:rsidRDefault="00AA299B"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0495FBD3" w14:textId="77777777" w:rsidR="00AA299B" w:rsidRPr="007D6143" w:rsidRDefault="00AA299B"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08EA83FB" w14:textId="5BC5E4E3" w:rsidR="00AA299B" w:rsidRDefault="00AA299B"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r w:rsidRPr="007D6143">
        <w:rPr>
          <w:rFonts w:ascii="Times New Roman" w:eastAsia="Times New Roman" w:hAnsi="Times New Roman" w:cs="Times New Roman"/>
          <w:color w:val="000000"/>
          <w:sz w:val="28"/>
          <w:szCs w:val="28"/>
          <w:lang w:eastAsia="ar-SA"/>
        </w:rPr>
        <w:t xml:space="preserve">Глава администрации                                            </w:t>
      </w:r>
      <w:r w:rsidR="000C5E41">
        <w:rPr>
          <w:rFonts w:ascii="Times New Roman" w:eastAsia="Times New Roman" w:hAnsi="Times New Roman" w:cs="Times New Roman"/>
          <w:color w:val="000000"/>
          <w:sz w:val="28"/>
          <w:szCs w:val="28"/>
          <w:lang w:eastAsia="ar-SA"/>
        </w:rPr>
        <w:t xml:space="preserve">    </w:t>
      </w:r>
      <w:r w:rsidRPr="007D6143">
        <w:rPr>
          <w:rFonts w:ascii="Times New Roman" w:eastAsia="Times New Roman" w:hAnsi="Times New Roman" w:cs="Times New Roman"/>
          <w:color w:val="000000"/>
          <w:sz w:val="28"/>
          <w:szCs w:val="28"/>
          <w:lang w:eastAsia="ar-SA"/>
        </w:rPr>
        <w:t xml:space="preserve">                </w:t>
      </w:r>
      <w:r>
        <w:rPr>
          <w:rFonts w:ascii="Times New Roman" w:eastAsia="Times New Roman" w:hAnsi="Times New Roman" w:cs="Times New Roman"/>
          <w:color w:val="000000"/>
          <w:sz w:val="28"/>
          <w:szCs w:val="28"/>
          <w:lang w:eastAsia="ar-SA"/>
        </w:rPr>
        <w:t xml:space="preserve">      </w:t>
      </w:r>
      <w:r w:rsidRPr="007D6143">
        <w:rPr>
          <w:rFonts w:ascii="Times New Roman" w:eastAsia="Times New Roman" w:hAnsi="Times New Roman" w:cs="Times New Roman"/>
          <w:color w:val="000000"/>
          <w:sz w:val="28"/>
          <w:szCs w:val="28"/>
          <w:lang w:eastAsia="ar-SA"/>
        </w:rPr>
        <w:t xml:space="preserve">      </w:t>
      </w:r>
      <w:r w:rsidR="000C5E41">
        <w:rPr>
          <w:rFonts w:ascii="Times New Roman" w:eastAsia="Times New Roman" w:hAnsi="Times New Roman" w:cs="Times New Roman"/>
          <w:color w:val="000000"/>
          <w:sz w:val="28"/>
          <w:szCs w:val="28"/>
          <w:lang w:eastAsia="ar-SA"/>
        </w:rPr>
        <w:t>А.С. Сапрыгина</w:t>
      </w:r>
    </w:p>
    <w:p w14:paraId="1074503D"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2B77FD58"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487A7D74"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09D574D6"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7A5D0051"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66FFB161"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3A6B46AF"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1116C507"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2E3D05BB"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1FBD2D58"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786AFFDF"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26EE8A33"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1C568B63"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6711A5AC"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479794C2"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3B3B9544"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0469CBD7"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2CE6E08F"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61A683DD"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27DCEFB5"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2110FA53"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363ED20E"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4AF603A7"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50457F1B"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06C8EEEE"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09BD87D8"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7822AF7A" w14:textId="77777777" w:rsidR="00E43F89" w:rsidRDefault="00E43F89" w:rsidP="00AA299B">
      <w:pPr>
        <w:widowControl w:val="0"/>
        <w:suppressAutoHyphens/>
        <w:autoSpaceDE w:val="0"/>
        <w:spacing w:after="0" w:line="240" w:lineRule="auto"/>
        <w:jc w:val="both"/>
        <w:rPr>
          <w:rFonts w:ascii="Times New Roman" w:eastAsia="Times New Roman" w:hAnsi="Times New Roman" w:cs="Times New Roman"/>
          <w:color w:val="000000"/>
          <w:sz w:val="28"/>
          <w:szCs w:val="28"/>
          <w:lang w:eastAsia="ar-SA"/>
        </w:rPr>
      </w:pPr>
    </w:p>
    <w:p w14:paraId="25B913E7" w14:textId="77777777" w:rsidR="00E43F89" w:rsidRPr="004E3FFB" w:rsidRDefault="00E43F89" w:rsidP="00E43F89">
      <w:pPr>
        <w:pStyle w:val="a5"/>
        <w:rPr>
          <w:rFonts w:ascii="Times New Roman" w:hAnsi="Times New Roman" w:cs="Times New Roman"/>
          <w:color w:val="808080" w:themeColor="background1" w:themeShade="80"/>
          <w:sz w:val="18"/>
          <w:szCs w:val="18"/>
        </w:rPr>
      </w:pPr>
      <w:r>
        <w:rPr>
          <w:rFonts w:ascii="Times New Roman" w:eastAsia="Times New Roman" w:hAnsi="Times New Roman" w:cs="Times New Roman"/>
          <w:color w:val="000000"/>
          <w:sz w:val="24"/>
          <w:szCs w:val="24"/>
          <w:lang w:eastAsia="ar-SA"/>
        </w:rPr>
        <w:br/>
      </w:r>
      <w:proofErr w:type="spellStart"/>
      <w:r w:rsidRPr="004E3FFB">
        <w:rPr>
          <w:rFonts w:ascii="Times New Roman" w:hAnsi="Times New Roman" w:cs="Times New Roman"/>
          <w:color w:val="808080" w:themeColor="background1" w:themeShade="80"/>
          <w:sz w:val="18"/>
          <w:szCs w:val="18"/>
        </w:rPr>
        <w:t>Исп</w:t>
      </w:r>
      <w:proofErr w:type="spellEnd"/>
      <w:r w:rsidRPr="004E3FFB">
        <w:rPr>
          <w:rFonts w:ascii="Times New Roman" w:hAnsi="Times New Roman" w:cs="Times New Roman"/>
          <w:color w:val="808080" w:themeColor="background1" w:themeShade="80"/>
          <w:sz w:val="18"/>
          <w:szCs w:val="18"/>
        </w:rPr>
        <w:t xml:space="preserve">: </w:t>
      </w:r>
      <w:r>
        <w:rPr>
          <w:rFonts w:ascii="Times New Roman" w:hAnsi="Times New Roman" w:cs="Times New Roman"/>
          <w:color w:val="808080" w:themeColor="background1" w:themeShade="80"/>
          <w:sz w:val="18"/>
          <w:szCs w:val="18"/>
        </w:rPr>
        <w:t>А.Б. Иванов</w:t>
      </w:r>
    </w:p>
    <w:p w14:paraId="7AC837B3" w14:textId="113665DB" w:rsidR="000C5E41" w:rsidRPr="00E43F89" w:rsidRDefault="00E43F89" w:rsidP="00E43F89">
      <w:pPr>
        <w:pStyle w:val="a5"/>
        <w:rPr>
          <w:rFonts w:ascii="Times New Roman" w:hAnsi="Times New Roman" w:cs="Times New Roman"/>
          <w:color w:val="808080" w:themeColor="background1" w:themeShade="80"/>
          <w:sz w:val="18"/>
          <w:szCs w:val="18"/>
        </w:rPr>
      </w:pPr>
      <w:r w:rsidRPr="004E3FFB">
        <w:rPr>
          <w:rFonts w:ascii="Times New Roman" w:hAnsi="Times New Roman" w:cs="Times New Roman"/>
          <w:color w:val="808080" w:themeColor="background1" w:themeShade="80"/>
          <w:sz w:val="18"/>
          <w:szCs w:val="18"/>
        </w:rPr>
        <w:t xml:space="preserve">Разослано: в дело – 2, Прокуратура </w:t>
      </w:r>
      <w:r>
        <w:rPr>
          <w:rFonts w:ascii="Times New Roman" w:hAnsi="Times New Roman" w:cs="Times New Roman"/>
          <w:color w:val="808080" w:themeColor="background1" w:themeShade="80"/>
          <w:sz w:val="18"/>
          <w:szCs w:val="18"/>
        </w:rPr>
        <w:t xml:space="preserve">- 1 </w:t>
      </w:r>
    </w:p>
    <w:p w14:paraId="2ACB6999" w14:textId="77777777" w:rsidR="00EC1E21" w:rsidRPr="00EC1E21" w:rsidRDefault="00AA299B" w:rsidP="00EC1E21">
      <w:pPr>
        <w:widowControl w:val="0"/>
        <w:suppressAutoHyphens/>
        <w:spacing w:after="0" w:line="240" w:lineRule="auto"/>
        <w:jc w:val="right"/>
        <w:rPr>
          <w:rFonts w:ascii="Times New Roman" w:eastAsia="Times New Roman" w:hAnsi="Times New Roman" w:cs="Times New Roman"/>
          <w:color w:val="808080" w:themeColor="background1" w:themeShade="80"/>
          <w:sz w:val="24"/>
          <w:szCs w:val="24"/>
          <w:lang w:eastAsia="ar-SA"/>
        </w:rPr>
      </w:pPr>
      <w:r>
        <w:rPr>
          <w:rFonts w:ascii="Times New Roman" w:eastAsia="Times New Roman" w:hAnsi="Times New Roman" w:cs="Times New Roman"/>
          <w:color w:val="000000"/>
          <w:sz w:val="24"/>
          <w:szCs w:val="24"/>
          <w:lang w:eastAsia="ar-SA"/>
        </w:rPr>
        <w:br/>
      </w:r>
      <w:r w:rsidR="00EC1E21" w:rsidRPr="00EC1E21">
        <w:rPr>
          <w:rFonts w:ascii="Times New Roman" w:eastAsia="Times New Roman" w:hAnsi="Times New Roman" w:cs="Times New Roman"/>
          <w:color w:val="808080" w:themeColor="background1" w:themeShade="80"/>
          <w:sz w:val="24"/>
          <w:szCs w:val="24"/>
          <w:lang w:eastAsia="ar-SA"/>
        </w:rPr>
        <w:lastRenderedPageBreak/>
        <w:t>(Приложение)</w:t>
      </w:r>
    </w:p>
    <w:p w14:paraId="589EE214" w14:textId="77777777"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14:paraId="62540EC0" w14:textId="77777777" w:rsidR="00AA299B"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p>
    <w:p w14:paraId="4DC6D4C2" w14:textId="77777777" w:rsidR="00AA299B" w:rsidRPr="00C25FC2" w:rsidRDefault="00AA299B" w:rsidP="00AA299B">
      <w:pPr>
        <w:keepNext/>
        <w:widowControl w:val="0"/>
        <w:tabs>
          <w:tab w:val="num" w:pos="0"/>
        </w:tabs>
        <w:suppressAutoHyphens/>
        <w:spacing w:after="0" w:line="240" w:lineRule="auto"/>
        <w:ind w:left="432" w:hanging="432"/>
        <w:jc w:val="right"/>
        <w:outlineLvl w:val="0"/>
        <w:rPr>
          <w:rFonts w:ascii="Times New Roman" w:eastAsia="Times New Roman" w:hAnsi="Times New Roman" w:cs="Times New Roman"/>
          <w:color w:val="000000"/>
          <w:sz w:val="24"/>
          <w:szCs w:val="24"/>
          <w:lang w:eastAsia="ar-SA"/>
        </w:rPr>
      </w:pPr>
      <w:r w:rsidRPr="00C25FC2">
        <w:rPr>
          <w:rFonts w:ascii="Times New Roman" w:eastAsia="Times New Roman" w:hAnsi="Times New Roman" w:cs="Times New Roman"/>
          <w:color w:val="000000"/>
          <w:sz w:val="24"/>
          <w:szCs w:val="24"/>
          <w:lang w:eastAsia="ar-SA"/>
        </w:rPr>
        <w:t xml:space="preserve">Утвержден </w:t>
      </w:r>
    </w:p>
    <w:p w14:paraId="5FDCFDBA" w14:textId="77777777" w:rsidR="00AA299B" w:rsidRPr="00C25FC2" w:rsidRDefault="00AA299B" w:rsidP="00AA299B">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C25FC2">
        <w:rPr>
          <w:rFonts w:ascii="Times New Roman" w:eastAsia="Times New Roman" w:hAnsi="Times New Roman" w:cs="Times New Roman"/>
          <w:color w:val="000000"/>
          <w:sz w:val="24"/>
          <w:szCs w:val="24"/>
          <w:lang w:eastAsia="ar-SA"/>
        </w:rPr>
        <w:t xml:space="preserve">постановлением администрации </w:t>
      </w:r>
    </w:p>
    <w:p w14:paraId="04F95751" w14:textId="77777777" w:rsidR="00372813" w:rsidRDefault="00372813" w:rsidP="00AA299B">
      <w:pPr>
        <w:widowControl w:val="0"/>
        <w:suppressAutoHyphens/>
        <w:spacing w:after="0" w:line="240" w:lineRule="auto"/>
        <w:jc w:val="right"/>
        <w:rPr>
          <w:rFonts w:ascii="Times New Roman" w:eastAsia="Times New Roman" w:hAnsi="Times New Roman" w:cs="Times New Roman"/>
          <w:sz w:val="24"/>
          <w:szCs w:val="24"/>
          <w:lang w:eastAsia="ar-SA"/>
        </w:rPr>
      </w:pPr>
      <w:r w:rsidRPr="00372813">
        <w:rPr>
          <w:rFonts w:ascii="Times New Roman" w:eastAsia="Times New Roman" w:hAnsi="Times New Roman" w:cs="Times New Roman"/>
          <w:sz w:val="24"/>
          <w:szCs w:val="24"/>
          <w:lang w:eastAsia="ar-SA"/>
        </w:rPr>
        <w:t xml:space="preserve">муниципального образования Мичуринское сельское </w:t>
      </w:r>
    </w:p>
    <w:p w14:paraId="511FDD65" w14:textId="77777777" w:rsidR="00372813" w:rsidRDefault="00372813" w:rsidP="00AA299B">
      <w:pPr>
        <w:widowControl w:val="0"/>
        <w:suppressAutoHyphens/>
        <w:spacing w:after="0" w:line="240" w:lineRule="auto"/>
        <w:jc w:val="right"/>
        <w:rPr>
          <w:rFonts w:ascii="Times New Roman" w:eastAsia="Times New Roman" w:hAnsi="Times New Roman" w:cs="Times New Roman"/>
          <w:sz w:val="24"/>
          <w:szCs w:val="24"/>
          <w:lang w:eastAsia="ar-SA"/>
        </w:rPr>
      </w:pPr>
      <w:r w:rsidRPr="00372813">
        <w:rPr>
          <w:rFonts w:ascii="Times New Roman" w:eastAsia="Times New Roman" w:hAnsi="Times New Roman" w:cs="Times New Roman"/>
          <w:sz w:val="24"/>
          <w:szCs w:val="24"/>
          <w:lang w:eastAsia="ar-SA"/>
        </w:rPr>
        <w:t>поселение муниципального образования</w:t>
      </w:r>
    </w:p>
    <w:p w14:paraId="560D0B5C" w14:textId="77777777" w:rsidR="00372813" w:rsidRDefault="00372813" w:rsidP="00AA299B">
      <w:pPr>
        <w:widowControl w:val="0"/>
        <w:suppressAutoHyphens/>
        <w:spacing w:after="0" w:line="240" w:lineRule="auto"/>
        <w:jc w:val="right"/>
        <w:rPr>
          <w:rFonts w:ascii="Times New Roman" w:eastAsia="Times New Roman" w:hAnsi="Times New Roman" w:cs="Times New Roman"/>
          <w:sz w:val="24"/>
          <w:szCs w:val="24"/>
          <w:lang w:eastAsia="ar-SA"/>
        </w:rPr>
      </w:pPr>
      <w:r w:rsidRPr="00372813">
        <w:rPr>
          <w:rFonts w:ascii="Times New Roman" w:eastAsia="Times New Roman" w:hAnsi="Times New Roman" w:cs="Times New Roman"/>
          <w:sz w:val="24"/>
          <w:szCs w:val="24"/>
          <w:lang w:eastAsia="ar-SA"/>
        </w:rPr>
        <w:t xml:space="preserve"> </w:t>
      </w:r>
      <w:proofErr w:type="spellStart"/>
      <w:r w:rsidRPr="00372813">
        <w:rPr>
          <w:rFonts w:ascii="Times New Roman" w:eastAsia="Times New Roman" w:hAnsi="Times New Roman" w:cs="Times New Roman"/>
          <w:sz w:val="24"/>
          <w:szCs w:val="24"/>
          <w:lang w:eastAsia="ar-SA"/>
        </w:rPr>
        <w:t>Приозерский</w:t>
      </w:r>
      <w:proofErr w:type="spellEnd"/>
      <w:r w:rsidRPr="00372813">
        <w:rPr>
          <w:rFonts w:ascii="Times New Roman" w:eastAsia="Times New Roman" w:hAnsi="Times New Roman" w:cs="Times New Roman"/>
          <w:sz w:val="24"/>
          <w:szCs w:val="24"/>
          <w:lang w:eastAsia="ar-SA"/>
        </w:rPr>
        <w:t xml:space="preserve"> муниципальный район </w:t>
      </w:r>
    </w:p>
    <w:p w14:paraId="4C3A4FC1" w14:textId="77777777" w:rsidR="00372813" w:rsidRDefault="00372813" w:rsidP="00AA299B">
      <w:pPr>
        <w:widowControl w:val="0"/>
        <w:suppressAutoHyphens/>
        <w:spacing w:after="0" w:line="240" w:lineRule="auto"/>
        <w:jc w:val="right"/>
        <w:rPr>
          <w:rFonts w:ascii="Times New Roman" w:eastAsia="Times New Roman" w:hAnsi="Times New Roman" w:cs="Times New Roman"/>
          <w:sz w:val="24"/>
          <w:szCs w:val="24"/>
          <w:lang w:eastAsia="ar-SA"/>
        </w:rPr>
      </w:pPr>
      <w:r w:rsidRPr="00372813">
        <w:rPr>
          <w:rFonts w:ascii="Times New Roman" w:eastAsia="Times New Roman" w:hAnsi="Times New Roman" w:cs="Times New Roman"/>
          <w:sz w:val="24"/>
          <w:szCs w:val="24"/>
          <w:lang w:eastAsia="ar-SA"/>
        </w:rPr>
        <w:t xml:space="preserve">Ленинградской области </w:t>
      </w:r>
    </w:p>
    <w:p w14:paraId="357BAEE1" w14:textId="53F07EB9" w:rsidR="00AA299B" w:rsidRPr="00C25FC2" w:rsidRDefault="00AA299B" w:rsidP="00AA299B">
      <w:pPr>
        <w:widowControl w:val="0"/>
        <w:suppressAutoHyphens/>
        <w:spacing w:after="0" w:line="240" w:lineRule="auto"/>
        <w:jc w:val="right"/>
        <w:rPr>
          <w:rFonts w:ascii="Times New Roman" w:eastAsia="Times New Roman" w:hAnsi="Times New Roman" w:cs="Times New Roman"/>
          <w:color w:val="000000"/>
          <w:sz w:val="24"/>
          <w:szCs w:val="24"/>
          <w:lang w:eastAsia="ar-SA"/>
        </w:rPr>
      </w:pPr>
      <w:r w:rsidRPr="00D74A33">
        <w:rPr>
          <w:rFonts w:ascii="Times New Roman" w:eastAsia="Times New Roman" w:hAnsi="Times New Roman" w:cs="Times New Roman"/>
          <w:color w:val="000000"/>
          <w:sz w:val="24"/>
          <w:szCs w:val="24"/>
          <w:lang w:eastAsia="ar-SA"/>
        </w:rPr>
        <w:t xml:space="preserve">от </w:t>
      </w:r>
      <w:r w:rsidR="000C5E41">
        <w:rPr>
          <w:rFonts w:ascii="Times New Roman" w:eastAsia="Times New Roman" w:hAnsi="Times New Roman" w:cs="Times New Roman"/>
          <w:color w:val="000000"/>
          <w:sz w:val="24"/>
          <w:szCs w:val="24"/>
          <w:lang w:eastAsia="ar-SA"/>
        </w:rPr>
        <w:t>03</w:t>
      </w:r>
      <w:r w:rsidR="00EC1E21">
        <w:rPr>
          <w:rFonts w:ascii="Times New Roman" w:eastAsia="Times New Roman" w:hAnsi="Times New Roman" w:cs="Times New Roman"/>
          <w:color w:val="000000"/>
          <w:sz w:val="24"/>
          <w:szCs w:val="24"/>
          <w:lang w:eastAsia="ar-SA"/>
        </w:rPr>
        <w:t xml:space="preserve"> </w:t>
      </w:r>
      <w:r w:rsidR="000C5E41">
        <w:rPr>
          <w:rFonts w:ascii="Times New Roman" w:eastAsia="Times New Roman" w:hAnsi="Times New Roman" w:cs="Times New Roman"/>
          <w:color w:val="000000"/>
          <w:sz w:val="24"/>
          <w:szCs w:val="24"/>
          <w:lang w:eastAsia="ar-SA"/>
        </w:rPr>
        <w:t>октября</w:t>
      </w:r>
      <w:r w:rsidRPr="00D74A33">
        <w:rPr>
          <w:rFonts w:ascii="Times New Roman" w:eastAsia="Times New Roman" w:hAnsi="Times New Roman" w:cs="Times New Roman"/>
          <w:color w:val="000000"/>
          <w:sz w:val="24"/>
          <w:szCs w:val="24"/>
          <w:lang w:eastAsia="ar-SA"/>
        </w:rPr>
        <w:t xml:space="preserve"> </w:t>
      </w:r>
      <w:r>
        <w:rPr>
          <w:rFonts w:ascii="Times New Roman" w:eastAsia="Times New Roman" w:hAnsi="Times New Roman" w:cs="Times New Roman"/>
          <w:color w:val="000000"/>
          <w:sz w:val="24"/>
          <w:szCs w:val="24"/>
          <w:lang w:eastAsia="ar-SA"/>
        </w:rPr>
        <w:t>20</w:t>
      </w:r>
      <w:r w:rsidR="00EC1E21">
        <w:rPr>
          <w:rFonts w:ascii="Times New Roman" w:eastAsia="Times New Roman" w:hAnsi="Times New Roman" w:cs="Times New Roman"/>
          <w:color w:val="000000"/>
          <w:sz w:val="24"/>
          <w:szCs w:val="24"/>
          <w:lang w:eastAsia="ar-SA"/>
        </w:rPr>
        <w:t>24</w:t>
      </w:r>
      <w:r w:rsidRPr="00D74A33">
        <w:rPr>
          <w:rFonts w:ascii="Times New Roman" w:eastAsia="Times New Roman" w:hAnsi="Times New Roman" w:cs="Times New Roman"/>
          <w:color w:val="000000"/>
          <w:sz w:val="24"/>
          <w:szCs w:val="24"/>
          <w:lang w:eastAsia="ar-SA"/>
        </w:rPr>
        <w:t xml:space="preserve"> </w:t>
      </w:r>
      <w:r w:rsidR="00E43F89" w:rsidRPr="00D74A33">
        <w:rPr>
          <w:rFonts w:ascii="Times New Roman" w:eastAsia="Times New Roman" w:hAnsi="Times New Roman" w:cs="Times New Roman"/>
          <w:color w:val="000000"/>
          <w:sz w:val="24"/>
          <w:szCs w:val="24"/>
          <w:lang w:eastAsia="ar-SA"/>
        </w:rPr>
        <w:t>года №</w:t>
      </w:r>
      <w:r w:rsidRPr="00D74A33">
        <w:rPr>
          <w:rFonts w:ascii="Times New Roman" w:eastAsia="Times New Roman" w:hAnsi="Times New Roman" w:cs="Times New Roman"/>
          <w:color w:val="000000"/>
          <w:sz w:val="24"/>
          <w:szCs w:val="24"/>
          <w:lang w:eastAsia="ar-SA"/>
        </w:rPr>
        <w:t xml:space="preserve"> </w:t>
      </w:r>
      <w:r w:rsidR="00EC1E21">
        <w:rPr>
          <w:rFonts w:ascii="Times New Roman" w:eastAsia="Times New Roman" w:hAnsi="Times New Roman" w:cs="Times New Roman"/>
          <w:color w:val="000000"/>
          <w:sz w:val="24"/>
          <w:szCs w:val="24"/>
          <w:lang w:eastAsia="ar-SA"/>
        </w:rPr>
        <w:t>1</w:t>
      </w:r>
      <w:r w:rsidR="000C5E41">
        <w:rPr>
          <w:rFonts w:ascii="Times New Roman" w:eastAsia="Times New Roman" w:hAnsi="Times New Roman" w:cs="Times New Roman"/>
          <w:color w:val="000000"/>
          <w:sz w:val="24"/>
          <w:szCs w:val="24"/>
          <w:lang w:eastAsia="ar-SA"/>
        </w:rPr>
        <w:t>53</w:t>
      </w:r>
    </w:p>
    <w:p w14:paraId="64F0B465" w14:textId="77777777" w:rsidR="00AA299B" w:rsidRPr="00C25FC2" w:rsidRDefault="00AA299B" w:rsidP="00AA299B">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01456B8D" w14:textId="77777777" w:rsidR="00AA299B" w:rsidRPr="00C25FC2" w:rsidRDefault="00AA299B" w:rsidP="00AA299B">
      <w:pPr>
        <w:widowControl w:val="0"/>
        <w:suppressAutoHyphens/>
        <w:spacing w:after="0" w:line="240" w:lineRule="auto"/>
        <w:rPr>
          <w:rFonts w:ascii="Times New Roman" w:eastAsia="Times New Roman" w:hAnsi="Times New Roman" w:cs="Times New Roman"/>
          <w:b/>
          <w:color w:val="000000"/>
          <w:sz w:val="24"/>
          <w:szCs w:val="28"/>
          <w:lang w:eastAsia="ar-SA"/>
        </w:rPr>
      </w:pPr>
    </w:p>
    <w:p w14:paraId="5F3BA011" w14:textId="77777777" w:rsidR="00AA299B" w:rsidRPr="00C25FC2" w:rsidRDefault="00AA299B" w:rsidP="00AA299B">
      <w:pPr>
        <w:autoSpaceDE w:val="0"/>
        <w:autoSpaceDN w:val="0"/>
        <w:adjustRightInd w:val="0"/>
        <w:spacing w:after="0" w:line="240" w:lineRule="auto"/>
        <w:jc w:val="center"/>
        <w:rPr>
          <w:rFonts w:ascii="Times New Roman" w:hAnsi="Times New Roman" w:cs="Times New Roman"/>
          <w:b/>
          <w:bCs/>
          <w:sz w:val="28"/>
          <w:szCs w:val="28"/>
        </w:rPr>
      </w:pPr>
      <w:r w:rsidRPr="00C25FC2">
        <w:rPr>
          <w:rFonts w:ascii="Times New Roman" w:hAnsi="Times New Roman" w:cs="Times New Roman"/>
          <w:b/>
          <w:bCs/>
          <w:sz w:val="28"/>
          <w:szCs w:val="28"/>
        </w:rPr>
        <w:t xml:space="preserve">Административный регламент </w:t>
      </w:r>
    </w:p>
    <w:p w14:paraId="0D788D96" w14:textId="77777777" w:rsidR="00AA299B" w:rsidRPr="00C25FC2" w:rsidRDefault="00AA299B" w:rsidP="00AA299B">
      <w:pPr>
        <w:autoSpaceDE w:val="0"/>
        <w:autoSpaceDN w:val="0"/>
        <w:adjustRightInd w:val="0"/>
        <w:spacing w:after="0" w:line="240" w:lineRule="auto"/>
        <w:jc w:val="center"/>
        <w:rPr>
          <w:rFonts w:ascii="Times New Roman" w:hAnsi="Times New Roman" w:cs="Times New Roman"/>
          <w:b/>
          <w:bCs/>
          <w:sz w:val="28"/>
          <w:szCs w:val="28"/>
        </w:rPr>
      </w:pPr>
      <w:r w:rsidRPr="00C25FC2">
        <w:rPr>
          <w:rFonts w:ascii="Times New Roman" w:hAnsi="Times New Roman" w:cs="Times New Roman"/>
          <w:b/>
          <w:bCs/>
          <w:sz w:val="28"/>
          <w:szCs w:val="28"/>
        </w:rPr>
        <w:t xml:space="preserve">по предоставлению муниципальной услуги </w:t>
      </w:r>
    </w:p>
    <w:p w14:paraId="64DC7786" w14:textId="739E0102" w:rsidR="00AA299B" w:rsidRPr="00C25FC2" w:rsidRDefault="00AA299B" w:rsidP="00AA299B">
      <w:pPr>
        <w:spacing w:after="0" w:line="240" w:lineRule="auto"/>
        <w:jc w:val="center"/>
        <w:rPr>
          <w:rFonts w:ascii="Times New Roman" w:eastAsia="Calibri" w:hAnsi="Times New Roman" w:cs="Times New Roman"/>
          <w:b/>
          <w:sz w:val="28"/>
          <w:szCs w:val="28"/>
        </w:rPr>
      </w:pPr>
      <w:r w:rsidRPr="00C25FC2">
        <w:rPr>
          <w:rFonts w:ascii="Times New Roman" w:eastAsia="Calibri" w:hAnsi="Times New Roman" w:cs="Times New Roman"/>
          <w:b/>
          <w:sz w:val="28"/>
          <w:szCs w:val="28"/>
        </w:rPr>
        <w:t xml:space="preserve"> «</w:t>
      </w:r>
      <w:r w:rsidRPr="00C25FC2">
        <w:rPr>
          <w:rFonts w:ascii="Times New Roman" w:hAnsi="Times New Roman" w:cs="Times New Roman"/>
          <w:b/>
          <w:bCs/>
          <w:sz w:val="28"/>
          <w:szCs w:val="28"/>
        </w:rPr>
        <w:t xml:space="preserve">Установление публичного сервитута в отношении земельных участков и (или) земель, расположенных на территории муниципального образования Ленинградской области администрации </w:t>
      </w:r>
      <w:r w:rsidR="00372813" w:rsidRPr="00372813">
        <w:rPr>
          <w:rFonts w:ascii="Times New Roman" w:hAnsi="Times New Roman" w:cs="Times New Roman"/>
          <w:b/>
          <w:bCs/>
          <w:sz w:val="28"/>
          <w:szCs w:val="28"/>
        </w:rPr>
        <w:t xml:space="preserve">муниципального образования Мичуринское </w:t>
      </w:r>
      <w:bookmarkStart w:id="1" w:name="_GoBack"/>
      <w:bookmarkEnd w:id="1"/>
      <w:r w:rsidR="00372813" w:rsidRPr="00372813">
        <w:rPr>
          <w:rFonts w:ascii="Times New Roman" w:hAnsi="Times New Roman" w:cs="Times New Roman"/>
          <w:b/>
          <w:bCs/>
          <w:sz w:val="28"/>
          <w:szCs w:val="28"/>
        </w:rPr>
        <w:t xml:space="preserve">сельское поселение муниципального образования </w:t>
      </w:r>
      <w:proofErr w:type="spellStart"/>
      <w:r w:rsidR="00372813" w:rsidRPr="00372813">
        <w:rPr>
          <w:rFonts w:ascii="Times New Roman" w:hAnsi="Times New Roman" w:cs="Times New Roman"/>
          <w:b/>
          <w:bCs/>
          <w:sz w:val="28"/>
          <w:szCs w:val="28"/>
        </w:rPr>
        <w:t>Приозерский</w:t>
      </w:r>
      <w:proofErr w:type="spellEnd"/>
      <w:r w:rsidR="00372813" w:rsidRPr="00372813">
        <w:rPr>
          <w:rFonts w:ascii="Times New Roman" w:hAnsi="Times New Roman" w:cs="Times New Roman"/>
          <w:b/>
          <w:bCs/>
          <w:sz w:val="28"/>
          <w:szCs w:val="28"/>
        </w:rPr>
        <w:t xml:space="preserve"> муниципальный район Ленинградской области</w:t>
      </w:r>
      <w:r w:rsidRPr="00C25FC2">
        <w:rPr>
          <w:rFonts w:ascii="Times New Roman" w:hAnsi="Times New Roman" w:cs="Times New Roman"/>
          <w:b/>
          <w:bCs/>
          <w:sz w:val="28"/>
          <w:szCs w:val="28"/>
        </w:rPr>
        <w:t>, для их использования в целях, предусмотренных статьей 39.37 Земельного кодекса Российской Федерации</w:t>
      </w:r>
      <w:r w:rsidRPr="00C25FC2">
        <w:rPr>
          <w:rFonts w:ascii="Times New Roman" w:eastAsia="Calibri" w:hAnsi="Times New Roman" w:cs="Times New Roman"/>
          <w:b/>
          <w:sz w:val="28"/>
          <w:szCs w:val="28"/>
        </w:rPr>
        <w:t>»</w:t>
      </w:r>
    </w:p>
    <w:p w14:paraId="78E24D2E" w14:textId="77777777" w:rsidR="00AA299B" w:rsidRPr="00C25FC2" w:rsidRDefault="00AA299B" w:rsidP="00AA299B">
      <w:pPr>
        <w:widowControl w:val="0"/>
        <w:suppressAutoHyphens/>
        <w:spacing w:after="0" w:line="240" w:lineRule="auto"/>
        <w:jc w:val="center"/>
        <w:rPr>
          <w:rFonts w:ascii="Times New Roman" w:eastAsia="Times New Roman" w:hAnsi="Times New Roman" w:cs="Times New Roman"/>
          <w:b/>
          <w:color w:val="000000"/>
          <w:sz w:val="24"/>
          <w:szCs w:val="28"/>
          <w:lang w:eastAsia="ar-SA"/>
        </w:rPr>
      </w:pPr>
    </w:p>
    <w:p w14:paraId="1CB7E76E" w14:textId="77777777" w:rsidR="00AA299B" w:rsidRPr="00C25FC2" w:rsidRDefault="00AA299B" w:rsidP="00AA299B">
      <w:pPr>
        <w:pStyle w:val="ConsPlusNormal"/>
        <w:jc w:val="center"/>
        <w:rPr>
          <w:rFonts w:ascii="Times New Roman" w:hAnsi="Times New Roman" w:cs="Times New Roman"/>
          <w:b/>
          <w:bCs/>
          <w:sz w:val="28"/>
          <w:szCs w:val="28"/>
        </w:rPr>
      </w:pPr>
      <w:r w:rsidRPr="00C25FC2">
        <w:rPr>
          <w:rFonts w:ascii="Times New Roman" w:hAnsi="Times New Roman" w:cs="Times New Roman"/>
          <w:bCs/>
          <w:sz w:val="28"/>
          <w:szCs w:val="28"/>
        </w:rPr>
        <w:t>(Сокращенное наименование: «</w:t>
      </w:r>
      <w:r w:rsidRPr="00C25FC2">
        <w:rPr>
          <w:rFonts w:ascii="Times New Roman" w:hAnsi="Times New Roman" w:cs="Times New Roman"/>
          <w:sz w:val="28"/>
          <w:szCs w:val="28"/>
        </w:rPr>
        <w:t>Установление публичного сервитута в отношении земельного участка в целях статьи 39.37 Земельного кодекса Российской Федерации</w:t>
      </w:r>
      <w:r w:rsidRPr="00C25FC2">
        <w:rPr>
          <w:rFonts w:ascii="Times New Roman" w:hAnsi="Times New Roman" w:cs="Times New Roman"/>
          <w:bCs/>
          <w:sz w:val="28"/>
          <w:szCs w:val="28"/>
        </w:rPr>
        <w:t>»)</w:t>
      </w:r>
      <w:r w:rsidRPr="00C25FC2">
        <w:rPr>
          <w:rFonts w:ascii="Times New Roman" w:hAnsi="Times New Roman" w:cs="Times New Roman"/>
          <w:bCs/>
          <w:sz w:val="28"/>
          <w:szCs w:val="28"/>
        </w:rPr>
        <w:br/>
        <w:t>(далее – муниципальная услуга, административный</w:t>
      </w:r>
      <w:r w:rsidRPr="00C25FC2">
        <w:rPr>
          <w:rFonts w:ascii="Times New Roman" w:hAnsi="Times New Roman" w:cs="Times New Roman"/>
          <w:sz w:val="28"/>
          <w:szCs w:val="28"/>
        </w:rPr>
        <w:t xml:space="preserve"> регламент</w:t>
      </w:r>
      <w:r w:rsidRPr="00C25FC2">
        <w:rPr>
          <w:rFonts w:ascii="Times New Roman" w:hAnsi="Times New Roman" w:cs="Times New Roman"/>
          <w:bCs/>
          <w:sz w:val="28"/>
          <w:szCs w:val="28"/>
        </w:rPr>
        <w:t>)</w:t>
      </w:r>
    </w:p>
    <w:p w14:paraId="56363B67" w14:textId="77777777" w:rsidR="00AA299B" w:rsidRPr="00C25FC2" w:rsidRDefault="00AA299B" w:rsidP="00AA299B">
      <w:pPr>
        <w:pStyle w:val="ConsPlusNormal"/>
        <w:ind w:firstLine="540"/>
        <w:jc w:val="center"/>
        <w:rPr>
          <w:rFonts w:ascii="Times New Roman" w:hAnsi="Times New Roman" w:cs="Times New Roman"/>
          <w:sz w:val="28"/>
          <w:szCs w:val="28"/>
        </w:rPr>
      </w:pPr>
    </w:p>
    <w:p w14:paraId="7991D374"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1. Общие положения</w:t>
      </w:r>
    </w:p>
    <w:p w14:paraId="6A69FEB3" w14:textId="77777777" w:rsidR="00AA299B" w:rsidRPr="00C25FC2" w:rsidRDefault="00AA299B" w:rsidP="00AA299B">
      <w:pPr>
        <w:pStyle w:val="ConsPlusNormal"/>
        <w:ind w:firstLine="540"/>
        <w:jc w:val="both"/>
        <w:rPr>
          <w:rFonts w:ascii="Times New Roman" w:hAnsi="Times New Roman" w:cs="Times New Roman"/>
          <w:sz w:val="28"/>
          <w:szCs w:val="28"/>
        </w:rPr>
      </w:pPr>
    </w:p>
    <w:p w14:paraId="7F5D1914" w14:textId="77777777" w:rsidR="00AA299B" w:rsidRPr="00C25FC2" w:rsidRDefault="00AA299B" w:rsidP="00AA299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C25FC2">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3197FE5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1.2. Заявителями, имеющими право на получение муниципальной услуги, являются юридические лица (организации), перечисленные в ст. 39.40 Земельного кодекса Российской Федерации (далее – заявитель):</w:t>
      </w:r>
    </w:p>
    <w:p w14:paraId="2F06176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являющееся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w:t>
      </w:r>
    </w:p>
    <w:p w14:paraId="17BD315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являющееся организацией связи, - для размещения линий или сооружений связи, указанных в подпункте 1 статьи 39.37 Земельного кодекса Российской Федерации (далее –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14:paraId="501AF62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3) являющееся 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Земельного кодекса РФ;</w:t>
      </w:r>
    </w:p>
    <w:p w14:paraId="35611ED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предусмотренное пунктом 1 статьи 56.4 Земельного кодекса РФ и подавшее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69E7EEB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 являющееся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14:paraId="01BD1A6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осуществляющее 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14:paraId="4EAA9EE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7)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14:paraId="02A0158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Представлять интересы заявителя имеют право:</w:t>
      </w:r>
    </w:p>
    <w:p w14:paraId="52670A0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лица, действующие в соответствии с законом или учредительными документами от имени заявителя без доверенности;</w:t>
      </w:r>
    </w:p>
    <w:p w14:paraId="55F87F8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представители, действующие от имени заявителя в силу полномочий на основании доверенности или договора.</w:t>
      </w:r>
    </w:p>
    <w:p w14:paraId="3941CF8A" w14:textId="6D42C5A1" w:rsidR="00AA299B" w:rsidRPr="00C25FC2" w:rsidRDefault="00AA299B" w:rsidP="00AA299B">
      <w:pPr>
        <w:pStyle w:val="ConsPlusNormal"/>
        <w:ind w:firstLine="539"/>
        <w:jc w:val="both"/>
        <w:rPr>
          <w:rFonts w:ascii="Times New Roman" w:hAnsi="Times New Roman" w:cs="Times New Roman"/>
          <w:sz w:val="28"/>
          <w:szCs w:val="28"/>
        </w:rPr>
      </w:pPr>
      <w:r w:rsidRPr="00C25FC2">
        <w:rPr>
          <w:rFonts w:ascii="Times New Roman" w:hAnsi="Times New Roman" w:cs="Times New Roman"/>
          <w:sz w:val="28"/>
          <w:szCs w:val="28"/>
        </w:rPr>
        <w:t xml:space="preserve">1.3. Информация о месте нахождения органов местного самоуправления Ленинградской области в лице </w:t>
      </w:r>
      <w:r w:rsidR="00E43F89" w:rsidRPr="00E43F89">
        <w:rPr>
          <w:rFonts w:ascii="Times New Roman" w:hAnsi="Times New Roman" w:cs="Times New Roman"/>
          <w:sz w:val="28"/>
          <w:szCs w:val="28"/>
        </w:rPr>
        <w:t xml:space="preserve">администрации муниципального образования Мичуринское сельское поселение муниципального </w:t>
      </w:r>
      <w:proofErr w:type="gramStart"/>
      <w:r w:rsidR="00E43F89" w:rsidRPr="00E43F89">
        <w:rPr>
          <w:rFonts w:ascii="Times New Roman" w:hAnsi="Times New Roman" w:cs="Times New Roman"/>
          <w:sz w:val="28"/>
          <w:szCs w:val="28"/>
        </w:rPr>
        <w:t xml:space="preserve">образования  </w:t>
      </w:r>
      <w:proofErr w:type="spellStart"/>
      <w:r w:rsidR="00E43F89" w:rsidRPr="00E43F89">
        <w:rPr>
          <w:rFonts w:ascii="Times New Roman" w:hAnsi="Times New Roman" w:cs="Times New Roman"/>
          <w:sz w:val="28"/>
          <w:szCs w:val="28"/>
        </w:rPr>
        <w:t>Приозерский</w:t>
      </w:r>
      <w:proofErr w:type="spellEnd"/>
      <w:proofErr w:type="gramEnd"/>
      <w:r w:rsidR="00E43F89" w:rsidRPr="00E43F89">
        <w:rPr>
          <w:rFonts w:ascii="Times New Roman" w:hAnsi="Times New Roman" w:cs="Times New Roman"/>
          <w:sz w:val="28"/>
          <w:szCs w:val="28"/>
        </w:rPr>
        <w:t xml:space="preserve"> муниципальный район Ленинградской области</w:t>
      </w:r>
      <w:r w:rsidRPr="00C25FC2">
        <w:rPr>
          <w:rFonts w:ascii="Times New Roman" w:hAnsi="Times New Roman" w:cs="Times New Roman"/>
          <w:sz w:val="28"/>
          <w:szCs w:val="28"/>
        </w:rPr>
        <w:t xml:space="preserve">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2CC3A50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689E7A05" w14:textId="4E6597A2"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на сайте Администраци</w:t>
      </w:r>
      <w:r w:rsidR="000C5E41">
        <w:rPr>
          <w:rFonts w:ascii="Times New Roman" w:hAnsi="Times New Roman" w:cs="Times New Roman"/>
          <w:sz w:val="28"/>
          <w:szCs w:val="28"/>
        </w:rPr>
        <w:t>и</w:t>
      </w:r>
      <w:r w:rsidR="00E43F89" w:rsidRPr="00E43F89">
        <w:t xml:space="preserve"> </w:t>
      </w:r>
      <w:r w:rsidR="00E43F89" w:rsidRPr="00E43F89">
        <w:rPr>
          <w:rFonts w:ascii="Times New Roman" w:hAnsi="Times New Roman" w:cs="Times New Roman"/>
          <w:sz w:val="28"/>
          <w:szCs w:val="28"/>
        </w:rPr>
        <w:t>http://Мичуринское-сп.рф/</w:t>
      </w:r>
      <w:r w:rsidRPr="00C25FC2">
        <w:rPr>
          <w:rFonts w:ascii="Times New Roman" w:hAnsi="Times New Roman" w:cs="Times New Roman"/>
          <w:sz w:val="28"/>
          <w:szCs w:val="28"/>
        </w:rPr>
        <w:t>;</w:t>
      </w:r>
    </w:p>
    <w:p w14:paraId="22BBFD6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0F59F0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w:t>
      </w:r>
      <w:r w:rsidRPr="00C25FC2">
        <w:rPr>
          <w:rFonts w:ascii="Times New Roman" w:hAnsi="Times New Roman" w:cs="Times New Roman"/>
          <w:sz w:val="28"/>
          <w:szCs w:val="28"/>
        </w:rPr>
        <w:lastRenderedPageBreak/>
        <w:t xml:space="preserve">услуг (далее - ЕПГУ): www.gu.lenobl.ru, </w:t>
      </w:r>
      <w:hyperlink r:id="rId8" w:history="1">
        <w:r w:rsidRPr="00C25FC2">
          <w:rPr>
            <w:rStyle w:val="af1"/>
            <w:rFonts w:ascii="Times New Roman" w:hAnsi="Times New Roman" w:cs="Times New Roman"/>
            <w:sz w:val="28"/>
            <w:szCs w:val="28"/>
          </w:rPr>
          <w:t>www.gosuslugi.ru</w:t>
        </w:r>
      </w:hyperlink>
      <w:r w:rsidRPr="00C25FC2">
        <w:rPr>
          <w:rFonts w:ascii="Times New Roman" w:hAnsi="Times New Roman" w:cs="Times New Roman"/>
          <w:sz w:val="28"/>
          <w:szCs w:val="28"/>
        </w:rPr>
        <w:t>;</w:t>
      </w:r>
    </w:p>
    <w:p w14:paraId="09E3A3D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7D1255EF" w14:textId="77777777" w:rsidR="00AA299B" w:rsidRPr="00C25FC2" w:rsidRDefault="00AA299B" w:rsidP="00AA299B">
      <w:pPr>
        <w:pStyle w:val="ConsPlusNormal"/>
        <w:ind w:firstLine="709"/>
        <w:jc w:val="both"/>
        <w:rPr>
          <w:rFonts w:ascii="Times New Roman" w:hAnsi="Times New Roman" w:cs="Times New Roman"/>
          <w:sz w:val="28"/>
          <w:szCs w:val="28"/>
        </w:rPr>
      </w:pPr>
    </w:p>
    <w:p w14:paraId="4377AD4E" w14:textId="77777777"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2. Стандарт предоставления муниципальной услуги</w:t>
      </w:r>
    </w:p>
    <w:p w14:paraId="6140705C" w14:textId="77777777" w:rsidR="00AA299B" w:rsidRPr="00C25FC2" w:rsidRDefault="00AA299B" w:rsidP="00AA299B">
      <w:pPr>
        <w:pStyle w:val="ConsPlusNormal"/>
        <w:ind w:firstLine="709"/>
        <w:jc w:val="both"/>
        <w:rPr>
          <w:rFonts w:ascii="Times New Roman" w:hAnsi="Times New Roman" w:cs="Times New Roman"/>
          <w:sz w:val="28"/>
          <w:szCs w:val="28"/>
        </w:rPr>
      </w:pPr>
    </w:p>
    <w:p w14:paraId="0023704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 Полное наименование муниципальной услуги:</w:t>
      </w:r>
    </w:p>
    <w:p w14:paraId="6A9670F6" w14:textId="60F9B3F8" w:rsidR="00AA299B" w:rsidRPr="00C25FC2" w:rsidRDefault="00AA299B" w:rsidP="00AA299B">
      <w:pPr>
        <w:pStyle w:val="ConsPlusNormal"/>
        <w:ind w:firstLine="708"/>
        <w:jc w:val="both"/>
        <w:rPr>
          <w:rFonts w:ascii="Times New Roman" w:hAnsi="Times New Roman" w:cs="Times New Roman"/>
          <w:color w:val="000000" w:themeColor="text1"/>
          <w:sz w:val="28"/>
          <w:szCs w:val="28"/>
        </w:rPr>
      </w:pPr>
      <w:r w:rsidRPr="00C25FC2">
        <w:rPr>
          <w:rFonts w:ascii="Times New Roman" w:hAnsi="Times New Roman" w:cs="Times New Roman"/>
          <w:color w:val="000000" w:themeColor="text1"/>
          <w:sz w:val="28"/>
          <w:szCs w:val="28"/>
        </w:rPr>
        <w:t>«Установление публичного сервитута в отношении земельных участков</w:t>
      </w:r>
      <w:r w:rsidR="00E43F89" w:rsidRPr="00E43F89">
        <w:t xml:space="preserve"> </w:t>
      </w:r>
      <w:r w:rsidR="00E43F89" w:rsidRPr="00E43F89">
        <w:rPr>
          <w:rFonts w:ascii="Times New Roman" w:hAnsi="Times New Roman" w:cs="Times New Roman"/>
          <w:color w:val="000000" w:themeColor="text1"/>
          <w:sz w:val="28"/>
          <w:szCs w:val="28"/>
        </w:rPr>
        <w:t xml:space="preserve">в </w:t>
      </w:r>
      <w:r w:rsidRPr="00C25FC2">
        <w:rPr>
          <w:rFonts w:ascii="Times New Roman" w:hAnsi="Times New Roman" w:cs="Times New Roman"/>
          <w:color w:val="000000" w:themeColor="text1"/>
          <w:sz w:val="28"/>
          <w:szCs w:val="28"/>
        </w:rPr>
        <w:t xml:space="preserve">и (или) </w:t>
      </w:r>
      <w:proofErr w:type="gramStart"/>
      <w:r w:rsidRPr="00C25FC2">
        <w:rPr>
          <w:rFonts w:ascii="Times New Roman" w:hAnsi="Times New Roman" w:cs="Times New Roman"/>
          <w:color w:val="000000" w:themeColor="text1"/>
          <w:sz w:val="28"/>
          <w:szCs w:val="28"/>
        </w:rPr>
        <w:t>земель</w:t>
      </w:r>
      <w:proofErr w:type="gramEnd"/>
      <w:r w:rsidR="00E43F89">
        <w:rPr>
          <w:rFonts w:ascii="Times New Roman" w:hAnsi="Times New Roman" w:cs="Times New Roman"/>
          <w:color w:val="000000" w:themeColor="text1"/>
          <w:sz w:val="28"/>
          <w:szCs w:val="28"/>
        </w:rPr>
        <w:t xml:space="preserve"> находящихся</w:t>
      </w:r>
      <w:r w:rsidR="00E43F89" w:rsidRPr="00E43F89">
        <w:rPr>
          <w:rFonts w:ascii="Times New Roman" w:hAnsi="Times New Roman" w:cs="Times New Roman"/>
          <w:color w:val="000000" w:themeColor="text1"/>
          <w:sz w:val="28"/>
          <w:szCs w:val="28"/>
        </w:rPr>
        <w:t xml:space="preserve"> </w:t>
      </w:r>
      <w:r w:rsidR="00E43F89">
        <w:rPr>
          <w:rFonts w:ascii="Times New Roman" w:hAnsi="Times New Roman" w:cs="Times New Roman"/>
          <w:color w:val="000000" w:themeColor="text1"/>
          <w:sz w:val="28"/>
          <w:szCs w:val="28"/>
        </w:rPr>
        <w:t xml:space="preserve">в </w:t>
      </w:r>
      <w:r w:rsidR="00E43F89" w:rsidRPr="00E43F89">
        <w:rPr>
          <w:rFonts w:ascii="Times New Roman" w:hAnsi="Times New Roman" w:cs="Times New Roman"/>
          <w:color w:val="000000" w:themeColor="text1"/>
          <w:sz w:val="28"/>
          <w:szCs w:val="28"/>
        </w:rPr>
        <w:t>собственности</w:t>
      </w:r>
      <w:r w:rsidR="00E43F89" w:rsidRPr="00E43F89">
        <w:t xml:space="preserve"> </w:t>
      </w:r>
      <w:r w:rsidR="00E43F89" w:rsidRPr="00E43F89">
        <w:rPr>
          <w:rFonts w:ascii="Times New Roman" w:hAnsi="Times New Roman" w:cs="Times New Roman"/>
          <w:color w:val="000000" w:themeColor="text1"/>
          <w:sz w:val="28"/>
          <w:szCs w:val="28"/>
        </w:rPr>
        <w:t xml:space="preserve">муниципального образования Мичуринское сельское поселение муниципального образования </w:t>
      </w:r>
      <w:proofErr w:type="spellStart"/>
      <w:r w:rsidR="00E43F89" w:rsidRPr="00E43F89">
        <w:rPr>
          <w:rFonts w:ascii="Times New Roman" w:hAnsi="Times New Roman" w:cs="Times New Roman"/>
          <w:color w:val="000000" w:themeColor="text1"/>
          <w:sz w:val="28"/>
          <w:szCs w:val="28"/>
        </w:rPr>
        <w:t>Приозерский</w:t>
      </w:r>
      <w:proofErr w:type="spellEnd"/>
      <w:r w:rsidR="00E43F89" w:rsidRPr="00E43F89">
        <w:rPr>
          <w:rFonts w:ascii="Times New Roman" w:hAnsi="Times New Roman" w:cs="Times New Roman"/>
          <w:color w:val="000000" w:themeColor="text1"/>
          <w:sz w:val="28"/>
          <w:szCs w:val="28"/>
        </w:rPr>
        <w:t xml:space="preserve"> муниципальный район Ленинградской области</w:t>
      </w:r>
      <w:r w:rsidRPr="00C25FC2">
        <w:rPr>
          <w:rFonts w:ascii="Times New Roman" w:hAnsi="Times New Roman" w:cs="Times New Roman"/>
          <w:color w:val="000000" w:themeColor="text1"/>
          <w:sz w:val="28"/>
          <w:szCs w:val="28"/>
        </w:rPr>
        <w:t>, расположенных на территории</w:t>
      </w:r>
      <w:r w:rsidR="00E43F89" w:rsidRPr="00E43F89">
        <w:t xml:space="preserve"> </w:t>
      </w:r>
      <w:r w:rsidR="00E43F89" w:rsidRPr="00E43F89">
        <w:rPr>
          <w:rFonts w:ascii="Times New Roman" w:hAnsi="Times New Roman" w:cs="Times New Roman"/>
          <w:color w:val="000000" w:themeColor="text1"/>
          <w:sz w:val="28"/>
          <w:szCs w:val="28"/>
        </w:rPr>
        <w:t>Мичуринско</w:t>
      </w:r>
      <w:r w:rsidR="00E43F89">
        <w:rPr>
          <w:rFonts w:ascii="Times New Roman" w:hAnsi="Times New Roman" w:cs="Times New Roman"/>
          <w:color w:val="000000" w:themeColor="text1"/>
          <w:sz w:val="28"/>
          <w:szCs w:val="28"/>
        </w:rPr>
        <w:t>го</w:t>
      </w:r>
      <w:r w:rsidR="00E43F89" w:rsidRPr="00E43F89">
        <w:rPr>
          <w:rFonts w:ascii="Times New Roman" w:hAnsi="Times New Roman" w:cs="Times New Roman"/>
          <w:color w:val="000000" w:themeColor="text1"/>
          <w:sz w:val="28"/>
          <w:szCs w:val="28"/>
        </w:rPr>
        <w:t xml:space="preserve"> сельско</w:t>
      </w:r>
      <w:r w:rsidR="00E43F89">
        <w:rPr>
          <w:rFonts w:ascii="Times New Roman" w:hAnsi="Times New Roman" w:cs="Times New Roman"/>
          <w:color w:val="000000" w:themeColor="text1"/>
          <w:sz w:val="28"/>
          <w:szCs w:val="28"/>
        </w:rPr>
        <w:t>го</w:t>
      </w:r>
      <w:r w:rsidR="00E43F89" w:rsidRPr="00E43F89">
        <w:rPr>
          <w:rFonts w:ascii="Times New Roman" w:hAnsi="Times New Roman" w:cs="Times New Roman"/>
          <w:color w:val="000000" w:themeColor="text1"/>
          <w:sz w:val="28"/>
          <w:szCs w:val="28"/>
        </w:rPr>
        <w:t xml:space="preserve"> поселени</w:t>
      </w:r>
      <w:r w:rsidR="00E43F89">
        <w:rPr>
          <w:rFonts w:ascii="Times New Roman" w:hAnsi="Times New Roman" w:cs="Times New Roman"/>
          <w:color w:val="000000" w:themeColor="text1"/>
          <w:sz w:val="28"/>
          <w:szCs w:val="28"/>
        </w:rPr>
        <w:t>я</w:t>
      </w:r>
      <w:r w:rsidR="00E43F89" w:rsidRPr="00E43F89">
        <w:rPr>
          <w:rFonts w:ascii="Times New Roman" w:hAnsi="Times New Roman" w:cs="Times New Roman"/>
          <w:color w:val="000000" w:themeColor="text1"/>
          <w:sz w:val="28"/>
          <w:szCs w:val="28"/>
        </w:rPr>
        <w:t xml:space="preserve"> </w:t>
      </w:r>
      <w:proofErr w:type="spellStart"/>
      <w:r w:rsidR="00E43F89" w:rsidRPr="00E43F89">
        <w:rPr>
          <w:rFonts w:ascii="Times New Roman" w:hAnsi="Times New Roman" w:cs="Times New Roman"/>
          <w:color w:val="000000" w:themeColor="text1"/>
          <w:sz w:val="28"/>
          <w:szCs w:val="28"/>
        </w:rPr>
        <w:t>Приозерский</w:t>
      </w:r>
      <w:proofErr w:type="spellEnd"/>
      <w:r w:rsidR="00E43F89" w:rsidRPr="00E43F89">
        <w:rPr>
          <w:rFonts w:ascii="Times New Roman" w:hAnsi="Times New Roman" w:cs="Times New Roman"/>
          <w:color w:val="000000" w:themeColor="text1"/>
          <w:sz w:val="28"/>
          <w:szCs w:val="28"/>
        </w:rPr>
        <w:t xml:space="preserve"> район</w:t>
      </w:r>
      <w:r w:rsidR="00E43F89">
        <w:rPr>
          <w:rFonts w:ascii="Times New Roman" w:hAnsi="Times New Roman" w:cs="Times New Roman"/>
          <w:color w:val="000000" w:themeColor="text1"/>
          <w:sz w:val="28"/>
          <w:szCs w:val="28"/>
        </w:rPr>
        <w:t>а</w:t>
      </w:r>
      <w:r w:rsidR="00E43F89" w:rsidRPr="00E43F89">
        <w:rPr>
          <w:rFonts w:ascii="Times New Roman" w:hAnsi="Times New Roman" w:cs="Times New Roman"/>
          <w:color w:val="000000" w:themeColor="text1"/>
          <w:sz w:val="28"/>
          <w:szCs w:val="28"/>
        </w:rPr>
        <w:t xml:space="preserve"> Ленинградской области</w:t>
      </w:r>
      <w:r w:rsidRPr="00C25FC2">
        <w:rPr>
          <w:rFonts w:ascii="Times New Roman" w:hAnsi="Times New Roman" w:cs="Times New Roman"/>
          <w:color w:val="000000" w:themeColor="text1"/>
          <w:sz w:val="28"/>
          <w:szCs w:val="28"/>
        </w:rPr>
        <w:t xml:space="preserve">, для их использования в целях, предусмотренных статьей 39.37 Земельного кодекса Российской Федерации». </w:t>
      </w:r>
    </w:p>
    <w:p w14:paraId="2878772B" w14:textId="77777777" w:rsidR="00AA299B" w:rsidRPr="00C25FC2" w:rsidRDefault="00AA299B" w:rsidP="00AA299B">
      <w:pPr>
        <w:pStyle w:val="ConsPlusNormal"/>
        <w:ind w:firstLine="708"/>
        <w:jc w:val="both"/>
        <w:rPr>
          <w:rFonts w:ascii="Times New Roman" w:hAnsi="Times New Roman" w:cs="Times New Roman"/>
          <w:sz w:val="28"/>
          <w:szCs w:val="28"/>
        </w:rPr>
      </w:pPr>
      <w:r w:rsidRPr="00C25FC2">
        <w:rPr>
          <w:rFonts w:ascii="Times New Roman" w:hAnsi="Times New Roman" w:cs="Times New Roman"/>
          <w:sz w:val="28"/>
          <w:szCs w:val="28"/>
        </w:rPr>
        <w:t>Сокращенное наименование муниципальной услуги:</w:t>
      </w:r>
    </w:p>
    <w:p w14:paraId="308080C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«Установление публичного сервитута в отношении земельного участка для целей статьи 39.37 Земельного кодекса Российской Федерации».</w:t>
      </w:r>
    </w:p>
    <w:p w14:paraId="4CD8B85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3125CDD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2.1.2. Не допускается установление публичного сервитута в целях, указанных в подпунктах 1 и 2 статьи 39.37 Земельного кодекса РФ, в отношении земельных участков, предоставленных или принадлежащих гражданам и предназначенных для индивидуального жилищного строительства, ведения садоводства, огородничества, личного подсобного хозяйства, за исключением случаев, если это </w:t>
      </w:r>
      <w:proofErr w:type="gramStart"/>
      <w:r w:rsidRPr="00C25FC2">
        <w:rPr>
          <w:rFonts w:ascii="Times New Roman" w:hAnsi="Times New Roman" w:cs="Times New Roman"/>
          <w:sz w:val="28"/>
          <w:szCs w:val="28"/>
        </w:rPr>
        <w:t>требуется</w:t>
      </w:r>
      <w:proofErr w:type="gramEnd"/>
      <w:r w:rsidRPr="00C25FC2">
        <w:rPr>
          <w:rFonts w:ascii="Times New Roman" w:hAnsi="Times New Roman" w:cs="Times New Roman"/>
          <w:sz w:val="28"/>
          <w:szCs w:val="28"/>
        </w:rPr>
        <w:t xml:space="preserve"> для:</w:t>
      </w:r>
    </w:p>
    <w:p w14:paraId="12563C7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14:paraId="115B9EFE" w14:textId="77777777" w:rsidR="00AA299B" w:rsidRPr="00C25FC2" w:rsidRDefault="00AA299B" w:rsidP="00AA29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 эксплуатации, реконструкции</w:t>
      </w:r>
      <w:r>
        <w:rPr>
          <w:rFonts w:ascii="Times New Roman" w:hAnsi="Times New Roman" w:cs="Times New Roman"/>
          <w:sz w:val="28"/>
          <w:szCs w:val="28"/>
        </w:rPr>
        <w:t xml:space="preserve">, </w:t>
      </w:r>
      <w:r w:rsidRPr="00EC1E21">
        <w:rPr>
          <w:rFonts w:ascii="Times New Roman" w:hAnsi="Times New Roman" w:cs="Times New Roman"/>
          <w:sz w:val="28"/>
          <w:szCs w:val="28"/>
        </w:rPr>
        <w:t>капитального ремонта инженерных сооружений, реконструкции, капитального ремонта их участков (частей);</w:t>
      </w:r>
    </w:p>
    <w:p w14:paraId="02EF3B5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размещения инженерных сооружений, которые переносятся с земельных участков, изымаемых для государственных или муниципальных нужд.</w:t>
      </w:r>
    </w:p>
    <w:p w14:paraId="2EC4FE0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РФ.</w:t>
      </w:r>
    </w:p>
    <w:p w14:paraId="565248E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2.2. Муниципальную услугу предоставляют:</w:t>
      </w:r>
    </w:p>
    <w:p w14:paraId="2DC4C301" w14:textId="1A29A1EB" w:rsidR="00AA299B" w:rsidRPr="00C25FC2" w:rsidRDefault="00E43F89" w:rsidP="00AA29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w:t>
      </w:r>
      <w:r w:rsidRPr="00E43F89">
        <w:rPr>
          <w:rFonts w:ascii="Times New Roman" w:hAnsi="Times New Roman" w:cs="Times New Roman"/>
          <w:sz w:val="28"/>
          <w:szCs w:val="28"/>
        </w:rPr>
        <w:t xml:space="preserve">дминистрация муниципального образования Мичуринское сельское поселение муниципального образования </w:t>
      </w:r>
      <w:proofErr w:type="spellStart"/>
      <w:r w:rsidRPr="00E43F89">
        <w:rPr>
          <w:rFonts w:ascii="Times New Roman" w:hAnsi="Times New Roman" w:cs="Times New Roman"/>
          <w:sz w:val="28"/>
          <w:szCs w:val="28"/>
        </w:rPr>
        <w:t>Приозерский</w:t>
      </w:r>
      <w:proofErr w:type="spellEnd"/>
      <w:r w:rsidRPr="00E43F89">
        <w:rPr>
          <w:rFonts w:ascii="Times New Roman" w:hAnsi="Times New Roman" w:cs="Times New Roman"/>
          <w:sz w:val="28"/>
          <w:szCs w:val="28"/>
        </w:rPr>
        <w:t xml:space="preserve"> муниципальный район Ленинградской области</w:t>
      </w:r>
      <w:r w:rsidR="00AA299B" w:rsidRPr="00C25FC2">
        <w:rPr>
          <w:rFonts w:ascii="Times New Roman" w:hAnsi="Times New Roman" w:cs="Times New Roman"/>
          <w:sz w:val="28"/>
          <w:szCs w:val="28"/>
        </w:rPr>
        <w:t>.</w:t>
      </w:r>
    </w:p>
    <w:p w14:paraId="7079D07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предоставлении муниципальной услуги участвуют:</w:t>
      </w:r>
    </w:p>
    <w:p w14:paraId="0C3F033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ГБУ ЛО «МФЦ»;</w:t>
      </w:r>
    </w:p>
    <w:p w14:paraId="686AAE8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5FB6DD5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 Федеральная налоговая служба России.</w:t>
      </w:r>
    </w:p>
    <w:p w14:paraId="055734F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Ходатайство на получение муниципальной услуги с комплектом документов принимается:</w:t>
      </w:r>
    </w:p>
    <w:p w14:paraId="7D96DA9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при личной явке:</w:t>
      </w:r>
    </w:p>
    <w:p w14:paraId="1F4BBE6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Администрации;</w:t>
      </w:r>
    </w:p>
    <w:p w14:paraId="37D515A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филиалах, отделах, удаленных рабочих местах ГБУ ЛО «МФЦ» (при наличии соглашения);</w:t>
      </w:r>
    </w:p>
    <w:p w14:paraId="04AD123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без личной явки:</w:t>
      </w:r>
    </w:p>
    <w:p w14:paraId="7E9FD02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почтовым отправлением в Администрацию;</w:t>
      </w:r>
    </w:p>
    <w:p w14:paraId="5401F0D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14:paraId="69804AA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79BDDD5C"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посредством ПГУ ЛО/ЕПГУ - в Администрацию, МФЦ;</w:t>
      </w:r>
    </w:p>
    <w:p w14:paraId="03E1FEB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посредством сайта Администрации, МФЦ (при технической реализации) - в Администрацию, МФЦ;</w:t>
      </w:r>
    </w:p>
    <w:p w14:paraId="0FF4B84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по телефону - в Администрацию, МФЦ.</w:t>
      </w:r>
    </w:p>
    <w:p w14:paraId="3A4E257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2FFACA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EC1E21">
        <w:rPr>
          <w:rFonts w:ascii="Times New Roman" w:hAnsi="Times New Roman" w:cs="Times New Roman"/>
          <w:sz w:val="28"/>
          <w:szCs w:val="28"/>
        </w:rPr>
        <w:t xml:space="preserve">с использованием информационных технологий, систем, указанных в частях 10 и 11 статьи 7 Федерального закона от 27.07.2010 </w:t>
      </w:r>
      <w:r w:rsidRPr="00EC1E21">
        <w:rPr>
          <w:rFonts w:ascii="Times New Roman" w:hAnsi="Times New Roman" w:cs="Times New Roman"/>
          <w:sz w:val="28"/>
          <w:szCs w:val="28"/>
        </w:rPr>
        <w:br/>
        <w:t>№ 210-ФЗ «Об организации предоставления государственных и муниципальных услуг» (при наличии технической возможности</w:t>
      </w:r>
      <w:r w:rsidRPr="00C25FC2">
        <w:rPr>
          <w:rFonts w:ascii="Times New Roman" w:hAnsi="Times New Roman" w:cs="Times New Roman"/>
          <w:sz w:val="28"/>
          <w:szCs w:val="28"/>
        </w:rPr>
        <w:t>).</w:t>
      </w:r>
    </w:p>
    <w:p w14:paraId="05906B6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074056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DFF73B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C06272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2.3. Результатом предоставления муниципальной услуги является:</w:t>
      </w:r>
    </w:p>
    <w:p w14:paraId="731861B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096ADC2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 xml:space="preserve">- </w:t>
      </w:r>
      <w:r w:rsidRPr="00C25FC2">
        <w:rPr>
          <w:rFonts w:ascii="Times New Roman" w:hAnsi="Times New Roman" w:cs="Times New Roman"/>
          <w:sz w:val="28"/>
          <w:szCs w:val="28"/>
        </w:rPr>
        <w:tab/>
        <w:t xml:space="preserve">решение об отказе в предоставлении муниципальной </w:t>
      </w:r>
      <w:proofErr w:type="gramStart"/>
      <w:r w:rsidRPr="00C25FC2">
        <w:rPr>
          <w:rFonts w:ascii="Times New Roman" w:hAnsi="Times New Roman" w:cs="Times New Roman"/>
          <w:sz w:val="28"/>
          <w:szCs w:val="28"/>
        </w:rPr>
        <w:t xml:space="preserve">услуги </w:t>
      </w:r>
      <w:r w:rsidRPr="00C25FC2">
        <w:t xml:space="preserve"> </w:t>
      </w:r>
      <w:r w:rsidRPr="00C25FC2">
        <w:rPr>
          <w:rFonts w:ascii="Times New Roman" w:hAnsi="Times New Roman" w:cs="Times New Roman"/>
          <w:sz w:val="28"/>
          <w:szCs w:val="28"/>
        </w:rPr>
        <w:t>(</w:t>
      </w:r>
      <w:proofErr w:type="gramEnd"/>
      <w:r w:rsidRPr="00C25FC2">
        <w:rPr>
          <w:rFonts w:ascii="Times New Roman" w:hAnsi="Times New Roman" w:cs="Times New Roman"/>
          <w:sz w:val="28"/>
          <w:szCs w:val="28"/>
        </w:rPr>
        <w:t>приложение 3 к административному регламенту).</w:t>
      </w:r>
    </w:p>
    <w:p w14:paraId="638C1F6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2.3.2. Результат предоставления муниципальной услуги предоставляется:</w:t>
      </w:r>
    </w:p>
    <w:p w14:paraId="119C9EF6"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при личной явке:</w:t>
      </w:r>
    </w:p>
    <w:p w14:paraId="408B0B3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Администрации;</w:t>
      </w:r>
    </w:p>
    <w:p w14:paraId="313A6AF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филиалах, отделах, удаленных рабочих местах ГБУ ЛО «МФЦ»;</w:t>
      </w:r>
    </w:p>
    <w:p w14:paraId="292656B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без личной явки:</w:t>
      </w:r>
    </w:p>
    <w:p w14:paraId="3EDA04F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посредством ПГУ ЛО/ЕПГУ (при технической реализации);</w:t>
      </w:r>
    </w:p>
    <w:p w14:paraId="4CFD916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почтовым отправлением.</w:t>
      </w:r>
    </w:p>
    <w:p w14:paraId="36C0318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2.4. Срок предоставления муниципальной услуги составляет:</w:t>
      </w:r>
    </w:p>
    <w:p w14:paraId="0638CD5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2.4.1.  Не более 20 календарных дней со дня поступления в Администрацию ходатайства об установлении публичного сервитута (далее – ходатайство) в целях, предусмотренных подпунктом 3 статьи 39.37 Земельного кодекса РФ;</w:t>
      </w:r>
    </w:p>
    <w:p w14:paraId="4C2AD035" w14:textId="77777777" w:rsidR="00AA299B" w:rsidRPr="00EC1E21" w:rsidRDefault="00AA299B" w:rsidP="00AA299B">
      <w:pPr>
        <w:pStyle w:val="ConsPlusNormal"/>
        <w:ind w:firstLine="709"/>
        <w:jc w:val="both"/>
        <w:rPr>
          <w:rFonts w:ascii="Times New Roman" w:hAnsi="Times New Roman" w:cs="Times New Roman"/>
          <w:sz w:val="28"/>
          <w:szCs w:val="28"/>
        </w:rPr>
      </w:pPr>
      <w:r w:rsidRPr="00B55DE4">
        <w:rPr>
          <w:rFonts w:ascii="Times New Roman" w:hAnsi="Times New Roman" w:cs="Times New Roman"/>
          <w:sz w:val="28"/>
          <w:szCs w:val="28"/>
        </w:rPr>
        <w:t>2.4.2. Не более 30 календарных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w:t>
      </w:r>
      <w:r w:rsidRPr="00EC1E21">
        <w:rPr>
          <w:rFonts w:ascii="Times New Roman" w:hAnsi="Times New Roman" w:cs="Times New Roman"/>
          <w:sz w:val="28"/>
          <w:szCs w:val="28"/>
        </w:rPr>
        <w:t>, 4.1 и 5 статьи 39.37 Земельного кодекса Российской Федерации,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Российской Федерации, но не ранее чем 15 календарных дней со дня опубликования сообщения о поступившем ходатайстве, предусмотренного подпунктом 1 пункта 3 статьи 39.42 Земельного кодекса Российской Федерации (за исключением случая, предусмотренного пунктом 10 статьи 39.42 Земельного кодекса Российской Федерации);</w:t>
      </w:r>
    </w:p>
    <w:p w14:paraId="21826B48" w14:textId="77777777" w:rsidR="00AA299B" w:rsidRPr="00C25FC2"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2.4.3. Не более 20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w:t>
      </w:r>
      <w:r w:rsidRPr="00C25FC2">
        <w:rPr>
          <w:rFonts w:ascii="Times New Roman" w:hAnsi="Times New Roman" w:cs="Times New Roman"/>
          <w:sz w:val="28"/>
          <w:szCs w:val="28"/>
        </w:rPr>
        <w:t xml:space="preserve"> участков (частей) инженерных сооружений, предусмотренного подпунктом 6 статьи 39.37 настоящего Кодекса.</w:t>
      </w:r>
    </w:p>
    <w:p w14:paraId="235A5D7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2.5. Правовые основания для предоставления муниципальной услуги:</w:t>
      </w:r>
    </w:p>
    <w:p w14:paraId="5CC02319" w14:textId="77777777"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bookmarkStart w:id="2" w:name="P99"/>
      <w:bookmarkEnd w:id="2"/>
      <w:r w:rsidRPr="00C25FC2">
        <w:rPr>
          <w:rFonts w:ascii="Times New Roman" w:hAnsi="Times New Roman" w:cs="Times New Roman"/>
          <w:sz w:val="28"/>
          <w:szCs w:val="28"/>
        </w:rPr>
        <w:t>Земельный кодекс Российской Федерации от 25.10.2001 № 136-ФЗ;</w:t>
      </w:r>
    </w:p>
    <w:p w14:paraId="520F6EDE" w14:textId="77777777"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351D0CFF" w14:textId="77777777"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Гражданский кодекс Российской Федерации (часть первая) от 30.11.1994 № 51-ФЗ;</w:t>
      </w:r>
    </w:p>
    <w:p w14:paraId="36885E04" w14:textId="77777777"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Федеральный закон от 13.07.2015 № 218-ФЗ «О государственной регистрации недвижимости»;</w:t>
      </w:r>
    </w:p>
    <w:p w14:paraId="288B8EF4" w14:textId="77777777"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Федеральный закон от 29.07.1998 № 135-ФЗ «Об оценочной деятельности в Российской Федерации»;</w:t>
      </w:r>
    </w:p>
    <w:p w14:paraId="0CF7F5C5" w14:textId="77777777" w:rsidR="00AA299B" w:rsidRPr="00C25FC2" w:rsidRDefault="00AA299B" w:rsidP="00AA299B">
      <w:pPr>
        <w:pStyle w:val="ConsPlusNormal"/>
        <w:numPr>
          <w:ilvl w:val="0"/>
          <w:numId w:val="3"/>
        </w:numPr>
        <w:tabs>
          <w:tab w:val="left" w:pos="1276"/>
        </w:tabs>
        <w:ind w:left="0" w:firstLine="1069"/>
        <w:jc w:val="both"/>
        <w:rPr>
          <w:rFonts w:ascii="Times New Roman" w:hAnsi="Times New Roman" w:cs="Times New Roman"/>
          <w:sz w:val="28"/>
          <w:szCs w:val="28"/>
        </w:rPr>
      </w:pPr>
      <w:r w:rsidRPr="00C25FC2">
        <w:rPr>
          <w:rFonts w:ascii="Times New Roman" w:hAnsi="Times New Roman" w:cs="Times New Roman"/>
          <w:sz w:val="28"/>
          <w:szCs w:val="28"/>
        </w:rPr>
        <w:t xml:space="preserve">Приказ </w:t>
      </w:r>
      <w:proofErr w:type="spellStart"/>
      <w:r w:rsidRPr="00C25FC2">
        <w:rPr>
          <w:rFonts w:ascii="Times New Roman" w:hAnsi="Times New Roman" w:cs="Times New Roman"/>
          <w:sz w:val="28"/>
          <w:szCs w:val="28"/>
        </w:rPr>
        <w:t>Росреестра</w:t>
      </w:r>
      <w:proofErr w:type="spellEnd"/>
      <w:r w:rsidRPr="00C25FC2">
        <w:rPr>
          <w:rFonts w:ascii="Times New Roman" w:hAnsi="Times New Roman" w:cs="Times New Roman"/>
          <w:sz w:val="28"/>
          <w:szCs w:val="28"/>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1F9C32DA" w14:textId="77777777" w:rsidR="00AA299B" w:rsidRPr="00C25FC2" w:rsidRDefault="00AA299B" w:rsidP="00AA299B">
      <w:pPr>
        <w:pStyle w:val="ConsPlusNormal"/>
        <w:numPr>
          <w:ilvl w:val="0"/>
          <w:numId w:val="3"/>
        </w:numPr>
        <w:tabs>
          <w:tab w:val="left" w:pos="1276"/>
        </w:tabs>
        <w:ind w:left="0" w:firstLine="1069"/>
        <w:jc w:val="both"/>
        <w:rPr>
          <w:rFonts w:ascii="Times New Roman" w:hAnsi="Times New Roman" w:cs="Times New Roman"/>
          <w:sz w:val="28"/>
          <w:szCs w:val="28"/>
        </w:rPr>
      </w:pPr>
      <w:r w:rsidRPr="00C25FC2">
        <w:rPr>
          <w:rFonts w:ascii="Times New Roman" w:hAnsi="Times New Roman" w:cs="Times New Roman"/>
          <w:sz w:val="28"/>
          <w:szCs w:val="28"/>
        </w:rPr>
        <w:t xml:space="preserve">Приказ Министерства экономического развития Российской </w:t>
      </w:r>
      <w:proofErr w:type="gramStart"/>
      <w:r w:rsidRPr="00C25FC2">
        <w:rPr>
          <w:rFonts w:ascii="Times New Roman" w:hAnsi="Times New Roman" w:cs="Times New Roman"/>
          <w:sz w:val="28"/>
          <w:szCs w:val="28"/>
        </w:rPr>
        <w:t xml:space="preserve">Федерации  </w:t>
      </w:r>
      <w:r w:rsidRPr="00C25FC2">
        <w:rPr>
          <w:rFonts w:ascii="Times New Roman" w:hAnsi="Times New Roman" w:cs="Times New Roman"/>
          <w:sz w:val="28"/>
          <w:szCs w:val="28"/>
        </w:rPr>
        <w:lastRenderedPageBreak/>
        <w:t>от</w:t>
      </w:r>
      <w:proofErr w:type="gramEnd"/>
      <w:r w:rsidRPr="00C25FC2">
        <w:rPr>
          <w:rFonts w:ascii="Times New Roman" w:hAnsi="Times New Roman" w:cs="Times New Roman"/>
          <w:sz w:val="28"/>
          <w:szCs w:val="28"/>
        </w:rPr>
        <w:t xml:space="preserve"> 10.10.2018 № 542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p>
    <w:p w14:paraId="46579615" w14:textId="77777777" w:rsidR="00AA299B" w:rsidRPr="00C25FC2" w:rsidRDefault="00AA299B" w:rsidP="00AA299B">
      <w:pPr>
        <w:pStyle w:val="ConsPlusNormal"/>
        <w:numPr>
          <w:ilvl w:val="0"/>
          <w:numId w:val="3"/>
        </w:numPr>
        <w:tabs>
          <w:tab w:val="left" w:pos="1276"/>
        </w:tabs>
        <w:ind w:left="0" w:firstLine="709"/>
        <w:jc w:val="both"/>
        <w:rPr>
          <w:rFonts w:ascii="Times New Roman" w:hAnsi="Times New Roman" w:cs="Times New Roman"/>
          <w:sz w:val="28"/>
          <w:szCs w:val="28"/>
        </w:rPr>
      </w:pPr>
      <w:r w:rsidRPr="00C25FC2">
        <w:rPr>
          <w:rFonts w:ascii="Times New Roman" w:hAnsi="Times New Roman" w:cs="Times New Roman"/>
          <w:sz w:val="28"/>
          <w:szCs w:val="28"/>
        </w:rPr>
        <w:t>нормативные правовые акты органов местного самоуправления.</w:t>
      </w:r>
    </w:p>
    <w:p w14:paraId="29258902" w14:textId="77777777" w:rsidR="00AA299B" w:rsidRPr="00C25FC2" w:rsidRDefault="00AA299B" w:rsidP="00AA299B">
      <w:pPr>
        <w:pStyle w:val="ConsPlusNormal"/>
        <w:tabs>
          <w:tab w:val="left" w:pos="709"/>
        </w:tabs>
        <w:jc w:val="both"/>
        <w:rPr>
          <w:rFonts w:ascii="Times New Roman" w:hAnsi="Times New Roman" w:cs="Times New Roman"/>
          <w:sz w:val="28"/>
          <w:szCs w:val="28"/>
        </w:rPr>
      </w:pPr>
      <w:r w:rsidRPr="00C25FC2">
        <w:rPr>
          <w:rFonts w:ascii="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005E25A" w14:textId="77777777" w:rsidR="00AA299B" w:rsidRPr="00C25FC2" w:rsidRDefault="00AA299B" w:rsidP="00AA299B">
      <w:pPr>
        <w:pStyle w:val="ConsPlusNormal"/>
        <w:ind w:firstLine="709"/>
        <w:jc w:val="both"/>
        <w:rPr>
          <w:rFonts w:ascii="Times New Roman" w:hAnsi="Times New Roman" w:cs="Times New Roman"/>
          <w:sz w:val="28"/>
          <w:szCs w:val="28"/>
        </w:rPr>
      </w:pPr>
      <w:bookmarkStart w:id="3" w:name="P100"/>
      <w:bookmarkEnd w:id="3"/>
      <w:r w:rsidRPr="00C25FC2">
        <w:rPr>
          <w:rFonts w:ascii="Times New Roman" w:hAnsi="Times New Roman" w:cs="Times New Roman"/>
          <w:sz w:val="28"/>
          <w:szCs w:val="28"/>
        </w:rPr>
        <w:t>1)</w:t>
      </w:r>
      <w:r w:rsidRPr="00C25FC2">
        <w:rPr>
          <w:rFonts w:ascii="Times New Roman" w:hAnsi="Times New Roman" w:cs="Times New Roman"/>
          <w:sz w:val="28"/>
          <w:szCs w:val="28"/>
        </w:rPr>
        <w:tab/>
        <w:t xml:space="preserve"> ходатайство об установлении публичного сервитута (Приложение 1 к административному регламенту).</w:t>
      </w:r>
    </w:p>
    <w:p w14:paraId="1CC95B4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ходатайстве должны быть указаны:</w:t>
      </w:r>
    </w:p>
    <w:p w14:paraId="73BEAE2B" w14:textId="77777777" w:rsidR="00AA299B" w:rsidRPr="00C25FC2" w:rsidRDefault="00AA299B" w:rsidP="00AA299B">
      <w:pPr>
        <w:pStyle w:val="ConsPlusNormal"/>
        <w:ind w:firstLine="709"/>
        <w:jc w:val="both"/>
        <w:rPr>
          <w:rFonts w:ascii="Times New Roman" w:hAnsi="Times New Roman" w:cs="Times New Roman"/>
          <w:sz w:val="28"/>
          <w:szCs w:val="28"/>
        </w:rPr>
      </w:pPr>
      <w:bookmarkStart w:id="4" w:name="P119"/>
      <w:bookmarkEnd w:id="4"/>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14:paraId="752C947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цель установления публичного сервитута в соответствии со статьей 39.37 Земельного кодекса РФ;</w:t>
      </w:r>
    </w:p>
    <w:p w14:paraId="4A497CC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испрашиваемый срок публичного сервитута;</w:t>
      </w:r>
    </w:p>
    <w:p w14:paraId="004440B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14:paraId="5572D02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обоснование необходимости установления публичного сервитута;</w:t>
      </w:r>
    </w:p>
    <w:p w14:paraId="30A8E3D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14:paraId="5A3A0F7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14:paraId="006F357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4562369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почтовый адрес и (или) адрес электронной почты для связи с заявителем.</w:t>
      </w:r>
    </w:p>
    <w:p w14:paraId="63D6544B" w14:textId="77777777" w:rsidR="00AA299B" w:rsidRPr="00C25FC2" w:rsidRDefault="00AA299B" w:rsidP="00AA299B">
      <w:pPr>
        <w:autoSpaceDE w:val="0"/>
        <w:autoSpaceDN w:val="0"/>
        <w:adjustRightInd w:val="0"/>
        <w:spacing w:after="0" w:line="240" w:lineRule="auto"/>
        <w:jc w:val="both"/>
        <w:rPr>
          <w:rFonts w:ascii="Times New Roman" w:hAnsi="Times New Roman" w:cs="Times New Roman"/>
          <w:sz w:val="28"/>
          <w:szCs w:val="28"/>
        </w:rPr>
      </w:pPr>
      <w:r w:rsidRPr="00C25FC2">
        <w:rPr>
          <w:rFonts w:ascii="Times New Roman" w:hAnsi="Times New Roman" w:cs="Times New Roman"/>
          <w:sz w:val="28"/>
          <w:szCs w:val="28"/>
        </w:rPr>
        <w:t>2) подготовленные в форме электронного документа сведения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14:paraId="306CA115" w14:textId="77777777" w:rsidR="00AA299B" w:rsidRPr="00EC1E21" w:rsidRDefault="00AA299B" w:rsidP="00AA299B">
      <w:pPr>
        <w:autoSpaceDE w:val="0"/>
        <w:autoSpaceDN w:val="0"/>
        <w:adjustRightInd w:val="0"/>
        <w:spacing w:after="0" w:line="240" w:lineRule="auto"/>
        <w:ind w:firstLine="708"/>
        <w:jc w:val="both"/>
        <w:rPr>
          <w:rFonts w:ascii="Times New Roman" w:hAnsi="Times New Roman" w:cs="Times New Roman"/>
          <w:sz w:val="28"/>
          <w:szCs w:val="28"/>
        </w:rPr>
      </w:pPr>
      <w:r w:rsidRPr="00EC1E21">
        <w:rPr>
          <w:rFonts w:ascii="Times New Roman" w:hAnsi="Times New Roman" w:cs="Times New Roman"/>
          <w:sz w:val="28"/>
          <w:szCs w:val="28"/>
        </w:rPr>
        <w:lastRenderedPageBreak/>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14:paraId="526C6251" w14:textId="77777777" w:rsidR="00AA299B"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 в Едином государственном реестре недвижимости</w:t>
      </w:r>
      <w:r w:rsidRPr="00B55DE4">
        <w:rPr>
          <w:rFonts w:ascii="Times New Roman" w:hAnsi="Times New Roman" w:cs="Times New Roman"/>
          <w:sz w:val="28"/>
          <w:szCs w:val="28"/>
        </w:rPr>
        <w:t>;</w:t>
      </w:r>
    </w:p>
    <w:p w14:paraId="2304A667" w14:textId="77777777" w:rsidR="00AA299B" w:rsidRPr="00A22F2E" w:rsidRDefault="00AA299B" w:rsidP="00AA299B">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C1E21">
        <w:rPr>
          <w:rFonts w:ascii="Times New Roman" w:eastAsia="Times New Roman" w:hAnsi="Times New Roman" w:cs="Times New Roman"/>
          <w:sz w:val="28"/>
          <w:szCs w:val="28"/>
        </w:rPr>
        <w:t>5)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14:paraId="04708341" w14:textId="77777777" w:rsidR="00AA299B" w:rsidRPr="00EC1E21" w:rsidRDefault="00AA299B" w:rsidP="00AA299B">
      <w:pPr>
        <w:autoSpaceDE w:val="0"/>
        <w:autoSpaceDN w:val="0"/>
        <w:adjustRightInd w:val="0"/>
        <w:spacing w:after="0" w:line="240" w:lineRule="auto"/>
        <w:ind w:firstLine="708"/>
        <w:jc w:val="both"/>
        <w:rPr>
          <w:rFonts w:ascii="Times New Roman" w:hAnsi="Times New Roman" w:cs="Times New Roman"/>
          <w:sz w:val="28"/>
          <w:szCs w:val="28"/>
        </w:rPr>
      </w:pPr>
      <w:r w:rsidRPr="00EC1E21">
        <w:rPr>
          <w:rFonts w:ascii="Times New Roman" w:hAnsi="Times New Roman" w:cs="Times New Roman"/>
          <w:sz w:val="28"/>
          <w:szCs w:val="28"/>
        </w:rPr>
        <w:t>6)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14:paraId="6B68132D" w14:textId="77777777" w:rsidR="00AA299B" w:rsidRPr="00EC1E21" w:rsidRDefault="00AA299B" w:rsidP="00AA299B">
      <w:pPr>
        <w:autoSpaceDE w:val="0"/>
        <w:autoSpaceDN w:val="0"/>
        <w:adjustRightInd w:val="0"/>
        <w:spacing w:after="0" w:line="240" w:lineRule="auto"/>
        <w:ind w:firstLine="708"/>
        <w:jc w:val="both"/>
        <w:rPr>
          <w:rFonts w:ascii="Times New Roman" w:hAnsi="Times New Roman" w:cs="Times New Roman"/>
          <w:strike/>
          <w:sz w:val="28"/>
          <w:szCs w:val="28"/>
        </w:rPr>
      </w:pPr>
      <w:r w:rsidRPr="00EC1E21">
        <w:rPr>
          <w:rFonts w:ascii="Times New Roman" w:hAnsi="Times New Roman" w:cs="Times New Roman"/>
          <w:sz w:val="28"/>
          <w:szCs w:val="28"/>
        </w:rPr>
        <w:t>7)</w:t>
      </w:r>
      <w:r w:rsidRPr="00EC1E21">
        <w:t xml:space="preserve"> </w:t>
      </w:r>
      <w:r w:rsidRPr="00EC1E21">
        <w:rPr>
          <w:rFonts w:ascii="Times New Roman" w:hAnsi="Times New Roman" w:cs="Times New Roman"/>
          <w:sz w:val="28"/>
          <w:szCs w:val="28"/>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w:t>
      </w:r>
      <w:r w:rsidRPr="00EC1E21">
        <w:t xml:space="preserve"> </w:t>
      </w:r>
      <w:r w:rsidRPr="00EC1E21">
        <w:rPr>
          <w:rFonts w:ascii="Times New Roman" w:hAnsi="Times New Roman" w:cs="Times New Roman"/>
          <w:sz w:val="28"/>
          <w:szCs w:val="28"/>
        </w:rPr>
        <w:t>предусмотренных подпунктом 4.1 статьи 39.37 Земельного кодекса Российской Федерации;</w:t>
      </w:r>
    </w:p>
    <w:p w14:paraId="12B498E4" w14:textId="77777777" w:rsidR="00AA299B"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8) копия договора, на основании которого осуществляются</w:t>
      </w:r>
      <w:r w:rsidRPr="00602355">
        <w:rPr>
          <w:rFonts w:ascii="Times New Roman" w:hAnsi="Times New Roman" w:cs="Times New Roman"/>
          <w:sz w:val="28"/>
          <w:szCs w:val="28"/>
        </w:rPr>
        <w:t xml:space="preserve">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14:paraId="355A19E7" w14:textId="77777777" w:rsidR="00AA299B" w:rsidRPr="00602355" w:rsidRDefault="00AA299B" w:rsidP="00AA299B">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9) документ, удостоверяющий личность заявителя или представителя заявителя (предоставляется в случае личного обращения в МФЦ). В случае направления ходатайства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5CA079CC" w14:textId="77777777" w:rsidR="00AA299B" w:rsidRPr="00602355" w:rsidRDefault="00AA299B" w:rsidP="00AA299B">
      <w:pPr>
        <w:pStyle w:val="ConsPlusNormal"/>
        <w:ind w:firstLine="709"/>
        <w:jc w:val="both"/>
        <w:rPr>
          <w:rFonts w:ascii="Times New Roman" w:hAnsi="Times New Roman" w:cs="Times New Roman"/>
          <w:sz w:val="28"/>
          <w:szCs w:val="28"/>
        </w:rPr>
      </w:pPr>
      <w:r w:rsidRPr="00602355">
        <w:rPr>
          <w:rFonts w:ascii="Times New Roman" w:hAnsi="Times New Roman" w:cs="Times New Roman"/>
          <w:sz w:val="28"/>
          <w:szCs w:val="28"/>
        </w:rPr>
        <w:t xml:space="preserve">10) документ, оформленный в соответствии с действующим </w:t>
      </w:r>
      <w:r w:rsidRPr="00602355">
        <w:rPr>
          <w:rFonts w:ascii="Times New Roman" w:hAnsi="Times New Roman" w:cs="Times New Roman"/>
          <w:sz w:val="28"/>
          <w:szCs w:val="28"/>
        </w:rPr>
        <w:lastRenderedPageBreak/>
        <w:t>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ходатайством обращается представитель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14:paraId="136D80DF" w14:textId="77777777" w:rsidR="00AA299B" w:rsidRPr="00602355"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602355">
        <w:rPr>
          <w:rFonts w:ascii="Times New Roman" w:hAnsi="Times New Roman" w:cs="Times New Roman"/>
          <w:sz w:val="28"/>
          <w:szCs w:val="28"/>
        </w:rPr>
        <w:t>В случае направления ходатайства посредством ЕПГУ формирование ходатайства осуществляется посредством заполнения интерактивной формы на ЕПГУ без необходимости дополнительной подачи ходатайства в какой-либо иной форме.</w:t>
      </w:r>
    </w:p>
    <w:p w14:paraId="6AF5A4DB"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2.6.1. Обоснование необходимости установления публичного сервитута, предусмотренное подпунктом «д» подпункта 1 пункта 2.6 административного регламента, должно содержать:</w:t>
      </w:r>
    </w:p>
    <w:p w14:paraId="6CC24816"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1) реквизиты решений органов местного самоуправления, уполномоченных в соответствии с законодательством о градостроительной деятельности (далее - уполномоченные органы), об утверждении документа территориального планирования и об утверждении проекта планировки территории (если в соответствии с законодательством о градостроительной деятельности для размещения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их неотъемлемых технологических частей (далее - инженерные сооружения) требуется разработка документации по планировке территории) в целях размещения инженерных сооружений, являющихся объектами федерального, регионального или местного значения,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планирования, то реквизиты решений об утверждении документа территориального планирования не указываются;</w:t>
      </w:r>
    </w:p>
    <w:p w14:paraId="74546ECC"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2) реквизиты решения уполномоченного органа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в целях размещения инженерных сооружений, необходимых для организации электро-, газо-, тепло-, водоснабжения населения и водоотведения, а также реквизиты решения уполномоченного органа об утверждении проекта планировки территории, предусматривающего размещение таких инженерных сооружений (если в соответствии с законодательством о градостроительной деятельности для размещения указанных инженерных сооружений требуется разработка </w:t>
      </w:r>
      <w:r w:rsidRPr="00EC1E21">
        <w:rPr>
          <w:rFonts w:ascii="Times New Roman" w:hAnsi="Times New Roman" w:cs="Times New Roman"/>
          <w:sz w:val="28"/>
          <w:szCs w:val="28"/>
        </w:rPr>
        <w:lastRenderedPageBreak/>
        <w:t>документации по планировке территории). В случае если подано ходатайство об установлении публичного сервитута в целях строительства или реконструкции инженерного сооружения в соответствии с инвестиционными программами субъектов естественных монополий, организаций коммунального комплекса, обоснование необходимости установления публичного сервитута должно содержать краткое описание инвестиционной программы, планируемые цели, задачи, этапы, сроки и результаты реализации инвестиционного проекта относительно инженерного сооружения, размещение которого планируется осуществить, за исключением сведений, составляющих государственную тайну;</w:t>
      </w:r>
    </w:p>
    <w:p w14:paraId="662B7D38"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3) реквизиты решения уполномоченного органа об утверждении проекта планировки территории в целях устройства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либо устройства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14:paraId="2D6FC9F3"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4) реквизиты решений уполномоченных органов об утверждении документа территориального планирования и об утверждении проекта планировки территории в целях размещения автомобильных дорог и железнодорожных путей в туннелях. В случае если в соответствии с законодательством о градостроительной деятельности для размещения указанных автомобильных дорог и железнодорожных путей не требуется подготовка документации по планировке территории, то реквизиты решений об утверждении проекта планировки не указываются;</w:t>
      </w:r>
    </w:p>
    <w:p w14:paraId="34A34BBD"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5) реквизиты решения уполномоченного органа об утверждении документа территориального планирования, предусматривающего размещение объекта федерального, регионального или местного значения, реконструкцию участков (частей) инженерных сооружений, являющихся линейными объектами,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реконструкцию участков (частей) инженерных сооружений, являющихся линейными объектами, в целях проведения инженерных изысканий для их строительства, реконструкции;</w:t>
      </w:r>
    </w:p>
    <w:p w14:paraId="779D710A"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6) реквизиты решений уполномоченных органов об утверждении документа территориального планирования и об утверждении проекта планировки территории, предусматривающих размещение объектов федерального, регионального или местного значения в целях проведения инженерных изысканий для их строительства или реконструкции, реконструкции участков (частей) инженерных сооружений, являющихся линейными объектами. В случае если инженерные сооружения в соответствии с законодательством о градостроительной деятельности не подлежат отображению в документах территориального </w:t>
      </w:r>
      <w:r w:rsidRPr="00EC1E21">
        <w:rPr>
          <w:rFonts w:ascii="Times New Roman" w:hAnsi="Times New Roman" w:cs="Times New Roman"/>
          <w:sz w:val="28"/>
          <w:szCs w:val="28"/>
        </w:rPr>
        <w:lastRenderedPageBreak/>
        <w:t>планирования, то реквизиты решений об утверждении документа территориального планирования не указываются;</w:t>
      </w:r>
    </w:p>
    <w:p w14:paraId="6E069599"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7) реквизиты решения уполномоченного органа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14:paraId="0DA61049"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8)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в целях, предусмотренных </w:t>
      </w:r>
      <w:hyperlink r:id="rId9" w:history="1">
        <w:r w:rsidRPr="00EC1E21">
          <w:rPr>
            <w:rFonts w:ascii="Times New Roman" w:hAnsi="Times New Roman" w:cs="Times New Roman"/>
            <w:sz w:val="28"/>
            <w:szCs w:val="28"/>
          </w:rPr>
          <w:t>подпунктом 2 статьи 39.37</w:t>
        </w:r>
      </w:hyperlink>
      <w:r w:rsidRPr="00EC1E21">
        <w:rPr>
          <w:rFonts w:ascii="Times New Roman" w:hAnsi="Times New Roman" w:cs="Times New Roman"/>
          <w:sz w:val="28"/>
          <w:szCs w:val="28"/>
        </w:rPr>
        <w:t xml:space="preserve"> Земельного кодекса Российской Федерации; </w:t>
      </w:r>
    </w:p>
    <w:p w14:paraId="36CB842E"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9)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а именно о сторонах такого договора, сроках технологического присоединения, перечне мероприятий (в том числе технических) по подключению (технологическому присоединению) объекта к инженерным сооружениям,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территориального планирования, проектом планировки территории;</w:t>
      </w:r>
    </w:p>
    <w:p w14:paraId="389AB360"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10) реквизиты правоустанавливающих или </w:t>
      </w:r>
      <w:proofErr w:type="spellStart"/>
      <w:r w:rsidRPr="00EC1E21">
        <w:rPr>
          <w:rFonts w:ascii="Times New Roman" w:hAnsi="Times New Roman" w:cs="Times New Roman"/>
          <w:sz w:val="28"/>
          <w:szCs w:val="28"/>
        </w:rPr>
        <w:t>правоудостоверяющих</w:t>
      </w:r>
      <w:proofErr w:type="spellEnd"/>
      <w:r w:rsidRPr="00EC1E21">
        <w:rPr>
          <w:rFonts w:ascii="Times New Roman" w:hAnsi="Times New Roman" w:cs="Times New Roman"/>
          <w:sz w:val="28"/>
          <w:szCs w:val="28"/>
        </w:rPr>
        <w:t xml:space="preserve"> документов на инженерное сооружение, размещение которого допускается на условиях публичного сервитута, в целях установления публичного сервитута в отношении существующего инженерного сооружения для его эксплуатации, реконструкции или капитального ремонта, а также реконструкции или капитального ремонта участков (частей) инженерных сооружений, являющихся линейными объектами;</w:t>
      </w:r>
    </w:p>
    <w:p w14:paraId="21E03B79"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11) сведения о договоре, предусмотренном </w:t>
      </w:r>
      <w:hyperlink r:id="rId10" w:history="1">
        <w:r w:rsidRPr="00EC1E21">
          <w:rPr>
            <w:rFonts w:ascii="Times New Roman" w:hAnsi="Times New Roman" w:cs="Times New Roman"/>
            <w:sz w:val="28"/>
            <w:szCs w:val="28"/>
          </w:rPr>
          <w:t>статьей 19</w:t>
        </w:r>
      </w:hyperlink>
      <w:r w:rsidRPr="00EC1E21">
        <w:rPr>
          <w:rFonts w:ascii="Times New Roman" w:hAnsi="Times New Roman" w:cs="Times New Roman"/>
          <w:sz w:val="28"/>
          <w:szCs w:val="28"/>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11" w:history="1">
        <w:r w:rsidRPr="00EC1E21">
          <w:rPr>
            <w:rStyle w:val="af1"/>
            <w:rFonts w:ascii="Times New Roman" w:hAnsi="Times New Roman" w:cs="Times New Roman"/>
            <w:color w:val="auto"/>
            <w:sz w:val="28"/>
            <w:szCs w:val="28"/>
            <w:u w:val="none"/>
          </w:rPr>
          <w:t>подпунктом 4.1 статьи 39.37</w:t>
        </w:r>
      </w:hyperlink>
      <w:r w:rsidRPr="00EC1E21">
        <w:rPr>
          <w:rFonts w:ascii="Times New Roman" w:hAnsi="Times New Roman" w:cs="Times New Roman"/>
          <w:sz w:val="28"/>
          <w:szCs w:val="28"/>
        </w:rPr>
        <w:t xml:space="preserve"> Земельного кодекса Российской Федерации;</w:t>
      </w:r>
    </w:p>
    <w:p w14:paraId="32566361"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12) сведения о договоре, на основании которого осуществляются реконструкция, капитальный ремонт существующего линейного объекта, реконструкция или капитальный ремонт его участка (части) в связи с </w:t>
      </w:r>
      <w:r w:rsidRPr="00EC1E21">
        <w:rPr>
          <w:rFonts w:ascii="Times New Roman" w:hAnsi="Times New Roman" w:cs="Times New Roman"/>
          <w:sz w:val="28"/>
          <w:szCs w:val="28"/>
        </w:rPr>
        <w:lastRenderedPageBreak/>
        <w:t>планируемыми строительством, реконструкцией или капитальным ремонтом объекта капитального строительства, в случае, если ходатайство об установлении публичного сервитута подано для указанных целей;</w:t>
      </w:r>
    </w:p>
    <w:p w14:paraId="372F5296"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13)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14:paraId="2D800FDF"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2.6.1.1. В случае если в соответствии с законодательством о градостроительной деятельности в целях строительства и реконструкции объектов, сооружений, реконструкции участков (частей) инженерных сооружений, указанных в </w:t>
      </w:r>
      <w:hyperlink r:id="rId12" w:history="1">
        <w:r w:rsidRPr="00EC1E21">
          <w:rPr>
            <w:rFonts w:ascii="Times New Roman" w:hAnsi="Times New Roman" w:cs="Times New Roman"/>
            <w:sz w:val="28"/>
            <w:szCs w:val="28"/>
          </w:rPr>
          <w:t>статье 39.37</w:t>
        </w:r>
      </w:hyperlink>
      <w:r w:rsidRPr="00EC1E21">
        <w:rPr>
          <w:rFonts w:ascii="Times New Roman" w:hAnsi="Times New Roman" w:cs="Times New Roman"/>
          <w:sz w:val="28"/>
          <w:szCs w:val="28"/>
        </w:rPr>
        <w:t xml:space="preserve"> Земельного кодекса Российской Федерации, не требуется подготовка документации по планировке территории, а также в случае, если ходатайство об установлении публичного сервитута подано в целях капитального ремонта сооружений или участков (частей) инженерных сооружений, указанных в </w:t>
      </w:r>
      <w:hyperlink r:id="rId13" w:history="1">
        <w:r w:rsidRPr="00EC1E21">
          <w:rPr>
            <w:rFonts w:ascii="Times New Roman" w:hAnsi="Times New Roman" w:cs="Times New Roman"/>
            <w:sz w:val="28"/>
            <w:szCs w:val="28"/>
          </w:rPr>
          <w:t>статье 39.37</w:t>
        </w:r>
      </w:hyperlink>
      <w:r w:rsidRPr="00EC1E21">
        <w:rPr>
          <w:rFonts w:ascii="Times New Roman" w:hAnsi="Times New Roman" w:cs="Times New Roman"/>
          <w:sz w:val="28"/>
          <w:szCs w:val="28"/>
        </w:rPr>
        <w:t xml:space="preserve"> Земельного кодекса Российской Федерации, обоснование необходимости установления публичного сервитута должно содержать:</w:t>
      </w:r>
    </w:p>
    <w:p w14:paraId="24EDAD83"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реконструкции или капитального ремонта участков (частей) инженерного сооружения, являющегося линейным объектом,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14" w:history="1">
        <w:r w:rsidRPr="00EC1E21">
          <w:rPr>
            <w:rFonts w:ascii="Times New Roman" w:hAnsi="Times New Roman" w:cs="Times New Roman"/>
            <w:sz w:val="28"/>
            <w:szCs w:val="28"/>
          </w:rPr>
          <w:t>пунктами 8</w:t>
        </w:r>
      </w:hyperlink>
      <w:r w:rsidRPr="00EC1E21">
        <w:rPr>
          <w:rFonts w:ascii="Times New Roman" w:hAnsi="Times New Roman" w:cs="Times New Roman"/>
          <w:sz w:val="28"/>
          <w:szCs w:val="28"/>
        </w:rPr>
        <w:t xml:space="preserve"> и </w:t>
      </w:r>
      <w:hyperlink r:id="rId15" w:history="1">
        <w:r w:rsidRPr="00EC1E21">
          <w:rPr>
            <w:rFonts w:ascii="Times New Roman" w:hAnsi="Times New Roman" w:cs="Times New Roman"/>
            <w:sz w:val="28"/>
            <w:szCs w:val="28"/>
          </w:rPr>
          <w:t>9 статьи 23</w:t>
        </w:r>
      </w:hyperlink>
      <w:r w:rsidRPr="00EC1E21">
        <w:rPr>
          <w:rFonts w:ascii="Times New Roman" w:hAnsi="Times New Roman" w:cs="Times New Roman"/>
          <w:sz w:val="28"/>
          <w:szCs w:val="28"/>
        </w:rPr>
        <w:t xml:space="preserve"> Земельного кодекса Российской Федерации</w:t>
      </w:r>
      <w:bookmarkStart w:id="5" w:name="Par23"/>
      <w:bookmarkEnd w:id="5"/>
      <w:r w:rsidRPr="00EC1E21">
        <w:rPr>
          <w:rFonts w:ascii="Times New Roman" w:hAnsi="Times New Roman" w:cs="Times New Roman"/>
          <w:sz w:val="28"/>
          <w:szCs w:val="28"/>
        </w:rPr>
        <w:t>;</w:t>
      </w:r>
    </w:p>
    <w:p w14:paraId="4D2649B7"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16" w:history="1">
        <w:r w:rsidRPr="00EC1E21">
          <w:rPr>
            <w:rFonts w:ascii="Times New Roman" w:hAnsi="Times New Roman" w:cs="Times New Roman"/>
            <w:sz w:val="28"/>
            <w:szCs w:val="28"/>
          </w:rPr>
          <w:t>пунктом 5 статьи 39.39</w:t>
        </w:r>
      </w:hyperlink>
      <w:r w:rsidRPr="00EC1E21">
        <w:rPr>
          <w:rFonts w:ascii="Times New Roman" w:hAnsi="Times New Roman" w:cs="Times New Roman"/>
          <w:sz w:val="28"/>
          <w:szCs w:val="28"/>
        </w:rPr>
        <w:t xml:space="preserve"> Земельного кодекса РФ,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14:paraId="50E6C420"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В подтверждение указанных в </w:t>
      </w:r>
      <w:hyperlink w:anchor="Par23" w:history="1">
        <w:r w:rsidRPr="00EC1E21">
          <w:rPr>
            <w:rFonts w:ascii="Times New Roman" w:hAnsi="Times New Roman" w:cs="Times New Roman"/>
            <w:sz w:val="28"/>
            <w:szCs w:val="28"/>
          </w:rPr>
          <w:t>подпункте 2</w:t>
        </w:r>
      </w:hyperlink>
      <w:r w:rsidRPr="00EC1E21">
        <w:rPr>
          <w:rFonts w:ascii="Times New Roman" w:hAnsi="Times New Roman" w:cs="Times New Roman"/>
          <w:sz w:val="28"/>
          <w:szCs w:val="28"/>
        </w:rPr>
        <w:t xml:space="preserve"> настоящего пункта сведений к ходатайству об установлении публичного сервитута прилагается кадастровый план территории либо его фрагмент, на котором приводится изображение сравнительных вариантов размещения соответствующих инженерных сооружений:</w:t>
      </w:r>
    </w:p>
    <w:p w14:paraId="3FFEE6E0"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а) на земельных участках, предоставленных или принадлежащих гражданам и (или) юридическим лицам;</w:t>
      </w:r>
    </w:p>
    <w:p w14:paraId="30EC04C1"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lastRenderedPageBreak/>
        <w:t>б)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w:t>
      </w:r>
    </w:p>
    <w:p w14:paraId="697F30BC"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2.6.1.2. В случае подачи ходатайства об установлении публичного сервитута для размещения сооружения, указанного в </w:t>
      </w:r>
      <w:hyperlink r:id="rId17" w:history="1">
        <w:r w:rsidRPr="00EC1E21">
          <w:rPr>
            <w:rFonts w:ascii="Times New Roman" w:hAnsi="Times New Roman" w:cs="Times New Roman"/>
            <w:sz w:val="28"/>
            <w:szCs w:val="28"/>
          </w:rPr>
          <w:t>статье 3.6</w:t>
        </w:r>
      </w:hyperlink>
      <w:r w:rsidRPr="00EC1E21">
        <w:rPr>
          <w:rFonts w:ascii="Times New Roman" w:hAnsi="Times New Roman" w:cs="Times New Roman"/>
          <w:sz w:val="28"/>
          <w:szCs w:val="28"/>
        </w:rPr>
        <w:t xml:space="preserve"> Федерального закона от 25 октября 2001 г. № 137-ФЗ «О введении в действие Земельного кодекса Российской Федерации», в обосновании необходимости установления публичного сервитута указываются:</w:t>
      </w:r>
    </w:p>
    <w:p w14:paraId="4F7D8738"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1) реквизиты правоустанавливающих или </w:t>
      </w:r>
      <w:proofErr w:type="spellStart"/>
      <w:r w:rsidRPr="00EC1E21">
        <w:rPr>
          <w:rFonts w:ascii="Times New Roman" w:hAnsi="Times New Roman" w:cs="Times New Roman"/>
          <w:sz w:val="28"/>
          <w:szCs w:val="28"/>
        </w:rPr>
        <w:t>правоудостоверяющих</w:t>
      </w:r>
      <w:proofErr w:type="spellEnd"/>
      <w:r w:rsidRPr="00EC1E21">
        <w:rPr>
          <w:rFonts w:ascii="Times New Roman" w:hAnsi="Times New Roman" w:cs="Times New Roman"/>
          <w:sz w:val="28"/>
          <w:szCs w:val="28"/>
        </w:rPr>
        <w:t xml:space="preserve"> документов на такое сооружение и земельный участок, на котором расположено такое сооружение, если ходатайство подается в целях переоформления права постоянного (бессрочного) пользования земельным участком, права аренды земельного участка на публичный сервитут;</w:t>
      </w:r>
    </w:p>
    <w:p w14:paraId="1DB950E7" w14:textId="77777777" w:rsidR="00AA299B" w:rsidRPr="00EC1E21" w:rsidRDefault="00AA299B" w:rsidP="00AA299B">
      <w:pPr>
        <w:autoSpaceDE w:val="0"/>
        <w:autoSpaceDN w:val="0"/>
        <w:adjustRightInd w:val="0"/>
        <w:spacing w:after="0" w:line="240" w:lineRule="auto"/>
        <w:ind w:firstLine="709"/>
        <w:jc w:val="both"/>
        <w:rPr>
          <w:rFonts w:ascii="Times New Roman" w:hAnsi="Times New Roman" w:cs="Times New Roman"/>
          <w:sz w:val="28"/>
          <w:szCs w:val="28"/>
        </w:rPr>
      </w:pPr>
      <w:r w:rsidRPr="00EC1E21">
        <w:rPr>
          <w:rFonts w:ascii="Times New Roman" w:hAnsi="Times New Roman" w:cs="Times New Roman"/>
          <w:sz w:val="28"/>
          <w:szCs w:val="28"/>
        </w:rPr>
        <w:t xml:space="preserve">2) реквизиты правоустанавливающих или </w:t>
      </w:r>
      <w:proofErr w:type="spellStart"/>
      <w:r w:rsidRPr="00EC1E21">
        <w:rPr>
          <w:rFonts w:ascii="Times New Roman" w:hAnsi="Times New Roman" w:cs="Times New Roman"/>
          <w:sz w:val="28"/>
          <w:szCs w:val="28"/>
        </w:rPr>
        <w:t>правоудостоверяющих</w:t>
      </w:r>
      <w:proofErr w:type="spellEnd"/>
      <w:r w:rsidRPr="00EC1E21">
        <w:rPr>
          <w:rFonts w:ascii="Times New Roman" w:hAnsi="Times New Roman" w:cs="Times New Roman"/>
          <w:sz w:val="28"/>
          <w:szCs w:val="28"/>
        </w:rPr>
        <w:t xml:space="preserve"> документов на такое сооружение, если ходатайство подается лицом, у которого отсутствуют права на земельный участок, на котором находится такое сооружение.</w:t>
      </w:r>
    </w:p>
    <w:p w14:paraId="6961746C" w14:textId="77777777" w:rsidR="00AA299B" w:rsidRPr="00602355"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2.6.1.3. В случае если границы публичного сервитута превышают размеры соответствующих охранных зон, к ходатайству об установлении публичного сервитута прилагаются расчеты, содержащиеся в проектной документации линейного объекта, обосновывающие местоположение неотъемлемых технологических частей указанного линейного объекта.</w:t>
      </w:r>
    </w:p>
    <w:p w14:paraId="5ABC508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569A66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1219E1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(выписка) из Единого государственного реестра юридических лиц (ЕГРЮЛ);</w:t>
      </w:r>
    </w:p>
    <w:p w14:paraId="41BA24E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1D25ADB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4987425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из Единого государственного реестра недвижимости об инженерном сооружении.</w:t>
      </w:r>
    </w:p>
    <w:p w14:paraId="6508E82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1BF3D9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2.7.1. При предоставлении муниципальной услуги запрещается требовать от заявителя:</w:t>
      </w:r>
    </w:p>
    <w:p w14:paraId="40AABBBF" w14:textId="77777777" w:rsidR="00AA299B" w:rsidRPr="00C25FC2" w:rsidRDefault="00AA299B" w:rsidP="00AA299B">
      <w:pPr>
        <w:pStyle w:val="ConsPlusNormal"/>
        <w:ind w:firstLine="709"/>
        <w:jc w:val="both"/>
        <w:rPr>
          <w:rFonts w:ascii="Times New Roman" w:hAnsi="Times New Roman" w:cs="Times New Roman"/>
          <w:sz w:val="28"/>
          <w:szCs w:val="28"/>
        </w:rPr>
      </w:pPr>
      <w:bookmarkStart w:id="6" w:name="P125"/>
      <w:bookmarkEnd w:id="6"/>
      <w:r w:rsidRPr="00C25FC2">
        <w:rPr>
          <w:rFonts w:ascii="Times New Roman" w:hAnsi="Times New Roman" w:cs="Times New Roman"/>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70F16BD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8C2448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4FCC0F5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62745E4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2551D16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4EDBA08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AA95C4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w:t>
      </w:r>
      <w:r w:rsidRPr="00C25FC2">
        <w:rPr>
          <w:rFonts w:ascii="Times New Roman" w:hAnsi="Times New Roman" w:cs="Times New Roman"/>
          <w:sz w:val="28"/>
          <w:szCs w:val="28"/>
        </w:rPr>
        <w:lastRenderedPageBreak/>
        <w:t>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2E4569A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7F31A6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Основания для приостановления предоставления муниципальной услуги не предусмотрены.</w:t>
      </w:r>
    </w:p>
    <w:p w14:paraId="044919D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03704171" w14:textId="77777777" w:rsidR="00AA299B" w:rsidRPr="00C25FC2" w:rsidRDefault="00AA299B" w:rsidP="00AA299B">
      <w:pPr>
        <w:pStyle w:val="ConsPlusNormal"/>
        <w:ind w:firstLine="709"/>
        <w:jc w:val="both"/>
        <w:rPr>
          <w:rFonts w:ascii="Times New Roman" w:hAnsi="Times New Roman" w:cs="Times New Roman"/>
          <w:sz w:val="28"/>
          <w:szCs w:val="28"/>
        </w:rPr>
      </w:pPr>
      <w:bookmarkStart w:id="7" w:name="P129"/>
      <w:bookmarkStart w:id="8" w:name="P134"/>
      <w:bookmarkEnd w:id="7"/>
      <w:bookmarkEnd w:id="8"/>
      <w:r w:rsidRPr="00C25FC2">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048B4FB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муниципальной услуги, подлежащих представлению заявителем:</w:t>
      </w:r>
    </w:p>
    <w:p w14:paraId="6F7DD3C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Pr="00C25FC2">
        <w:rPr>
          <w:rFonts w:ascii="Times New Roman" w:hAnsi="Times New Roman" w:cs="Times New Roman"/>
          <w:sz w:val="28"/>
          <w:szCs w:val="28"/>
        </w:rPr>
        <w:tab/>
        <w:t>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w:t>
      </w:r>
    </w:p>
    <w:p w14:paraId="4932714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Pr="00C25FC2">
        <w:rPr>
          <w:rFonts w:ascii="Times New Roman" w:hAnsi="Times New Roman" w:cs="Times New Roman"/>
          <w:sz w:val="28"/>
          <w:szCs w:val="28"/>
        </w:rPr>
        <w:tab/>
        <w:t>документы (сведения), представленные заявителем, противоречат документам (сведениям), полученным в рамках межведомственного взаимодействия.</w:t>
      </w:r>
    </w:p>
    <w:p w14:paraId="2F2F9D1C"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Отсутствие права на предоставление муниципальной услуги:</w:t>
      </w:r>
    </w:p>
    <w:p w14:paraId="50AB147C"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Pr="00C25FC2">
        <w:rPr>
          <w:rFonts w:ascii="Times New Roman" w:hAnsi="Times New Roman" w:cs="Times New Roman"/>
          <w:sz w:val="28"/>
          <w:szCs w:val="28"/>
        </w:rPr>
        <w:tab/>
        <w:t>не соблюдены условия установления публичного сервитута, предусмотренные статьями 23 и 39.39 Земельного кодекса РФ;</w:t>
      </w:r>
    </w:p>
    <w:p w14:paraId="4E3DC6A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Pr="00C25FC2">
        <w:rPr>
          <w:rFonts w:ascii="Times New Roman" w:hAnsi="Times New Roman" w:cs="Times New Roman"/>
          <w:sz w:val="28"/>
          <w:szCs w:val="28"/>
        </w:rPr>
        <w:tab/>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32FB5DF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w:t>
      </w:r>
      <w:r w:rsidRPr="00C25FC2">
        <w:rPr>
          <w:rFonts w:ascii="Times New Roman" w:hAnsi="Times New Roman" w:cs="Times New Roman"/>
          <w:sz w:val="28"/>
          <w:szCs w:val="28"/>
        </w:rPr>
        <w:tab/>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w:t>
      </w:r>
      <w:r w:rsidRPr="00C25FC2">
        <w:rPr>
          <w:rFonts w:ascii="Times New Roman" w:hAnsi="Times New Roman" w:cs="Times New Roman"/>
          <w:sz w:val="28"/>
          <w:szCs w:val="28"/>
        </w:rPr>
        <w:lastRenderedPageBreak/>
        <w:t>муниципальной собственности и не предоставленных гражданам или юридическим лицам;</w:t>
      </w:r>
    </w:p>
    <w:p w14:paraId="7051CB3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 </w:t>
      </w:r>
      <w:r w:rsidRPr="00C25FC2">
        <w:rPr>
          <w:rFonts w:ascii="Times New Roman" w:hAnsi="Times New Roman" w:cs="Times New Roman"/>
          <w:sz w:val="28"/>
          <w:szCs w:val="28"/>
        </w:rPr>
        <w:tab/>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0CEEC79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 </w:t>
      </w:r>
      <w:r w:rsidRPr="00C25FC2">
        <w:rPr>
          <w:rFonts w:ascii="Times New Roman" w:hAnsi="Times New Roman" w:cs="Times New Roman"/>
          <w:sz w:val="28"/>
          <w:szCs w:val="28"/>
        </w:rPr>
        <w:tab/>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w:t>
      </w:r>
      <w:r>
        <w:rPr>
          <w:rFonts w:ascii="Times New Roman" w:hAnsi="Times New Roman" w:cs="Times New Roman"/>
          <w:sz w:val="28"/>
          <w:szCs w:val="28"/>
        </w:rPr>
        <w:t xml:space="preserve">редусмотренных подпунктами </w:t>
      </w:r>
      <w:r w:rsidRPr="00EC1E21">
        <w:rPr>
          <w:rFonts w:ascii="Times New Roman" w:hAnsi="Times New Roman" w:cs="Times New Roman"/>
          <w:sz w:val="28"/>
          <w:szCs w:val="28"/>
        </w:rPr>
        <w:t>1, 3, 4, 4.1 и 6 статьи 39.37</w:t>
      </w:r>
      <w:r w:rsidRPr="00C25FC2">
        <w:rPr>
          <w:rFonts w:ascii="Times New Roman" w:hAnsi="Times New Roman" w:cs="Times New Roman"/>
          <w:sz w:val="28"/>
          <w:szCs w:val="28"/>
        </w:rPr>
        <w:t xml:space="preserve"> Земельного кодекса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14:paraId="3F6AC87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6) </w:t>
      </w:r>
      <w:r w:rsidRPr="00C25FC2">
        <w:rPr>
          <w:rFonts w:ascii="Times New Roman" w:hAnsi="Times New Roman" w:cs="Times New Roman"/>
          <w:sz w:val="28"/>
          <w:szCs w:val="28"/>
        </w:rPr>
        <w:tab/>
        <w:t>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7E98447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w:t>
      </w:r>
      <w:r w:rsidRPr="00C25FC2">
        <w:rPr>
          <w:rFonts w:ascii="Times New Roman" w:hAnsi="Times New Roman" w:cs="Times New Roman"/>
          <w:sz w:val="28"/>
          <w:szCs w:val="28"/>
        </w:rPr>
        <w:tab/>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14:paraId="3287193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w:t>
      </w:r>
    </w:p>
    <w:p w14:paraId="03DE3AC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7F82A7A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5267BCE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Pr="00C25FC2">
        <w:rPr>
          <w:rFonts w:ascii="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0C73CD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Pr="00C25FC2">
        <w:rPr>
          <w:rFonts w:ascii="Times New Roman" w:hAnsi="Times New Roman" w:cs="Times New Roman"/>
          <w:sz w:val="28"/>
          <w:szCs w:val="28"/>
        </w:rPr>
        <w:tab/>
        <w:t>Заявитель не является лицом, предусмотренным статьей 39.40 Земельного кодекса РФ;</w:t>
      </w:r>
    </w:p>
    <w:p w14:paraId="2675EA2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w:t>
      </w:r>
      <w:r w:rsidRPr="00C25FC2">
        <w:rPr>
          <w:rFonts w:ascii="Times New Roman" w:hAnsi="Times New Roman" w:cs="Times New Roman"/>
          <w:sz w:val="28"/>
          <w:szCs w:val="28"/>
        </w:rPr>
        <w:tab/>
        <w:t>Подано ходатайство об установлении публичного сервитута в целях, не предусмотренных статьей 39.37 Земельного кодекса РФ;</w:t>
      </w:r>
    </w:p>
    <w:p w14:paraId="14A4E9A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 </w:t>
      </w:r>
      <w:r w:rsidRPr="00C25FC2">
        <w:rPr>
          <w:rFonts w:ascii="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15A4A5C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 </w:t>
      </w:r>
      <w:r w:rsidRPr="00C25FC2">
        <w:rPr>
          <w:rFonts w:ascii="Times New Roman" w:hAnsi="Times New Roman" w:cs="Times New Roman"/>
          <w:sz w:val="28"/>
          <w:szCs w:val="28"/>
        </w:rPr>
        <w:tab/>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4 статьи 39.41 Земельного кодекса РФ;</w:t>
      </w:r>
    </w:p>
    <w:p w14:paraId="6879862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 xml:space="preserve">6. </w:t>
      </w:r>
      <w:r w:rsidRPr="00C25FC2">
        <w:rPr>
          <w:rFonts w:ascii="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191CA0D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установления оснований, указанных в п.2.10.1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7A526E8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2.11. Муниципальная услуга предоставляется бесплатно.</w:t>
      </w:r>
    </w:p>
    <w:p w14:paraId="476733D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5D3DAB2E" w14:textId="77777777"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2.13. Срок регистрации ходатайства о предоставлении муниципальной услуги составляет в Администрации:</w:t>
      </w:r>
    </w:p>
    <w:p w14:paraId="21DCF441" w14:textId="77777777"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личном обращении заявителя - в день поступления ходатайства в Администрацию;</w:t>
      </w:r>
    </w:p>
    <w:p w14:paraId="349334B6" w14:textId="77777777"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направлении ходатайства почтовой связью в Администрацию - в день поступления ходатайства в Администрацию;</w:t>
      </w:r>
    </w:p>
    <w:p w14:paraId="0E59EE75" w14:textId="77777777"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14:paraId="2B1DA4CB" w14:textId="77777777" w:rsidR="00AA299B" w:rsidRPr="00C25FC2" w:rsidRDefault="00AA299B" w:rsidP="00AA299B">
      <w:pPr>
        <w:spacing w:after="0" w:line="240" w:lineRule="auto"/>
        <w:ind w:firstLine="709"/>
        <w:jc w:val="both"/>
        <w:rPr>
          <w:rFonts w:ascii="Times New Roman" w:hAnsi="Times New Roman" w:cs="Times New Roman"/>
          <w:sz w:val="28"/>
          <w:szCs w:val="28"/>
        </w:rPr>
      </w:pPr>
      <w:r w:rsidRPr="00C25FC2">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2B47D29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D67CD3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1237A9D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7C7A88A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DA0ED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Администрации, а также </w:t>
      </w:r>
      <w:r w:rsidRPr="00C25FC2">
        <w:rPr>
          <w:rFonts w:ascii="Times New Roman" w:hAnsi="Times New Roman" w:cs="Times New Roman"/>
          <w:sz w:val="28"/>
          <w:szCs w:val="28"/>
        </w:rPr>
        <w:lastRenderedPageBreak/>
        <w:t>информацию о режиме ее работы.</w:t>
      </w:r>
    </w:p>
    <w:p w14:paraId="5F783EB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30B1946"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BD552A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14:paraId="41D050F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6FBF097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25FC2">
        <w:rPr>
          <w:rFonts w:ascii="Times New Roman" w:hAnsi="Times New Roman" w:cs="Times New Roman"/>
          <w:sz w:val="28"/>
          <w:szCs w:val="28"/>
        </w:rPr>
        <w:t>сурдопереводчика</w:t>
      </w:r>
      <w:proofErr w:type="spellEnd"/>
      <w:r w:rsidRPr="00C25FC2">
        <w:rPr>
          <w:rFonts w:ascii="Times New Roman" w:hAnsi="Times New Roman" w:cs="Times New Roman"/>
          <w:sz w:val="28"/>
          <w:szCs w:val="28"/>
        </w:rPr>
        <w:t xml:space="preserve"> и </w:t>
      </w:r>
      <w:proofErr w:type="spellStart"/>
      <w:r w:rsidRPr="00C25FC2">
        <w:rPr>
          <w:rFonts w:ascii="Times New Roman" w:hAnsi="Times New Roman" w:cs="Times New Roman"/>
          <w:sz w:val="28"/>
          <w:szCs w:val="28"/>
        </w:rPr>
        <w:t>тифлосурдопереводчика</w:t>
      </w:r>
      <w:proofErr w:type="spellEnd"/>
      <w:r w:rsidRPr="00C25FC2">
        <w:rPr>
          <w:rFonts w:ascii="Times New Roman" w:hAnsi="Times New Roman" w:cs="Times New Roman"/>
          <w:sz w:val="28"/>
          <w:szCs w:val="28"/>
        </w:rPr>
        <w:t>.</w:t>
      </w:r>
    </w:p>
    <w:p w14:paraId="0EDA1B9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061BDF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0C23AA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564FC9F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4E02F6C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2C1C3B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 Показатели доступности и качества муниципальной услуги.</w:t>
      </w:r>
    </w:p>
    <w:p w14:paraId="3E7D859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707ACA5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транспортная доступность к месту предоставления муниципальной услуги;</w:t>
      </w:r>
    </w:p>
    <w:p w14:paraId="31B17FA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017B739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780EA26C"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47A146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3A6C981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возможность получения муниципальной услуги по экстерриториальному принципу.</w:t>
      </w:r>
    </w:p>
    <w:p w14:paraId="731395C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166C57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наличие инфраструктуры, указанной в </w:t>
      </w:r>
      <w:hyperlink w:anchor="P200" w:history="1">
        <w:r w:rsidRPr="00C25FC2">
          <w:rPr>
            <w:rFonts w:ascii="Times New Roman" w:hAnsi="Times New Roman" w:cs="Times New Roman"/>
            <w:sz w:val="28"/>
            <w:szCs w:val="28"/>
          </w:rPr>
          <w:t>п. 2.14</w:t>
        </w:r>
      </w:hyperlink>
      <w:r w:rsidRPr="00C25FC2">
        <w:rPr>
          <w:rFonts w:ascii="Times New Roman" w:hAnsi="Times New Roman" w:cs="Times New Roman"/>
          <w:sz w:val="28"/>
          <w:szCs w:val="28"/>
        </w:rPr>
        <w:t xml:space="preserve"> административного регламента;</w:t>
      </w:r>
    </w:p>
    <w:p w14:paraId="6EB1768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исполнение требований доступности услуг для инвалидов;</w:t>
      </w:r>
    </w:p>
    <w:p w14:paraId="291C601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09F772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2.15.3. Показатели качества муниципальной услуги:</w:t>
      </w:r>
    </w:p>
    <w:p w14:paraId="40A9CA8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соблюдение срока предоставления муниципальной услуги;</w:t>
      </w:r>
    </w:p>
    <w:p w14:paraId="4CCACCC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соблюдение времени ожидания в очереди при подаче ходатайства и получении результата;</w:t>
      </w:r>
    </w:p>
    <w:p w14:paraId="1B1F735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098CA8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09DF1B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664F939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DDB69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Согласований, необходимых для получения муниципальной услуги, не требуется.</w:t>
      </w:r>
    </w:p>
    <w:p w14:paraId="75B365B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7E51547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11238FA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1C4A31AA" w14:textId="77777777" w:rsidR="00AA299B" w:rsidRPr="00C25FC2" w:rsidRDefault="00AA299B" w:rsidP="00AA299B">
      <w:pPr>
        <w:pStyle w:val="ConsPlusNormal"/>
        <w:ind w:firstLine="709"/>
        <w:jc w:val="both"/>
        <w:rPr>
          <w:rFonts w:ascii="Times New Roman" w:hAnsi="Times New Roman" w:cs="Times New Roman"/>
          <w:sz w:val="28"/>
          <w:szCs w:val="28"/>
        </w:rPr>
      </w:pPr>
    </w:p>
    <w:p w14:paraId="65600B3E" w14:textId="77777777"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3. Состав, последовательность и сроки выполнения</w:t>
      </w:r>
    </w:p>
    <w:p w14:paraId="309C241D" w14:textId="77777777"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административных процедур, требования к порядку их</w:t>
      </w:r>
    </w:p>
    <w:p w14:paraId="71223729" w14:textId="77777777"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выполнения, в том числе особенности выполнения</w:t>
      </w:r>
    </w:p>
    <w:p w14:paraId="48AB1CCD" w14:textId="77777777"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административных процедур в электронной форме</w:t>
      </w:r>
    </w:p>
    <w:p w14:paraId="677CB684" w14:textId="77777777" w:rsidR="00AA299B" w:rsidRPr="00C25FC2" w:rsidRDefault="00AA299B" w:rsidP="00AA299B">
      <w:pPr>
        <w:pStyle w:val="ConsPlusNormal"/>
        <w:ind w:firstLine="709"/>
        <w:jc w:val="both"/>
        <w:rPr>
          <w:rFonts w:ascii="Times New Roman" w:hAnsi="Times New Roman" w:cs="Times New Roman"/>
          <w:sz w:val="28"/>
          <w:szCs w:val="28"/>
        </w:rPr>
      </w:pPr>
    </w:p>
    <w:p w14:paraId="3672E22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705C050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153ADE1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w:t>
      </w:r>
      <w:r w:rsidRPr="00C25FC2">
        <w:rPr>
          <w:rFonts w:ascii="Times New Roman" w:hAnsi="Times New Roman" w:cs="Times New Roman"/>
          <w:sz w:val="28"/>
          <w:szCs w:val="28"/>
        </w:rPr>
        <w:tab/>
        <w:t>прием и регистрация ходатайства и документов о предоставлении муниципальной услуги - не более 1 дня.</w:t>
      </w:r>
    </w:p>
    <w:p w14:paraId="0E665FA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2) </w:t>
      </w:r>
      <w:r w:rsidRPr="00C25FC2">
        <w:rPr>
          <w:rFonts w:ascii="Times New Roman" w:hAnsi="Times New Roman" w:cs="Times New Roman"/>
          <w:sz w:val="28"/>
          <w:szCs w:val="28"/>
        </w:rPr>
        <w:tab/>
        <w:t>рассмотрение ходатайства и документов о предоставлении муниципальной услуги:</w:t>
      </w:r>
    </w:p>
    <w:p w14:paraId="086FB6C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в случаях, предусмотренных пунктами 2.4.1, 2.4.3 административного регламента - не более 17 дней;</w:t>
      </w:r>
    </w:p>
    <w:p w14:paraId="40C48DF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в случае, предусмотренном п. 2.4.2 административного регламента – не более.27 дней.</w:t>
      </w:r>
    </w:p>
    <w:p w14:paraId="4F8839F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 </w:t>
      </w:r>
      <w:r w:rsidRPr="00C25FC2">
        <w:rPr>
          <w:rFonts w:ascii="Times New Roman" w:hAnsi="Times New Roman" w:cs="Times New Roman"/>
          <w:sz w:val="28"/>
          <w:szCs w:val="28"/>
        </w:rPr>
        <w:tab/>
        <w:t xml:space="preserve">принятие решения о предоставлении муниципальной услуги или об отказе в предоставлении муниципальной услуги – не более 1 дня. </w:t>
      </w:r>
    </w:p>
    <w:p w14:paraId="382499C3" w14:textId="77777777" w:rsidR="00AA299B" w:rsidRPr="00C25FC2" w:rsidRDefault="00AA299B" w:rsidP="00AA299B">
      <w:pPr>
        <w:pStyle w:val="ConsPlusNormal"/>
        <w:ind w:firstLine="709"/>
        <w:jc w:val="both"/>
        <w:rPr>
          <w:rFonts w:ascii="Times New Roman" w:hAnsi="Times New Roman" w:cs="Times New Roman"/>
          <w:strike/>
          <w:sz w:val="28"/>
          <w:szCs w:val="28"/>
        </w:rPr>
      </w:pPr>
      <w:r w:rsidRPr="00C25FC2">
        <w:rPr>
          <w:rFonts w:ascii="Times New Roman" w:hAnsi="Times New Roman" w:cs="Times New Roman"/>
          <w:sz w:val="28"/>
          <w:szCs w:val="28"/>
        </w:rPr>
        <w:t>4)</w:t>
      </w:r>
      <w:r w:rsidRPr="00C25FC2">
        <w:rPr>
          <w:rFonts w:ascii="Times New Roman" w:hAnsi="Times New Roman" w:cs="Times New Roman"/>
          <w:sz w:val="28"/>
          <w:szCs w:val="28"/>
        </w:rPr>
        <w:tab/>
        <w:t>выдача результата</w:t>
      </w:r>
      <w:r w:rsidRPr="00C25FC2">
        <w:t xml:space="preserve"> </w:t>
      </w:r>
      <w:r w:rsidRPr="00C25FC2">
        <w:rPr>
          <w:rFonts w:ascii="Times New Roman" w:hAnsi="Times New Roman" w:cs="Times New Roman"/>
          <w:sz w:val="28"/>
          <w:szCs w:val="28"/>
        </w:rPr>
        <w:t>предоставления муниципальной услуги - не более 1 дня.</w:t>
      </w:r>
    </w:p>
    <w:p w14:paraId="6F2BB04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 Прием и регистрация ходатайства и документов о предоставлении муниципальной услуги.</w:t>
      </w:r>
    </w:p>
    <w:p w14:paraId="7A17210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C25FC2">
          <w:rPr>
            <w:rFonts w:ascii="Times New Roman" w:hAnsi="Times New Roman" w:cs="Times New Roman"/>
            <w:sz w:val="28"/>
            <w:szCs w:val="28"/>
          </w:rPr>
          <w:t>п. 2.6</w:t>
        </w:r>
      </w:hyperlink>
      <w:r w:rsidRPr="00C25FC2">
        <w:rPr>
          <w:rFonts w:ascii="Times New Roman" w:hAnsi="Times New Roman" w:cs="Times New Roman"/>
          <w:sz w:val="28"/>
          <w:szCs w:val="28"/>
        </w:rPr>
        <w:t xml:space="preserve"> административного регламента.</w:t>
      </w:r>
    </w:p>
    <w:p w14:paraId="645A3BF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74BC594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78B93EF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3.1.2.4. Критерии принятия решения: поступление в Администрацию в установленном административным регламентом порядке ходатайства и документов о предоставлении муниципальной услуги.</w:t>
      </w:r>
    </w:p>
    <w:p w14:paraId="75B0C16C"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14:paraId="18F941A6"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 Рассмотрение ходатайства и документов о предоставлении муниципальной услуги.</w:t>
      </w:r>
    </w:p>
    <w:p w14:paraId="2D58490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2EF7906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3.1.3.2. Содержание административных действий, продолжительность и(или) максимальный срок их выполнения:</w:t>
      </w:r>
    </w:p>
    <w:p w14:paraId="6A6C867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1 действие:</w:t>
      </w:r>
      <w:r w:rsidRPr="00C25FC2">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606FF13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2 действие:</w:t>
      </w:r>
      <w:r w:rsidRPr="00C25FC2">
        <w:rPr>
          <w:rFonts w:ascii="Times New Roman" w:hAnsi="Times New Roman" w:cs="Times New Roman"/>
          <w:sz w:val="28"/>
          <w:szCs w:val="28"/>
        </w:rPr>
        <w:t xml:space="preserve"> в случае установления оснований, предусмотренных п.2.10.1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41852D8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3 действие:</w:t>
      </w:r>
      <w:r w:rsidRPr="00C25FC2">
        <w:rPr>
          <w:rFonts w:ascii="Times New Roman" w:hAnsi="Times New Roman" w:cs="Times New Roman"/>
          <w:sz w:val="28"/>
          <w:szCs w:val="28"/>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w:t>
      </w:r>
    </w:p>
    <w:p w14:paraId="2D30ABD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4 действие:</w:t>
      </w:r>
      <w:r w:rsidRPr="00C25FC2">
        <w:rPr>
          <w:rFonts w:ascii="Times New Roman" w:hAnsi="Times New Roman" w:cs="Times New Roman"/>
          <w:sz w:val="28"/>
          <w:szCs w:val="28"/>
        </w:rPr>
        <w:t xml:space="preserve">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течение не более 7 рабочих дней со дня окончания первой административной процедуры.</w:t>
      </w:r>
    </w:p>
    <w:p w14:paraId="3F3D7DD2" w14:textId="77777777" w:rsidR="00AA299B" w:rsidRPr="00EC1E21"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u w:val="single"/>
        </w:rPr>
        <w:t>5 действие:</w:t>
      </w: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 xml:space="preserve">принятие установленных статьей 39.42 Земельного </w:t>
      </w:r>
      <w:r w:rsidRPr="00B55DE4">
        <w:rPr>
          <w:rFonts w:ascii="Times New Roman" w:hAnsi="Times New Roman" w:cs="Times New Roman"/>
          <w:sz w:val="28"/>
          <w:szCs w:val="28"/>
          <w:u w:val="single"/>
        </w:rPr>
        <w:t>5 действие:</w:t>
      </w:r>
      <w:r w:rsidRPr="00B55DE4">
        <w:rPr>
          <w:rFonts w:ascii="Times New Roman" w:hAnsi="Times New Roman" w:cs="Times New Roman"/>
          <w:sz w:val="28"/>
          <w:szCs w:val="28"/>
        </w:rPr>
        <w:t xml:space="preserve"> </w:t>
      </w:r>
      <w:r w:rsidRPr="00B55DE4">
        <w:rPr>
          <w:rFonts w:ascii="Times New Roman" w:hAnsi="Times New Roman" w:cs="Times New Roman"/>
          <w:sz w:val="28"/>
          <w:szCs w:val="28"/>
        </w:rPr>
        <w:tab/>
        <w:t xml:space="preserve">принятие установленных статьей 39.42 Земельного кодекса </w:t>
      </w:r>
      <w:r>
        <w:rPr>
          <w:rFonts w:ascii="Times New Roman" w:hAnsi="Times New Roman" w:cs="Times New Roman"/>
          <w:sz w:val="28"/>
          <w:szCs w:val="28"/>
        </w:rPr>
        <w:t xml:space="preserve">Российской Федерации </w:t>
      </w:r>
      <w:r w:rsidRPr="00B55DE4">
        <w:rPr>
          <w:rFonts w:ascii="Times New Roman" w:hAnsi="Times New Roman" w:cs="Times New Roman"/>
          <w:sz w:val="28"/>
          <w:szCs w:val="28"/>
        </w:rPr>
        <w:t xml:space="preserve">мер, направленных на выявление правообладателей земельных участков (в случае, если подано ходатайство об установлении публичного сервитута в целях, </w:t>
      </w:r>
      <w:r w:rsidRPr="00EC1E21">
        <w:rPr>
          <w:rFonts w:ascii="Times New Roman" w:hAnsi="Times New Roman" w:cs="Times New Roman"/>
          <w:sz w:val="28"/>
          <w:szCs w:val="28"/>
        </w:rPr>
        <w:t xml:space="preserve">указанных в подпунктах 1, 2, 4, 4.1 и 5 статьи 39.37 Земельного кодекса Российской Федерации). </w:t>
      </w:r>
    </w:p>
    <w:p w14:paraId="3510C0E6"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В срок не более чем семь рабочих дней со дня поступления ходатайства об установлении публичного сервитута, Администрация обеспечивает извещение правообладателей земельных участков путем:</w:t>
      </w:r>
    </w:p>
    <w:p w14:paraId="5EC508B3"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bookmarkStart w:id="9" w:name="Par1"/>
      <w:bookmarkEnd w:id="9"/>
      <w:r w:rsidRPr="00EC1E21">
        <w:rPr>
          <w:rFonts w:ascii="Times New Roman" w:hAnsi="Times New Roman" w:cs="Times New Roman"/>
          <w:sz w:val="28"/>
          <w:szCs w:val="28"/>
        </w:rP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14:paraId="47EBB05D"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2) размещения сообщения о возможном установлении публичного сервитута на официальном сайте Администрации и официальном сайте поселения,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 в информационно-телекоммуникационной сети "Интернет";</w:t>
      </w:r>
    </w:p>
    <w:p w14:paraId="37D9CADC"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bookmarkStart w:id="10" w:name="Par3"/>
      <w:bookmarkEnd w:id="10"/>
      <w:r w:rsidRPr="00EC1E21">
        <w:rPr>
          <w:rFonts w:ascii="Times New Roman" w:hAnsi="Times New Roman" w:cs="Times New Roman"/>
          <w:sz w:val="28"/>
          <w:szCs w:val="28"/>
        </w:rPr>
        <w:lastRenderedPageBreak/>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14:paraId="3948230D"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w:t>
      </w:r>
    </w:p>
    <w:p w14:paraId="1F758E5B"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Сообщение о возможном установлении публичного сервитута должно содержать:</w:t>
      </w:r>
    </w:p>
    <w:p w14:paraId="7BE2EA5C"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1) наименование Администрации;</w:t>
      </w:r>
    </w:p>
    <w:p w14:paraId="4B45B931"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2) цели установления публичного сервитута;</w:t>
      </w:r>
    </w:p>
    <w:p w14:paraId="4CDE6AAF"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3) адрес или иное описание местоположения земельного участка (участков), в отношении которого испрашивается публичный сервитут;</w:t>
      </w:r>
    </w:p>
    <w:p w14:paraId="0BAFAC45"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14:paraId="6D708DBC"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14:paraId="11FA47C1"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6)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14:paraId="499F84AA" w14:textId="77777777" w:rsidR="00AA299B" w:rsidRPr="00EC1E21" w:rsidRDefault="00AA299B" w:rsidP="00AA299B">
      <w:pPr>
        <w:autoSpaceDE w:val="0"/>
        <w:autoSpaceDN w:val="0"/>
        <w:adjustRightInd w:val="0"/>
        <w:spacing w:after="0" w:line="240" w:lineRule="auto"/>
        <w:ind w:firstLine="540"/>
        <w:jc w:val="both"/>
        <w:rPr>
          <w:rFonts w:ascii="Times New Roman" w:hAnsi="Times New Roman" w:cs="Times New Roman"/>
          <w:sz w:val="28"/>
          <w:szCs w:val="28"/>
        </w:rPr>
      </w:pPr>
      <w:r w:rsidRPr="00EC1E21">
        <w:rPr>
          <w:rFonts w:ascii="Times New Roman" w:hAnsi="Times New Roman" w:cs="Times New Roman"/>
          <w:sz w:val="28"/>
          <w:szCs w:val="28"/>
        </w:rPr>
        <w:t>7)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14:paraId="07B14787" w14:textId="77777777" w:rsidR="00AA299B"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В случае, если ходатайство об установлении публичного сервитута в целях реконструкции инженерных сооружений, которые переносятся</w:t>
      </w:r>
      <w:r w:rsidRPr="00C25FC2">
        <w:rPr>
          <w:rFonts w:ascii="Times New Roman" w:hAnsi="Times New Roman" w:cs="Times New Roman"/>
          <w:sz w:val="28"/>
          <w:szCs w:val="28"/>
        </w:rPr>
        <w:t xml:space="preserve">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w:t>
      </w:r>
      <w:r w:rsidRPr="00C25FC2">
        <w:rPr>
          <w:rFonts w:ascii="Times New Roman" w:hAnsi="Times New Roman" w:cs="Times New Roman"/>
          <w:sz w:val="28"/>
          <w:szCs w:val="28"/>
        </w:rPr>
        <w:lastRenderedPageBreak/>
        <w:t>государственных или муниципальных нужд, выявление правообладателей земельных участков осуществляется в соответствии со статьями 56.4 и 56.5 Земельного кодекса РФ.</w:t>
      </w:r>
    </w:p>
    <w:p w14:paraId="3711AA62" w14:textId="77777777" w:rsidR="00AA299B" w:rsidRPr="00EC1E21"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rPr>
        <w:t>Мероприятия, предусмотренные 5 действием,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14:paraId="3BC24F1D" w14:textId="77777777" w:rsidR="00AA299B" w:rsidRPr="00C25FC2" w:rsidRDefault="00AA299B" w:rsidP="00AA299B">
      <w:pPr>
        <w:pStyle w:val="ConsPlusNormal"/>
        <w:ind w:firstLine="709"/>
        <w:jc w:val="both"/>
        <w:rPr>
          <w:rFonts w:ascii="Times New Roman" w:hAnsi="Times New Roman" w:cs="Times New Roman"/>
          <w:sz w:val="28"/>
          <w:szCs w:val="28"/>
        </w:rPr>
      </w:pPr>
      <w:r w:rsidRPr="00EC1E21">
        <w:rPr>
          <w:rFonts w:ascii="Times New Roman" w:hAnsi="Times New Roman" w:cs="Times New Roman"/>
          <w:sz w:val="28"/>
          <w:szCs w:val="28"/>
          <w:u w:val="single"/>
        </w:rPr>
        <w:t>6 действие:</w:t>
      </w:r>
      <w:r w:rsidRPr="00EC1E21">
        <w:rPr>
          <w:rFonts w:ascii="Times New Roman" w:hAnsi="Times New Roman" w:cs="Times New Roman"/>
          <w:sz w:val="28"/>
          <w:szCs w:val="28"/>
        </w:rPr>
        <w:t xml:space="preserve"> </w:t>
      </w:r>
      <w:r w:rsidRPr="00EC1E21">
        <w:rPr>
          <w:rFonts w:ascii="Times New Roman" w:hAnsi="Times New Roman" w:cs="Times New Roman"/>
          <w:sz w:val="28"/>
          <w:szCs w:val="28"/>
        </w:rPr>
        <w:tab/>
        <w:t>формирование и представление по итогам рассмотрения</w:t>
      </w:r>
      <w:r w:rsidRPr="00C25FC2">
        <w:rPr>
          <w:rFonts w:ascii="Times New Roman" w:hAnsi="Times New Roman" w:cs="Times New Roman"/>
          <w:sz w:val="28"/>
          <w:szCs w:val="28"/>
        </w:rPr>
        <w:t xml:space="preserve"> ходатайства и документов проекта решения о предоставлении / 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2861D96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Общий срок выполнения административных действий - не </w:t>
      </w:r>
      <w:proofErr w:type="gramStart"/>
      <w:r w:rsidRPr="00C25FC2">
        <w:rPr>
          <w:rFonts w:ascii="Times New Roman" w:hAnsi="Times New Roman" w:cs="Times New Roman"/>
          <w:sz w:val="28"/>
          <w:szCs w:val="28"/>
        </w:rPr>
        <w:t>более  17</w:t>
      </w:r>
      <w:proofErr w:type="gramEnd"/>
      <w:r w:rsidRPr="00C25FC2">
        <w:rPr>
          <w:rFonts w:ascii="Times New Roman" w:hAnsi="Times New Roman" w:cs="Times New Roman"/>
          <w:sz w:val="28"/>
          <w:szCs w:val="28"/>
        </w:rPr>
        <w:t xml:space="preserve"> дней, а в случаях,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 не более, 27 дней, но не ранее чем 30 12 дней со дня опубликования предусмотренного подпунктом 1 пункта 3 статьи 39.42 Земельного кодекса РФ сообщения о поступившем ходатайстве.</w:t>
      </w:r>
    </w:p>
    <w:p w14:paraId="4CDD7A3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установления оснований для возврата ходатайства и документов на основании п.2.10.1 административного регламента срок выполнения административных действий – не более 2 дней.</w:t>
      </w:r>
    </w:p>
    <w:p w14:paraId="67A756B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19B7960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3.1.3.4. Критерии принятия решения: </w:t>
      </w:r>
    </w:p>
    <w:p w14:paraId="3303970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2BC5FDD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65A855E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3.1.3.5. Результат выполнения административной процедуры:</w:t>
      </w:r>
    </w:p>
    <w:p w14:paraId="05F48A9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подготовка проекта решения о возврате ходатайства и документов без рассмотрения;</w:t>
      </w:r>
    </w:p>
    <w:p w14:paraId="11756626"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подготовка проекта решения об отказе в предоставлении муниципальной услуги.</w:t>
      </w:r>
    </w:p>
    <w:p w14:paraId="5FDC887C"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подготовка проекта решения об установлении публичного сервитута.</w:t>
      </w:r>
    </w:p>
    <w:p w14:paraId="2A6CDE3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2D96477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3.1.4.1. Основание для начала административной процедуры: представление проекта соответствующего решения, ходатайства и документов должностному </w:t>
      </w:r>
      <w:r w:rsidRPr="00C25FC2">
        <w:rPr>
          <w:rFonts w:ascii="Times New Roman" w:hAnsi="Times New Roman" w:cs="Times New Roman"/>
          <w:sz w:val="28"/>
          <w:szCs w:val="28"/>
        </w:rPr>
        <w:lastRenderedPageBreak/>
        <w:t>лицу Администрации, ответственному за принятие и подписание решения.</w:t>
      </w:r>
    </w:p>
    <w:p w14:paraId="7940656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14:paraId="367E79E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2D178556"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7A62F5B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3.1.4.5. Результат выполнения административной процедуры:</w:t>
      </w:r>
    </w:p>
    <w:p w14:paraId="4179D75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sz w:val="28"/>
          <w:szCs w:val="28"/>
        </w:rPr>
        <w:tab/>
        <w:t>подписание решения об установлении публичного сервитута;</w:t>
      </w:r>
    </w:p>
    <w:p w14:paraId="7A46ADF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w:t>
      </w:r>
      <w:r w:rsidRPr="00C25FC2">
        <w:rPr>
          <w:rFonts w:ascii="Times New Roman" w:hAnsi="Times New Roman" w:cs="Times New Roman"/>
          <w:sz w:val="28"/>
          <w:szCs w:val="28"/>
        </w:rPr>
        <w:tab/>
        <w:t>подписание решения о возврате ходатайства и документов без рассмотрения;</w:t>
      </w:r>
    </w:p>
    <w:p w14:paraId="048CF7FC"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sz w:val="28"/>
          <w:szCs w:val="28"/>
        </w:rPr>
        <w:tab/>
        <w:t>подписание решения об отказе в предоставлении муниципальной услуги;</w:t>
      </w:r>
    </w:p>
    <w:p w14:paraId="2F123FD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 Выдача результата предоставления муниципальной услуги.</w:t>
      </w:r>
    </w:p>
    <w:p w14:paraId="6A26CA0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6D225D7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5A688B06"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77AA5B7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5D84C35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3.1.6. Решение об установлении публичного сервитута должно содержать следующую информацию:</w:t>
      </w:r>
    </w:p>
    <w:p w14:paraId="4946E76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цель установления публичного сервитута;</w:t>
      </w:r>
    </w:p>
    <w:p w14:paraId="40282B7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601948C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4509E97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4) кадастровые номера (при их наличии) земельных участков, в отношении </w:t>
      </w:r>
      <w:r w:rsidRPr="00C25FC2">
        <w:rPr>
          <w:rFonts w:ascii="Times New Roman" w:hAnsi="Times New Roman" w:cs="Times New Roman"/>
          <w:sz w:val="28"/>
          <w:szCs w:val="28"/>
        </w:rPr>
        <w:lastRenderedPageBreak/>
        <w:t>которых устанавливается публичный сервитут, адреса или описание местоположения таких земельных участков;</w:t>
      </w:r>
    </w:p>
    <w:p w14:paraId="284F292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 срок публичного сервитута;</w:t>
      </w:r>
    </w:p>
    <w:p w14:paraId="7FEB186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14:paraId="79143A0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w:t>
      </w:r>
    </w:p>
    <w:p w14:paraId="1803F0B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14:paraId="6A35ACC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2831955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14:paraId="113B4F6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пунктом 8 статьи 39.50 Земельного кодекса РФ.</w:t>
      </w:r>
    </w:p>
    <w:p w14:paraId="2B60D9C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3D8ED70C"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2BDCAC9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4BD616C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направляет копию решения об установлении публичного сервитута в орган регистрации прав;</w:t>
      </w:r>
    </w:p>
    <w:p w14:paraId="6F3424F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3E7BB1D6" w14:textId="77777777" w:rsidR="00AA299B" w:rsidRPr="00C25FC2" w:rsidRDefault="00AA299B" w:rsidP="00AA299B">
      <w:pPr>
        <w:pStyle w:val="ConsPlusNormal"/>
        <w:ind w:firstLine="709"/>
        <w:jc w:val="both"/>
        <w:rPr>
          <w:rFonts w:ascii="Times New Roman" w:hAnsi="Times New Roman" w:cs="Times New Roman"/>
          <w:b/>
          <w:sz w:val="28"/>
          <w:szCs w:val="28"/>
        </w:rPr>
      </w:pPr>
    </w:p>
    <w:p w14:paraId="2A6233F0"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 Особенности выполнения административных процедур в электронной форме.</w:t>
      </w:r>
    </w:p>
    <w:p w14:paraId="146F45D2"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BD655A5"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ЕСИА.</w:t>
      </w:r>
    </w:p>
    <w:p w14:paraId="38A051F1"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3.2.3. Муниципальная услуга может быть получена через ПГУ ЛО либо через ЕПГУ следующими способами:</w:t>
      </w:r>
    </w:p>
    <w:p w14:paraId="79744A76"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без личной явки на прием в Администрацию.</w:t>
      </w:r>
    </w:p>
    <w:p w14:paraId="7D598EBE"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6FC61538"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пройти идентификацию и аутентификацию в ЕСИА;</w:t>
      </w:r>
    </w:p>
    <w:p w14:paraId="1D28EB79"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14:paraId="45DE4A9D"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7BE131B6"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C25FC2">
        <w:rPr>
          <w:rFonts w:ascii="Times New Roman" w:eastAsia="Calibri" w:hAnsi="Times New Roman" w:cs="Times New Roman"/>
          <w:sz w:val="28"/>
          <w:szCs w:val="28"/>
        </w:rPr>
        <w:t>Межвед</w:t>
      </w:r>
      <w:proofErr w:type="spellEnd"/>
      <w:r w:rsidRPr="00C25FC2">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93D1AAB"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xml:space="preserve">3.2.5.1. Электронные документы представляются в следующих форматах: </w:t>
      </w:r>
      <w:proofErr w:type="spellStart"/>
      <w:r w:rsidRPr="00C25FC2">
        <w:rPr>
          <w:rFonts w:ascii="Times New Roman" w:eastAsia="Calibri" w:hAnsi="Times New Roman" w:cs="Times New Roman"/>
          <w:sz w:val="28"/>
          <w:szCs w:val="28"/>
        </w:rPr>
        <w:t>xml</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doc</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docx</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odt</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xls</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xlsx</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ods</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pdf</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jpg</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jpeg</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zip</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rar</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sig</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png</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bmp</w:t>
      </w:r>
      <w:proofErr w:type="spellEnd"/>
      <w:r w:rsidRPr="00C25FC2">
        <w:rPr>
          <w:rFonts w:ascii="Times New Roman" w:eastAsia="Calibri" w:hAnsi="Times New Roman" w:cs="Times New Roman"/>
          <w:sz w:val="28"/>
          <w:szCs w:val="28"/>
        </w:rPr>
        <w:t xml:space="preserve">, </w:t>
      </w:r>
      <w:proofErr w:type="spellStart"/>
      <w:proofErr w:type="gramStart"/>
      <w:r w:rsidRPr="00C25FC2">
        <w:rPr>
          <w:rFonts w:ascii="Times New Roman" w:eastAsia="Calibri" w:hAnsi="Times New Roman" w:cs="Times New Roman"/>
          <w:sz w:val="28"/>
          <w:szCs w:val="28"/>
        </w:rPr>
        <w:t>tiff</w:t>
      </w:r>
      <w:proofErr w:type="spellEnd"/>
      <w:r w:rsidRPr="00C25FC2">
        <w:rPr>
          <w:rFonts w:ascii="Times New Roman" w:eastAsia="Calibri" w:hAnsi="Times New Roman" w:cs="Times New Roman"/>
          <w:sz w:val="28"/>
          <w:szCs w:val="28"/>
        </w:rPr>
        <w:t xml:space="preserve"> .</w:t>
      </w:r>
      <w:proofErr w:type="gramEnd"/>
    </w:p>
    <w:p w14:paraId="0834B5DE"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C25FC2">
        <w:rPr>
          <w:rFonts w:ascii="Times New Roman" w:eastAsia="Calibri" w:hAnsi="Times New Roman" w:cs="Times New Roman"/>
          <w:sz w:val="28"/>
          <w:szCs w:val="28"/>
        </w:rPr>
        <w:t>dpi</w:t>
      </w:r>
      <w:proofErr w:type="spellEnd"/>
      <w:r w:rsidRPr="00C25FC2">
        <w:rPr>
          <w:rFonts w:ascii="Times New Roman" w:eastAsia="Calibri" w:hAnsi="Times New Roman" w:cs="Times New Roman"/>
          <w:sz w:val="28"/>
          <w:szCs w:val="28"/>
        </w:rPr>
        <w:t xml:space="preserve"> (масштаб 1:1) с использованием следующих режимов:</w:t>
      </w:r>
    </w:p>
    <w:p w14:paraId="6931AB69"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«черно-белый» (при отсутствии в документе графических изображений и (или) цветного текста);</w:t>
      </w:r>
    </w:p>
    <w:p w14:paraId="3189C9F7"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0E15D503"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7699841E"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7A6E5D4B"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76FE03BF"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lastRenderedPageBreak/>
        <w:t>Электронные документы должны обеспечивать:</w:t>
      </w:r>
    </w:p>
    <w:p w14:paraId="09E2C02F"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возможность идентифицировать документ и количество листов в документе;</w:t>
      </w:r>
    </w:p>
    <w:p w14:paraId="5AF3800C"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A84364F"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xml:space="preserve">Документы, подлежащие представлению в форматах </w:t>
      </w:r>
      <w:proofErr w:type="spellStart"/>
      <w:r w:rsidRPr="00C25FC2">
        <w:rPr>
          <w:rFonts w:ascii="Times New Roman" w:eastAsia="Calibri" w:hAnsi="Times New Roman" w:cs="Times New Roman"/>
          <w:sz w:val="28"/>
          <w:szCs w:val="28"/>
        </w:rPr>
        <w:t>xls</w:t>
      </w:r>
      <w:proofErr w:type="spellEnd"/>
      <w:r w:rsidRPr="00C25FC2">
        <w:rPr>
          <w:rFonts w:ascii="Times New Roman" w:eastAsia="Calibri" w:hAnsi="Times New Roman" w:cs="Times New Roman"/>
          <w:sz w:val="28"/>
          <w:szCs w:val="28"/>
        </w:rPr>
        <w:t xml:space="preserve">, </w:t>
      </w:r>
      <w:proofErr w:type="spellStart"/>
      <w:r w:rsidRPr="00C25FC2">
        <w:rPr>
          <w:rFonts w:ascii="Times New Roman" w:eastAsia="Calibri" w:hAnsi="Times New Roman" w:cs="Times New Roman"/>
          <w:sz w:val="28"/>
          <w:szCs w:val="28"/>
        </w:rPr>
        <w:t>xlsx</w:t>
      </w:r>
      <w:proofErr w:type="spellEnd"/>
      <w:r w:rsidRPr="00C25FC2">
        <w:rPr>
          <w:rFonts w:ascii="Times New Roman" w:eastAsia="Calibri" w:hAnsi="Times New Roman" w:cs="Times New Roman"/>
          <w:sz w:val="28"/>
          <w:szCs w:val="28"/>
        </w:rPr>
        <w:t xml:space="preserve"> или </w:t>
      </w:r>
      <w:proofErr w:type="spellStart"/>
      <w:r w:rsidRPr="00C25FC2">
        <w:rPr>
          <w:rFonts w:ascii="Times New Roman" w:eastAsia="Calibri" w:hAnsi="Times New Roman" w:cs="Times New Roman"/>
          <w:sz w:val="28"/>
          <w:szCs w:val="28"/>
        </w:rPr>
        <w:t>ods</w:t>
      </w:r>
      <w:proofErr w:type="spellEnd"/>
      <w:r w:rsidRPr="00C25FC2">
        <w:rPr>
          <w:rFonts w:ascii="Times New Roman" w:eastAsia="Calibri" w:hAnsi="Times New Roman" w:cs="Times New Roman"/>
          <w:sz w:val="28"/>
          <w:szCs w:val="28"/>
        </w:rPr>
        <w:t>, формируются в виде отдельного электронного документа.</w:t>
      </w:r>
    </w:p>
    <w:p w14:paraId="4D244865"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03FA206A"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DBA2E31"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C25FC2">
        <w:rPr>
          <w:rFonts w:ascii="Times New Roman" w:eastAsia="Calibri" w:hAnsi="Times New Roman" w:cs="Times New Roman"/>
          <w:sz w:val="28"/>
          <w:szCs w:val="28"/>
        </w:rPr>
        <w:t>Межвед</w:t>
      </w:r>
      <w:proofErr w:type="spellEnd"/>
      <w:r w:rsidRPr="00C25FC2">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C25FC2">
        <w:rPr>
          <w:rFonts w:ascii="Times New Roman" w:eastAsia="Calibri" w:hAnsi="Times New Roman" w:cs="Times New Roman"/>
          <w:sz w:val="28"/>
          <w:szCs w:val="28"/>
        </w:rPr>
        <w:t>Межвед</w:t>
      </w:r>
      <w:proofErr w:type="spellEnd"/>
      <w:r w:rsidRPr="00C25FC2">
        <w:rPr>
          <w:rFonts w:ascii="Times New Roman" w:eastAsia="Calibri" w:hAnsi="Times New Roman" w:cs="Times New Roman"/>
          <w:sz w:val="28"/>
          <w:szCs w:val="28"/>
        </w:rPr>
        <w:t xml:space="preserve"> ЛО»;</w:t>
      </w:r>
    </w:p>
    <w:p w14:paraId="5A8AE3AB"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D4CF71B"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B09470"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D3B470F"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621D108" w14:textId="77777777" w:rsidR="00AA299B" w:rsidRPr="00C25FC2" w:rsidRDefault="00AA299B" w:rsidP="00AA299B">
      <w:pPr>
        <w:widowControl w:val="0"/>
        <w:autoSpaceDE w:val="0"/>
        <w:autoSpaceDN w:val="0"/>
        <w:spacing w:after="0" w:line="240" w:lineRule="auto"/>
        <w:ind w:firstLine="709"/>
        <w:jc w:val="both"/>
        <w:rPr>
          <w:rFonts w:ascii="Times New Roman" w:eastAsia="Calibri" w:hAnsi="Times New Roman" w:cs="Times New Roman"/>
          <w:sz w:val="28"/>
          <w:szCs w:val="28"/>
        </w:rPr>
      </w:pPr>
      <w:r w:rsidRPr="00C25FC2">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A5CFDCB" w14:textId="77777777" w:rsidR="00AA299B" w:rsidRPr="00C25FC2" w:rsidRDefault="00AA299B" w:rsidP="00AA299B">
      <w:pPr>
        <w:pStyle w:val="ConsPlusNormal"/>
        <w:ind w:firstLine="709"/>
        <w:jc w:val="both"/>
        <w:rPr>
          <w:rFonts w:ascii="Times New Roman" w:hAnsi="Times New Roman" w:cs="Times New Roman"/>
          <w:sz w:val="28"/>
          <w:szCs w:val="28"/>
        </w:rPr>
      </w:pPr>
    </w:p>
    <w:p w14:paraId="6C811F1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091FCF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3.3.1. В случае если в выданных в результате предоставления муниципальной </w:t>
      </w:r>
      <w:r w:rsidRPr="00C25FC2">
        <w:rPr>
          <w:rFonts w:ascii="Times New Roman" w:hAnsi="Times New Roman" w:cs="Times New Roman"/>
          <w:sz w:val="28"/>
          <w:szCs w:val="28"/>
        </w:rPr>
        <w:lastRenderedPageBreak/>
        <w:t>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6BA13F5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4085A6E" w14:textId="77777777" w:rsidR="00AA299B" w:rsidRPr="00C25FC2" w:rsidRDefault="00AA299B" w:rsidP="00AA299B">
      <w:pPr>
        <w:pStyle w:val="ConsPlusNormal"/>
        <w:ind w:firstLine="709"/>
        <w:jc w:val="center"/>
        <w:rPr>
          <w:rFonts w:ascii="Times New Roman" w:hAnsi="Times New Roman" w:cs="Times New Roman"/>
          <w:sz w:val="28"/>
          <w:szCs w:val="28"/>
        </w:rPr>
      </w:pPr>
    </w:p>
    <w:p w14:paraId="6F81F5D1" w14:textId="77777777"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4. Формы контроля за исполнением административного регламента</w:t>
      </w:r>
    </w:p>
    <w:p w14:paraId="67C0342E" w14:textId="77777777" w:rsidR="00AA299B" w:rsidRPr="00C25FC2" w:rsidRDefault="00AA299B" w:rsidP="00AA299B">
      <w:pPr>
        <w:pStyle w:val="ConsPlusNormal"/>
        <w:ind w:firstLine="709"/>
        <w:jc w:val="both"/>
        <w:rPr>
          <w:rFonts w:ascii="Times New Roman" w:hAnsi="Times New Roman" w:cs="Times New Roman"/>
          <w:sz w:val="28"/>
          <w:szCs w:val="28"/>
        </w:rPr>
      </w:pPr>
    </w:p>
    <w:p w14:paraId="539EC03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C4119A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3883134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1787A0A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92AE4E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D9D7C7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6DBDB52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21DC8386"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3AE6F0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5E6B7C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 результатам рассмотрения обращений дается письменный ответ.</w:t>
      </w:r>
    </w:p>
    <w:p w14:paraId="2F257C1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C16C27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C25FC2">
        <w:rPr>
          <w:rFonts w:ascii="Times New Roman" w:hAnsi="Times New Roman" w:cs="Times New Roman"/>
          <w:sz w:val="28"/>
          <w:szCs w:val="28"/>
        </w:rPr>
        <w:t>требований</w:t>
      </w:r>
      <w:proofErr w:type="gramEnd"/>
      <w:r w:rsidRPr="00C25FC2">
        <w:rPr>
          <w:rFonts w:ascii="Times New Roman" w:hAnsi="Times New Roman" w:cs="Times New Roman"/>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202E507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BD13F1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14:paraId="156E441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42375EC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613AECA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2C94A026" w14:textId="77777777" w:rsidR="00AA299B" w:rsidRPr="00C25FC2" w:rsidRDefault="00AA299B" w:rsidP="00AA299B">
      <w:pPr>
        <w:pStyle w:val="ConsPlusNormal"/>
        <w:ind w:firstLine="709"/>
        <w:jc w:val="both"/>
        <w:rPr>
          <w:rFonts w:ascii="Times New Roman" w:hAnsi="Times New Roman" w:cs="Times New Roman"/>
          <w:sz w:val="28"/>
          <w:szCs w:val="28"/>
        </w:rPr>
      </w:pPr>
    </w:p>
    <w:p w14:paraId="5CD0AC77" w14:textId="77777777" w:rsidR="00AA299B" w:rsidRPr="00C25FC2" w:rsidRDefault="00AA299B" w:rsidP="00AA299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25FC2">
        <w:rPr>
          <w:rFonts w:ascii="Times New Roman" w:eastAsia="Calibri" w:hAnsi="Times New Roman" w:cs="Times New Roman"/>
          <w:sz w:val="28"/>
          <w:szCs w:val="28"/>
        </w:rPr>
        <w:t>5. Досудебный (внесудебный) порядок обжалования решений</w:t>
      </w:r>
    </w:p>
    <w:p w14:paraId="4C754931" w14:textId="77777777" w:rsidR="00AA299B" w:rsidRPr="00C25FC2" w:rsidRDefault="00AA299B" w:rsidP="00AA299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C25FC2">
        <w:rPr>
          <w:rFonts w:ascii="Times New Roman" w:eastAsia="Calibri" w:hAnsi="Times New Roman" w:cs="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w:t>
      </w:r>
      <w:r w:rsidRPr="00C25FC2">
        <w:rPr>
          <w:rFonts w:ascii="Times New Roman" w:eastAsia="Calibri" w:hAnsi="Times New Roman" w:cs="Times New Roman"/>
          <w:sz w:val="28"/>
          <w:szCs w:val="28"/>
        </w:rPr>
        <w:lastRenderedPageBreak/>
        <w:t>государственных и муниципальных услуг, работника многофункционального центра предоставления государственных и муниципальных услуг</w:t>
      </w:r>
    </w:p>
    <w:p w14:paraId="4A85AF39" w14:textId="77777777" w:rsidR="00AA299B" w:rsidRPr="00C25FC2" w:rsidRDefault="00AA299B" w:rsidP="00AA299B">
      <w:pPr>
        <w:autoSpaceDE w:val="0"/>
        <w:autoSpaceDN w:val="0"/>
        <w:adjustRightInd w:val="0"/>
        <w:spacing w:after="0" w:line="240" w:lineRule="auto"/>
        <w:ind w:firstLine="709"/>
        <w:jc w:val="both"/>
        <w:rPr>
          <w:rFonts w:ascii="Times New Roman" w:eastAsia="Calibri" w:hAnsi="Times New Roman" w:cs="Times New Roman"/>
          <w:sz w:val="28"/>
          <w:szCs w:val="28"/>
        </w:rPr>
      </w:pPr>
    </w:p>
    <w:p w14:paraId="059FF00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3C91476"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3422E8B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3A471D0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5329B18"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174CEF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4934E57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D54239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C25FC2">
        <w:rPr>
          <w:rFonts w:ascii="Times New Roman" w:hAnsi="Times New Roman" w:cs="Times New Roman"/>
          <w:sz w:val="28"/>
          <w:szCs w:val="28"/>
        </w:rPr>
        <w:lastRenderedPageBreak/>
        <w:t>муниципальными правовыми актами;</w:t>
      </w:r>
    </w:p>
    <w:p w14:paraId="6FE5CFB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E5D747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424AF2C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50513A9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5741EC2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w:t>
      </w:r>
      <w:r w:rsidRPr="00C25FC2">
        <w:rPr>
          <w:rFonts w:ascii="Times New Roman" w:hAnsi="Times New Roman" w:cs="Times New Roman"/>
          <w:sz w:val="28"/>
          <w:szCs w:val="28"/>
        </w:rPr>
        <w:lastRenderedPageBreak/>
        <w:t>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70D759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A64675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C25FC2">
          <w:rPr>
            <w:rFonts w:ascii="Times New Roman" w:hAnsi="Times New Roman" w:cs="Times New Roman"/>
            <w:sz w:val="28"/>
            <w:szCs w:val="28"/>
          </w:rPr>
          <w:t>ч. 5 ст. 11.2</w:t>
        </w:r>
      </w:hyperlink>
      <w:r w:rsidRPr="00C25FC2">
        <w:rPr>
          <w:rFonts w:ascii="Times New Roman" w:hAnsi="Times New Roman" w:cs="Times New Roman"/>
          <w:sz w:val="28"/>
          <w:szCs w:val="28"/>
        </w:rPr>
        <w:t xml:space="preserve"> Федерального закона № 210-ФЗ.</w:t>
      </w:r>
    </w:p>
    <w:p w14:paraId="78DD2D66"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письменной жалобе в обязательном порядке указываются:</w:t>
      </w:r>
    </w:p>
    <w:p w14:paraId="5823964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6848A46A"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5D85E0F"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189D405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w:t>
      </w:r>
      <w:r w:rsidRPr="00C25FC2">
        <w:rPr>
          <w:rFonts w:ascii="Times New Roman" w:hAnsi="Times New Roman" w:cs="Times New Roman"/>
          <w:sz w:val="28"/>
          <w:szCs w:val="28"/>
        </w:rPr>
        <w:lastRenderedPageBreak/>
        <w:t>представлены документы (при наличии), подтверждающие доводы заявителя, либо их копии.</w:t>
      </w:r>
    </w:p>
    <w:p w14:paraId="63BA09B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C25FC2">
          <w:rPr>
            <w:rFonts w:ascii="Times New Roman" w:hAnsi="Times New Roman" w:cs="Times New Roman"/>
            <w:sz w:val="28"/>
            <w:szCs w:val="28"/>
          </w:rPr>
          <w:t>ст. 11.1</w:t>
        </w:r>
      </w:hyperlink>
      <w:r w:rsidRPr="00C25FC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314AA7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ADBAAE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5.7. По результатам рассмотрения жалобы принимается одно из следующих решений:</w:t>
      </w:r>
    </w:p>
    <w:p w14:paraId="5837876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65534D0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2) в удовлетворении жалобы отказывается.</w:t>
      </w:r>
    </w:p>
    <w:p w14:paraId="47BE8C4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18B3B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2B2921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79AB7A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5841F91" w14:textId="77777777" w:rsidR="00AA299B" w:rsidRPr="00C25FC2" w:rsidRDefault="00AA299B" w:rsidP="00AA299B">
      <w:pPr>
        <w:pStyle w:val="ConsPlusNormal"/>
        <w:ind w:firstLine="709"/>
        <w:jc w:val="both"/>
        <w:rPr>
          <w:rFonts w:ascii="Times New Roman" w:hAnsi="Times New Roman" w:cs="Times New Roman"/>
          <w:sz w:val="28"/>
          <w:szCs w:val="28"/>
        </w:rPr>
      </w:pPr>
    </w:p>
    <w:p w14:paraId="08BBC35D" w14:textId="77777777"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lastRenderedPageBreak/>
        <w:t>6. Особенности выполнения административных процедур</w:t>
      </w:r>
    </w:p>
    <w:p w14:paraId="2642776A" w14:textId="77777777" w:rsidR="00AA299B" w:rsidRPr="00C25FC2" w:rsidRDefault="00AA299B" w:rsidP="00AA299B">
      <w:pPr>
        <w:pStyle w:val="ConsPlusNormal"/>
        <w:ind w:firstLine="709"/>
        <w:jc w:val="center"/>
        <w:rPr>
          <w:rFonts w:ascii="Times New Roman" w:hAnsi="Times New Roman" w:cs="Times New Roman"/>
          <w:sz w:val="28"/>
          <w:szCs w:val="28"/>
        </w:rPr>
      </w:pPr>
      <w:r w:rsidRPr="00C25FC2">
        <w:rPr>
          <w:rFonts w:ascii="Times New Roman" w:hAnsi="Times New Roman" w:cs="Times New Roman"/>
          <w:sz w:val="28"/>
          <w:szCs w:val="28"/>
        </w:rPr>
        <w:t>в многофункциональных центрах</w:t>
      </w:r>
    </w:p>
    <w:p w14:paraId="5EEBF2ED" w14:textId="77777777" w:rsidR="00AA299B" w:rsidRPr="00C25FC2" w:rsidRDefault="00AA299B" w:rsidP="00AA299B">
      <w:pPr>
        <w:pStyle w:val="ConsPlusNormal"/>
        <w:ind w:firstLine="709"/>
        <w:jc w:val="both"/>
        <w:rPr>
          <w:rFonts w:ascii="Times New Roman" w:hAnsi="Times New Roman" w:cs="Times New Roman"/>
          <w:sz w:val="28"/>
          <w:szCs w:val="28"/>
        </w:rPr>
      </w:pPr>
    </w:p>
    <w:p w14:paraId="1CD34AA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0E30F3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51CB1C6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80C6AA9"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F64C2C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б) определяет предмет обращения;</w:t>
      </w:r>
    </w:p>
    <w:p w14:paraId="2791A0B7"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в) проводит проверку правильности заполнения обращения;</w:t>
      </w:r>
    </w:p>
    <w:p w14:paraId="18CF6473"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г) проводит проверку укомплектованности пакета документов;</w:t>
      </w:r>
    </w:p>
    <w:p w14:paraId="674D4CB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B8415F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е) заверяет каждый документ дела своей электронной подписью (далее - ЭП);</w:t>
      </w:r>
    </w:p>
    <w:p w14:paraId="354C7622"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ж) направляет копии документов и реестр документов в Администрацию:</w:t>
      </w:r>
    </w:p>
    <w:p w14:paraId="515CCD6B"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в электронном виде (в составе пакетов электронных дел) в день обращения заявителя в МФЦ;</w:t>
      </w:r>
    </w:p>
    <w:p w14:paraId="70415E41"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6C9E265"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9FEFD0E"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63EDD0D"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4B302D4"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C25FC2">
        <w:rPr>
          <w:rFonts w:ascii="Times New Roman" w:hAnsi="Times New Roman" w:cs="Times New Roman"/>
          <w:sz w:val="28"/>
          <w:szCs w:val="28"/>
        </w:rPr>
        <w:lastRenderedPageBreak/>
        <w:t>заявителю, но не позднее двух рабочих дней до окончания срока предоставления услуги.</w:t>
      </w:r>
    </w:p>
    <w:p w14:paraId="72806750" w14:textId="77777777" w:rsidR="00AA299B" w:rsidRPr="00C25FC2" w:rsidRDefault="00AA299B" w:rsidP="00AA299B">
      <w:pPr>
        <w:pStyle w:val="ConsPlusNormal"/>
        <w:ind w:firstLine="709"/>
        <w:jc w:val="both"/>
        <w:rPr>
          <w:rFonts w:ascii="Times New Roman" w:hAnsi="Times New Roman" w:cs="Times New Roman"/>
          <w:sz w:val="28"/>
          <w:szCs w:val="28"/>
        </w:rPr>
      </w:pPr>
      <w:r w:rsidRPr="00C25FC2">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3086245" w14:textId="77777777" w:rsidR="00AA299B" w:rsidRPr="00C25FC2" w:rsidRDefault="00AA299B" w:rsidP="00AA299B">
      <w:pPr>
        <w:pStyle w:val="ConsPlusNormal"/>
        <w:ind w:firstLine="709"/>
        <w:jc w:val="both"/>
        <w:rPr>
          <w:rFonts w:ascii="Times New Roman" w:hAnsi="Times New Roman" w:cs="Times New Roman"/>
          <w:sz w:val="28"/>
          <w:szCs w:val="28"/>
        </w:rPr>
      </w:pPr>
      <w:bookmarkStart w:id="11" w:name="P588"/>
      <w:bookmarkEnd w:id="11"/>
      <w:r w:rsidRPr="00C25FC2">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33AED4CC" w14:textId="77777777" w:rsidR="00AA299B" w:rsidRPr="00C25FC2" w:rsidRDefault="00AA299B" w:rsidP="00AA299B"/>
    <w:p w14:paraId="552666E2" w14:textId="77777777" w:rsidR="00AA299B" w:rsidRPr="00C25FC2" w:rsidRDefault="00AA299B" w:rsidP="00AA299B">
      <w:pPr>
        <w:sectPr w:rsidR="00AA299B" w:rsidRPr="00C25FC2" w:rsidSect="00325E5F">
          <w:headerReference w:type="even" r:id="rId20"/>
          <w:headerReference w:type="default" r:id="rId21"/>
          <w:headerReference w:type="first" r:id="rId22"/>
          <w:pgSz w:w="11906" w:h="16838"/>
          <w:pgMar w:top="1135" w:right="850" w:bottom="1134" w:left="1134" w:header="708" w:footer="708" w:gutter="0"/>
          <w:cols w:space="708"/>
          <w:titlePg/>
          <w:docGrid w:linePitch="360"/>
        </w:sectPr>
      </w:pPr>
    </w:p>
    <w:p w14:paraId="3D45BE99" w14:textId="77777777" w:rsidR="00AA299B" w:rsidRPr="00B55DE4" w:rsidRDefault="00AA299B" w:rsidP="00AA299B">
      <w:pPr>
        <w:pStyle w:val="ConsPlusNormal"/>
        <w:jc w:val="right"/>
        <w:outlineLvl w:val="1"/>
        <w:rPr>
          <w:rFonts w:ascii="Times New Roman" w:hAnsi="Times New Roman" w:cs="Times New Roman"/>
          <w:sz w:val="28"/>
          <w:szCs w:val="28"/>
        </w:rPr>
      </w:pPr>
      <w:bookmarkStart w:id="12" w:name="Par300"/>
      <w:bookmarkEnd w:id="12"/>
      <w:r w:rsidRPr="00B55DE4">
        <w:rPr>
          <w:rFonts w:ascii="Times New Roman" w:hAnsi="Times New Roman" w:cs="Times New Roman"/>
          <w:sz w:val="28"/>
          <w:szCs w:val="28"/>
        </w:rPr>
        <w:lastRenderedPageBreak/>
        <w:t>Приложение 1</w:t>
      </w:r>
    </w:p>
    <w:p w14:paraId="37ADCCE6" w14:textId="77777777" w:rsidR="00AA299B" w:rsidRPr="00B55DE4" w:rsidRDefault="00AA299B" w:rsidP="00AA299B">
      <w:pPr>
        <w:pStyle w:val="ConsPlusNormal"/>
        <w:jc w:val="right"/>
        <w:rPr>
          <w:rFonts w:ascii="Times New Roman" w:hAnsi="Times New Roman" w:cs="Times New Roman"/>
          <w:sz w:val="28"/>
          <w:szCs w:val="28"/>
        </w:rPr>
      </w:pPr>
      <w:r w:rsidRPr="00B55DE4">
        <w:rPr>
          <w:rFonts w:ascii="Times New Roman" w:hAnsi="Times New Roman" w:cs="Times New Roman"/>
          <w:sz w:val="28"/>
          <w:szCs w:val="28"/>
        </w:rPr>
        <w:t>к административному регламенту</w:t>
      </w:r>
    </w:p>
    <w:p w14:paraId="219A5AD0" w14:textId="77777777" w:rsidR="00AA299B" w:rsidRPr="00B55DE4" w:rsidRDefault="00AA299B" w:rsidP="00AA299B">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14:paraId="399AAD70" w14:textId="77777777" w:rsidR="00AA299B" w:rsidRPr="00B55DE4" w:rsidRDefault="00AA299B" w:rsidP="00AA299B">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3" w:name="Par588"/>
      <w:bookmarkEnd w:id="13"/>
    </w:p>
    <w:p w14:paraId="7DFC6D49" w14:textId="77777777" w:rsidR="00AA299B" w:rsidRPr="00B55DE4" w:rsidRDefault="00AA299B" w:rsidP="00AA299B">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6"/>
        <w:gridCol w:w="2551"/>
        <w:gridCol w:w="718"/>
        <w:gridCol w:w="1949"/>
        <w:gridCol w:w="1272"/>
        <w:gridCol w:w="2443"/>
      </w:tblGrid>
      <w:tr w:rsidR="00AA299B" w:rsidRPr="00EC1E21" w14:paraId="3E3E96B6" w14:textId="77777777" w:rsidTr="00F21B7C">
        <w:tc>
          <w:tcPr>
            <w:tcW w:w="706" w:type="dxa"/>
            <w:tcBorders>
              <w:top w:val="single" w:sz="4" w:space="0" w:color="auto"/>
              <w:left w:val="single" w:sz="4" w:space="0" w:color="auto"/>
              <w:bottom w:val="single" w:sz="4" w:space="0" w:color="auto"/>
              <w:right w:val="single" w:sz="4" w:space="0" w:color="auto"/>
            </w:tcBorders>
          </w:tcPr>
          <w:p w14:paraId="57F99449" w14:textId="77777777" w:rsidR="00AA299B" w:rsidRPr="00B55DE4" w:rsidRDefault="00AA299B" w:rsidP="00F21B7C">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CBA9DA5"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Ходатайство об установлении публичного сервитута</w:t>
            </w:r>
          </w:p>
        </w:tc>
      </w:tr>
      <w:tr w:rsidR="00AA299B" w:rsidRPr="00EC1E21" w14:paraId="46A2B818" w14:textId="77777777" w:rsidTr="00F21B7C">
        <w:tc>
          <w:tcPr>
            <w:tcW w:w="706" w:type="dxa"/>
            <w:tcBorders>
              <w:top w:val="single" w:sz="4" w:space="0" w:color="auto"/>
              <w:left w:val="single" w:sz="4" w:space="0" w:color="auto"/>
              <w:bottom w:val="single" w:sz="4" w:space="0" w:color="auto"/>
              <w:right w:val="single" w:sz="4" w:space="0" w:color="auto"/>
            </w:tcBorders>
          </w:tcPr>
          <w:p w14:paraId="0228A0CF"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BADCCC2"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______________________________________________________________</w:t>
            </w:r>
          </w:p>
          <w:p w14:paraId="05952B17"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AA299B" w:rsidRPr="00EC1E21" w14:paraId="5EBC8EBB" w14:textId="77777777" w:rsidTr="00F21B7C">
        <w:tc>
          <w:tcPr>
            <w:tcW w:w="706" w:type="dxa"/>
            <w:tcBorders>
              <w:top w:val="single" w:sz="4" w:space="0" w:color="auto"/>
              <w:left w:val="single" w:sz="4" w:space="0" w:color="auto"/>
              <w:bottom w:val="single" w:sz="4" w:space="0" w:color="auto"/>
              <w:right w:val="single" w:sz="4" w:space="0" w:color="auto"/>
            </w:tcBorders>
          </w:tcPr>
          <w:p w14:paraId="6B7D4709" w14:textId="77777777" w:rsidR="00AA299B" w:rsidRPr="00EC1E21" w:rsidRDefault="00AA299B" w:rsidP="00F21B7C">
            <w:pPr>
              <w:autoSpaceDE w:val="0"/>
              <w:autoSpaceDN w:val="0"/>
              <w:adjustRightInd w:val="0"/>
              <w:spacing w:after="0" w:line="240" w:lineRule="auto"/>
              <w:jc w:val="center"/>
              <w:outlineLvl w:val="0"/>
              <w:rPr>
                <w:rFonts w:ascii="Times New Roman" w:hAnsi="Times New Roman" w:cs="Times New Roman"/>
                <w:sz w:val="20"/>
                <w:szCs w:val="20"/>
              </w:rPr>
            </w:pPr>
            <w:bookmarkStart w:id="14" w:name="Par5"/>
            <w:bookmarkEnd w:id="14"/>
            <w:r w:rsidRPr="00EC1E21">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01B07B3"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 xml:space="preserve">Сведения о лице, представившем ходатайство об установлении публичного сервитута </w:t>
            </w:r>
          </w:p>
          <w:p w14:paraId="6803395D"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(далее - заявитель):</w:t>
            </w:r>
          </w:p>
        </w:tc>
      </w:tr>
      <w:tr w:rsidR="00AA299B" w:rsidRPr="00EC1E21" w14:paraId="043F06AA" w14:textId="77777777" w:rsidTr="00F21B7C">
        <w:tc>
          <w:tcPr>
            <w:tcW w:w="706" w:type="dxa"/>
            <w:tcBorders>
              <w:top w:val="single" w:sz="4" w:space="0" w:color="auto"/>
              <w:left w:val="single" w:sz="4" w:space="0" w:color="auto"/>
              <w:bottom w:val="single" w:sz="4" w:space="0" w:color="auto"/>
              <w:right w:val="single" w:sz="4" w:space="0" w:color="auto"/>
            </w:tcBorders>
          </w:tcPr>
          <w:p w14:paraId="02BC95FF"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7D306FF"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C01053"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5BF4B767" w14:textId="77777777" w:rsidTr="00F21B7C">
        <w:tc>
          <w:tcPr>
            <w:tcW w:w="706" w:type="dxa"/>
            <w:tcBorders>
              <w:top w:val="single" w:sz="4" w:space="0" w:color="auto"/>
              <w:left w:val="single" w:sz="4" w:space="0" w:color="auto"/>
              <w:bottom w:val="single" w:sz="4" w:space="0" w:color="auto"/>
              <w:right w:val="single" w:sz="4" w:space="0" w:color="auto"/>
            </w:tcBorders>
          </w:tcPr>
          <w:p w14:paraId="00EF5851"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91BC382"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Сокращенное наименование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9285940"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12186428" w14:textId="77777777" w:rsidTr="00F21B7C">
        <w:tc>
          <w:tcPr>
            <w:tcW w:w="706" w:type="dxa"/>
            <w:tcBorders>
              <w:top w:val="single" w:sz="4" w:space="0" w:color="auto"/>
              <w:left w:val="single" w:sz="4" w:space="0" w:color="auto"/>
              <w:bottom w:val="single" w:sz="4" w:space="0" w:color="auto"/>
              <w:right w:val="single" w:sz="4" w:space="0" w:color="auto"/>
            </w:tcBorders>
          </w:tcPr>
          <w:p w14:paraId="562CCB60"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F82FD5E"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3EAA4F"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49FDD084" w14:textId="77777777" w:rsidTr="00F21B7C">
        <w:tc>
          <w:tcPr>
            <w:tcW w:w="706" w:type="dxa"/>
            <w:tcBorders>
              <w:top w:val="single" w:sz="4" w:space="0" w:color="auto"/>
              <w:left w:val="single" w:sz="4" w:space="0" w:color="auto"/>
              <w:bottom w:val="single" w:sz="4" w:space="0" w:color="auto"/>
              <w:right w:val="single" w:sz="4" w:space="0" w:color="auto"/>
            </w:tcBorders>
          </w:tcPr>
          <w:p w14:paraId="4CC702A2"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BCF239"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0A5215E"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325CE408" w14:textId="77777777" w:rsidTr="00F21B7C">
        <w:tc>
          <w:tcPr>
            <w:tcW w:w="706" w:type="dxa"/>
            <w:tcBorders>
              <w:top w:val="single" w:sz="4" w:space="0" w:color="auto"/>
              <w:left w:val="single" w:sz="4" w:space="0" w:color="auto"/>
              <w:bottom w:val="single" w:sz="4" w:space="0" w:color="auto"/>
              <w:right w:val="single" w:sz="4" w:space="0" w:color="auto"/>
            </w:tcBorders>
          </w:tcPr>
          <w:p w14:paraId="293528BA"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2.5</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7683A10"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488777D"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170E7C91" w14:textId="77777777" w:rsidTr="00F21B7C">
        <w:tc>
          <w:tcPr>
            <w:tcW w:w="706" w:type="dxa"/>
            <w:tcBorders>
              <w:top w:val="single" w:sz="4" w:space="0" w:color="auto"/>
              <w:left w:val="single" w:sz="4" w:space="0" w:color="auto"/>
              <w:bottom w:val="single" w:sz="4" w:space="0" w:color="auto"/>
              <w:right w:val="single" w:sz="4" w:space="0" w:color="auto"/>
            </w:tcBorders>
          </w:tcPr>
          <w:p w14:paraId="30A4D6DB"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2.6</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ED36221"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E686C45"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7B3C6439" w14:textId="77777777" w:rsidTr="00F21B7C">
        <w:tc>
          <w:tcPr>
            <w:tcW w:w="706" w:type="dxa"/>
            <w:tcBorders>
              <w:top w:val="single" w:sz="4" w:space="0" w:color="auto"/>
              <w:left w:val="single" w:sz="4" w:space="0" w:color="auto"/>
              <w:bottom w:val="single" w:sz="4" w:space="0" w:color="auto"/>
              <w:right w:val="single" w:sz="4" w:space="0" w:color="auto"/>
            </w:tcBorders>
          </w:tcPr>
          <w:p w14:paraId="21CD96ED"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2.7</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723CA2D"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3101682"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1589C13D" w14:textId="77777777" w:rsidTr="00F21B7C">
        <w:tc>
          <w:tcPr>
            <w:tcW w:w="706" w:type="dxa"/>
            <w:tcBorders>
              <w:top w:val="single" w:sz="4" w:space="0" w:color="auto"/>
              <w:left w:val="single" w:sz="4" w:space="0" w:color="auto"/>
              <w:bottom w:val="single" w:sz="4" w:space="0" w:color="auto"/>
              <w:right w:val="single" w:sz="4" w:space="0" w:color="auto"/>
            </w:tcBorders>
          </w:tcPr>
          <w:p w14:paraId="56DDC73B" w14:textId="77777777" w:rsidR="00AA299B" w:rsidRPr="00EC1E21" w:rsidRDefault="00AA299B" w:rsidP="00F21B7C">
            <w:pPr>
              <w:autoSpaceDE w:val="0"/>
              <w:autoSpaceDN w:val="0"/>
              <w:adjustRightInd w:val="0"/>
              <w:spacing w:after="0" w:line="240" w:lineRule="auto"/>
              <w:jc w:val="center"/>
              <w:outlineLvl w:val="0"/>
              <w:rPr>
                <w:rFonts w:ascii="Times New Roman" w:hAnsi="Times New Roman" w:cs="Times New Roman"/>
                <w:sz w:val="20"/>
                <w:szCs w:val="20"/>
              </w:rPr>
            </w:pPr>
            <w:r w:rsidRPr="00EC1E21">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5310B43"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Сведения о представителе заявителя:</w:t>
            </w:r>
          </w:p>
        </w:tc>
      </w:tr>
      <w:tr w:rsidR="00AA299B" w:rsidRPr="00EC1E21" w14:paraId="42712F19" w14:textId="77777777" w:rsidTr="00F21B7C">
        <w:tc>
          <w:tcPr>
            <w:tcW w:w="706" w:type="dxa"/>
            <w:vMerge w:val="restart"/>
            <w:tcBorders>
              <w:top w:val="single" w:sz="4" w:space="0" w:color="auto"/>
              <w:left w:val="single" w:sz="4" w:space="0" w:color="auto"/>
              <w:bottom w:val="single" w:sz="4" w:space="0" w:color="auto"/>
              <w:right w:val="single" w:sz="4" w:space="0" w:color="auto"/>
            </w:tcBorders>
          </w:tcPr>
          <w:p w14:paraId="60C707F7"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898185"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C3AAFA6"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420CD1F0" w14:textId="77777777" w:rsidTr="00F21B7C">
        <w:tc>
          <w:tcPr>
            <w:tcW w:w="706" w:type="dxa"/>
            <w:vMerge/>
            <w:tcBorders>
              <w:top w:val="single" w:sz="4" w:space="0" w:color="auto"/>
              <w:left w:val="single" w:sz="4" w:space="0" w:color="auto"/>
              <w:bottom w:val="single" w:sz="4" w:space="0" w:color="auto"/>
              <w:right w:val="single" w:sz="4" w:space="0" w:color="auto"/>
            </w:tcBorders>
          </w:tcPr>
          <w:p w14:paraId="0B28A9FA"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20D91C5"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D9E0403"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73BC9760" w14:textId="77777777" w:rsidTr="00F21B7C">
        <w:tc>
          <w:tcPr>
            <w:tcW w:w="706" w:type="dxa"/>
            <w:vMerge/>
            <w:tcBorders>
              <w:top w:val="single" w:sz="4" w:space="0" w:color="auto"/>
              <w:left w:val="single" w:sz="4" w:space="0" w:color="auto"/>
              <w:bottom w:val="single" w:sz="4" w:space="0" w:color="auto"/>
              <w:right w:val="single" w:sz="4" w:space="0" w:color="auto"/>
            </w:tcBorders>
          </w:tcPr>
          <w:p w14:paraId="00DEBEC8"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C49A2EB"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FFC0E47"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3D591468" w14:textId="77777777" w:rsidTr="00F21B7C">
        <w:tc>
          <w:tcPr>
            <w:tcW w:w="706" w:type="dxa"/>
            <w:tcBorders>
              <w:top w:val="single" w:sz="4" w:space="0" w:color="auto"/>
              <w:left w:val="single" w:sz="4" w:space="0" w:color="auto"/>
              <w:bottom w:val="single" w:sz="4" w:space="0" w:color="auto"/>
              <w:right w:val="single" w:sz="4" w:space="0" w:color="auto"/>
            </w:tcBorders>
          </w:tcPr>
          <w:p w14:paraId="2508390F"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3.2</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781BF9A"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7A057E7"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07AB2F34" w14:textId="77777777" w:rsidTr="00F21B7C">
        <w:tc>
          <w:tcPr>
            <w:tcW w:w="706" w:type="dxa"/>
            <w:tcBorders>
              <w:top w:val="single" w:sz="4" w:space="0" w:color="auto"/>
              <w:left w:val="single" w:sz="4" w:space="0" w:color="auto"/>
              <w:bottom w:val="single" w:sz="4" w:space="0" w:color="auto"/>
              <w:right w:val="single" w:sz="4" w:space="0" w:color="auto"/>
            </w:tcBorders>
          </w:tcPr>
          <w:p w14:paraId="1D70AB4E"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3.3</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689ACB"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6070DD9"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499D5043" w14:textId="77777777" w:rsidTr="00F21B7C">
        <w:tc>
          <w:tcPr>
            <w:tcW w:w="706" w:type="dxa"/>
            <w:tcBorders>
              <w:top w:val="single" w:sz="4" w:space="0" w:color="auto"/>
              <w:left w:val="single" w:sz="4" w:space="0" w:color="auto"/>
              <w:bottom w:val="single" w:sz="4" w:space="0" w:color="auto"/>
              <w:right w:val="single" w:sz="4" w:space="0" w:color="auto"/>
            </w:tcBorders>
          </w:tcPr>
          <w:p w14:paraId="4D3E8A9F"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3.4</w:t>
            </w:r>
          </w:p>
        </w:tc>
        <w:tc>
          <w:tcPr>
            <w:tcW w:w="326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358E075"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3A7DB85"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5F0C2868" w14:textId="77777777" w:rsidTr="00F21B7C">
        <w:tc>
          <w:tcPr>
            <w:tcW w:w="706" w:type="dxa"/>
            <w:tcBorders>
              <w:top w:val="single" w:sz="4" w:space="0" w:color="auto"/>
              <w:left w:val="single" w:sz="4" w:space="0" w:color="auto"/>
              <w:bottom w:val="single" w:sz="4" w:space="0" w:color="auto"/>
              <w:right w:val="single" w:sz="4" w:space="0" w:color="auto"/>
            </w:tcBorders>
          </w:tcPr>
          <w:p w14:paraId="331CF71A"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9407556"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Прошу установить публичный сервитут в отношении земель и (или) земельного(</w:t>
            </w:r>
            <w:proofErr w:type="spellStart"/>
            <w:r w:rsidRPr="00EC1E21">
              <w:rPr>
                <w:rFonts w:ascii="Times New Roman" w:hAnsi="Times New Roman" w:cs="Times New Roman"/>
                <w:sz w:val="20"/>
                <w:szCs w:val="20"/>
              </w:rPr>
              <w:t>ых</w:t>
            </w:r>
            <w:proofErr w:type="spellEnd"/>
            <w:r w:rsidRPr="00EC1E21">
              <w:rPr>
                <w:rFonts w:ascii="Times New Roman" w:hAnsi="Times New Roman" w:cs="Times New Roman"/>
                <w:sz w:val="20"/>
                <w:szCs w:val="20"/>
              </w:rPr>
              <w:t>) участка(</w:t>
            </w:r>
            <w:proofErr w:type="spellStart"/>
            <w:r w:rsidRPr="00EC1E21">
              <w:rPr>
                <w:rFonts w:ascii="Times New Roman" w:hAnsi="Times New Roman" w:cs="Times New Roman"/>
                <w:sz w:val="20"/>
                <w:szCs w:val="20"/>
              </w:rPr>
              <w:t>ов</w:t>
            </w:r>
            <w:proofErr w:type="spellEnd"/>
            <w:r w:rsidRPr="00EC1E21">
              <w:rPr>
                <w:rFonts w:ascii="Times New Roman" w:hAnsi="Times New Roman" w:cs="Times New Roman"/>
                <w:sz w:val="20"/>
                <w:szCs w:val="20"/>
              </w:rPr>
              <w:t xml:space="preserve">) в целях (указываются цели, предусмотренные </w:t>
            </w:r>
            <w:hyperlink r:id="rId23" w:history="1">
              <w:r w:rsidRPr="00EC1E21">
                <w:rPr>
                  <w:rFonts w:ascii="Times New Roman" w:hAnsi="Times New Roman" w:cs="Times New Roman"/>
                  <w:color w:val="0000FF"/>
                  <w:sz w:val="20"/>
                  <w:szCs w:val="20"/>
                </w:rPr>
                <w:t>статьей 39.37</w:t>
              </w:r>
            </w:hyperlink>
            <w:r w:rsidRPr="00EC1E21">
              <w:rPr>
                <w:rFonts w:ascii="Times New Roman" w:hAnsi="Times New Roman" w:cs="Times New Roman"/>
                <w:sz w:val="20"/>
                <w:szCs w:val="20"/>
              </w:rPr>
              <w:t xml:space="preserve"> Земельного кодекса Российской Федерации или </w:t>
            </w:r>
            <w:hyperlink r:id="rId24" w:history="1">
              <w:r w:rsidRPr="00EC1E21">
                <w:rPr>
                  <w:rFonts w:ascii="Times New Roman" w:hAnsi="Times New Roman" w:cs="Times New Roman"/>
                  <w:color w:val="0000FF"/>
                  <w:sz w:val="20"/>
                  <w:szCs w:val="20"/>
                </w:rPr>
                <w:t>статьей 3.6</w:t>
              </w:r>
            </w:hyperlink>
            <w:r w:rsidRPr="00EC1E21">
              <w:rPr>
                <w:rFonts w:ascii="Times New Roman" w:hAnsi="Times New Roman" w:cs="Times New Roman"/>
                <w:sz w:val="20"/>
                <w:szCs w:val="20"/>
              </w:rPr>
              <w:t xml:space="preserve"> Федерального закона от 25 октября 2001 г. N 137-ФЗ «О введении в действие Земельного кодекса Российской Федерации»):</w:t>
            </w:r>
          </w:p>
          <w:p w14:paraId="38E25CBA"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____________________________________________________________________</w:t>
            </w:r>
          </w:p>
        </w:tc>
      </w:tr>
      <w:tr w:rsidR="00AA299B" w:rsidRPr="00EC1E21" w14:paraId="741B86D5" w14:textId="77777777" w:rsidTr="00F21B7C">
        <w:tc>
          <w:tcPr>
            <w:tcW w:w="706" w:type="dxa"/>
            <w:tcBorders>
              <w:top w:val="single" w:sz="4" w:space="0" w:color="auto"/>
              <w:left w:val="single" w:sz="4" w:space="0" w:color="auto"/>
              <w:bottom w:val="single" w:sz="4" w:space="0" w:color="auto"/>
              <w:right w:val="single" w:sz="4" w:space="0" w:color="auto"/>
            </w:tcBorders>
          </w:tcPr>
          <w:p w14:paraId="7076F9A4"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F53FCF2"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Испрашиваемый срок публичного сервитута _______________________</w:t>
            </w:r>
          </w:p>
        </w:tc>
      </w:tr>
      <w:tr w:rsidR="00AA299B" w:rsidRPr="00EC1E21" w14:paraId="2C0E8250" w14:textId="77777777" w:rsidTr="00F21B7C">
        <w:tc>
          <w:tcPr>
            <w:tcW w:w="706" w:type="dxa"/>
            <w:tcBorders>
              <w:top w:val="single" w:sz="4" w:space="0" w:color="auto"/>
              <w:left w:val="single" w:sz="4" w:space="0" w:color="auto"/>
              <w:bottom w:val="single" w:sz="4" w:space="0" w:color="auto"/>
              <w:right w:val="single" w:sz="4" w:space="0" w:color="auto"/>
            </w:tcBorders>
          </w:tcPr>
          <w:p w14:paraId="5F109F0D"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BB2915D"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25" w:history="1">
              <w:r w:rsidRPr="00EC1E21">
                <w:rPr>
                  <w:rFonts w:ascii="Times New Roman" w:hAnsi="Times New Roman" w:cs="Times New Roman"/>
                  <w:color w:val="0000FF"/>
                  <w:sz w:val="20"/>
                  <w:szCs w:val="20"/>
                </w:rPr>
                <w:t>подпунктом 4 пункта 1 статьи 39.41</w:t>
              </w:r>
            </w:hyperlink>
            <w:r w:rsidRPr="00EC1E21">
              <w:rPr>
                <w:rFonts w:ascii="Times New Roman" w:hAnsi="Times New Roman" w:cs="Times New Roman"/>
                <w:sz w:val="20"/>
                <w:szCs w:val="20"/>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14:paraId="2C7F55E2"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lastRenderedPageBreak/>
              <w:t>________________________________</w:t>
            </w:r>
          </w:p>
        </w:tc>
      </w:tr>
      <w:tr w:rsidR="00AA299B" w:rsidRPr="00EC1E21" w14:paraId="108EE313" w14:textId="77777777" w:rsidTr="00F21B7C">
        <w:tc>
          <w:tcPr>
            <w:tcW w:w="706" w:type="dxa"/>
            <w:tcBorders>
              <w:top w:val="single" w:sz="4" w:space="0" w:color="auto"/>
              <w:left w:val="single" w:sz="4" w:space="0" w:color="auto"/>
              <w:bottom w:val="single" w:sz="4" w:space="0" w:color="auto"/>
              <w:right w:val="single" w:sz="4" w:space="0" w:color="auto"/>
            </w:tcBorders>
          </w:tcPr>
          <w:p w14:paraId="43AA0E47"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lastRenderedPageBreak/>
              <w:t>7</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6DF2A41D"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Обоснование необходимости установления публичного сервитута ___________</w:t>
            </w:r>
          </w:p>
        </w:tc>
      </w:tr>
      <w:tr w:rsidR="00AA299B" w:rsidRPr="00EC1E21" w14:paraId="03EFB9CF" w14:textId="77777777" w:rsidTr="00F21B7C">
        <w:tc>
          <w:tcPr>
            <w:tcW w:w="706" w:type="dxa"/>
            <w:tcBorders>
              <w:top w:val="single" w:sz="4" w:space="0" w:color="auto"/>
              <w:left w:val="single" w:sz="4" w:space="0" w:color="auto"/>
              <w:bottom w:val="single" w:sz="4" w:space="0" w:color="auto"/>
              <w:right w:val="single" w:sz="4" w:space="0" w:color="auto"/>
            </w:tcBorders>
          </w:tcPr>
          <w:p w14:paraId="54AA112A"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B615A1E"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 (в данном случае указываются сведения в объеме, предусмотренном </w:t>
            </w:r>
            <w:hyperlink w:anchor="Par5" w:history="1">
              <w:r w:rsidRPr="00EC1E21">
                <w:rPr>
                  <w:rFonts w:ascii="Times New Roman" w:hAnsi="Times New Roman" w:cs="Times New Roman"/>
                  <w:color w:val="0000FF"/>
                  <w:sz w:val="20"/>
                  <w:szCs w:val="20"/>
                </w:rPr>
                <w:t>пунктом 2</w:t>
              </w:r>
            </w:hyperlink>
            <w:r w:rsidRPr="00EC1E21">
              <w:rPr>
                <w:rFonts w:ascii="Times New Roman" w:hAnsi="Times New Roman" w:cs="Times New Roman"/>
                <w:sz w:val="20"/>
                <w:szCs w:val="20"/>
              </w:rPr>
              <w:t xml:space="preserve"> ходатайства) (заполняется в случае, если ходатайство об установлении публичного сервитута подается с целью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w:t>
            </w:r>
          </w:p>
          <w:p w14:paraId="00CAECEC"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________________________________________________________</w:t>
            </w:r>
          </w:p>
        </w:tc>
      </w:tr>
      <w:tr w:rsidR="00AA299B" w:rsidRPr="00EC1E21" w14:paraId="4BAF057C" w14:textId="77777777" w:rsidTr="00F21B7C">
        <w:tc>
          <w:tcPr>
            <w:tcW w:w="706" w:type="dxa"/>
            <w:vMerge w:val="restart"/>
            <w:tcBorders>
              <w:top w:val="single" w:sz="4" w:space="0" w:color="auto"/>
              <w:left w:val="single" w:sz="4" w:space="0" w:color="auto"/>
              <w:bottom w:val="single" w:sz="4" w:space="0" w:color="auto"/>
              <w:right w:val="single" w:sz="4" w:space="0" w:color="auto"/>
            </w:tcBorders>
          </w:tcPr>
          <w:p w14:paraId="1EB7E3CA"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0FAA7417"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19345749"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053AD7"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4B7DD4D4" w14:textId="77777777" w:rsidTr="00F21B7C">
        <w:tc>
          <w:tcPr>
            <w:tcW w:w="706" w:type="dxa"/>
            <w:vMerge/>
            <w:tcBorders>
              <w:top w:val="single" w:sz="4" w:space="0" w:color="auto"/>
              <w:left w:val="single" w:sz="4" w:space="0" w:color="auto"/>
              <w:bottom w:val="single" w:sz="4" w:space="0" w:color="auto"/>
              <w:right w:val="single" w:sz="4" w:space="0" w:color="auto"/>
            </w:tcBorders>
          </w:tcPr>
          <w:p w14:paraId="14725129"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00A04B4B"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07534F8"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1EFE96DF" w14:textId="77777777" w:rsidTr="00F21B7C">
        <w:tc>
          <w:tcPr>
            <w:tcW w:w="706" w:type="dxa"/>
            <w:vMerge/>
            <w:tcBorders>
              <w:top w:val="single" w:sz="4" w:space="0" w:color="auto"/>
              <w:left w:val="single" w:sz="4" w:space="0" w:color="auto"/>
              <w:bottom w:val="single" w:sz="4" w:space="0" w:color="auto"/>
              <w:right w:val="single" w:sz="4" w:space="0" w:color="auto"/>
            </w:tcBorders>
          </w:tcPr>
          <w:p w14:paraId="355A99FA"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shd w:val="clear" w:color="auto" w:fill="FFFFFF" w:themeFill="background1"/>
          </w:tcPr>
          <w:p w14:paraId="6FD1DC97"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0885B7"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r>
      <w:tr w:rsidR="00AA299B" w:rsidRPr="00EC1E21" w14:paraId="542A5EFC" w14:textId="77777777" w:rsidTr="00F21B7C">
        <w:tc>
          <w:tcPr>
            <w:tcW w:w="706" w:type="dxa"/>
            <w:tcBorders>
              <w:top w:val="single" w:sz="4" w:space="0" w:color="auto"/>
              <w:left w:val="single" w:sz="4" w:space="0" w:color="auto"/>
              <w:bottom w:val="single" w:sz="4" w:space="0" w:color="auto"/>
              <w:right w:val="single" w:sz="4" w:space="0" w:color="auto"/>
            </w:tcBorders>
          </w:tcPr>
          <w:p w14:paraId="27EEB73D"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10</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BF86AEB"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Право, на котором инженерное сооружение принадлежит заявителю (если подано ходатайство об установлении публичного сервитута в целях реконструкции или эксплуатации инженерного сооружения)</w:t>
            </w:r>
          </w:p>
        </w:tc>
      </w:tr>
      <w:tr w:rsidR="00AA299B" w:rsidRPr="00EC1E21" w14:paraId="20BFEE54" w14:textId="77777777" w:rsidTr="00F21B7C">
        <w:tc>
          <w:tcPr>
            <w:tcW w:w="706" w:type="dxa"/>
            <w:vMerge w:val="restart"/>
            <w:tcBorders>
              <w:top w:val="single" w:sz="4" w:space="0" w:color="auto"/>
              <w:left w:val="single" w:sz="4" w:space="0" w:color="auto"/>
              <w:bottom w:val="single" w:sz="4" w:space="0" w:color="auto"/>
              <w:right w:val="single" w:sz="4" w:space="0" w:color="auto"/>
            </w:tcBorders>
          </w:tcPr>
          <w:p w14:paraId="788ACA6D"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11</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F84B27A"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Сведения о способах представления результатов рассмотрения ходатайства:</w:t>
            </w:r>
          </w:p>
        </w:tc>
      </w:tr>
      <w:tr w:rsidR="00AA299B" w:rsidRPr="00EC1E21" w14:paraId="1F08BAE5" w14:textId="77777777" w:rsidTr="00F21B7C">
        <w:trPr>
          <w:trHeight w:val="858"/>
        </w:trPr>
        <w:tc>
          <w:tcPr>
            <w:tcW w:w="706" w:type="dxa"/>
            <w:vMerge/>
            <w:tcBorders>
              <w:top w:val="single" w:sz="4" w:space="0" w:color="auto"/>
              <w:left w:val="single" w:sz="4" w:space="0" w:color="auto"/>
              <w:bottom w:val="single" w:sz="4" w:space="0" w:color="auto"/>
              <w:right w:val="single" w:sz="4" w:space="0" w:color="auto"/>
            </w:tcBorders>
          </w:tcPr>
          <w:p w14:paraId="7E26D7AA" w14:textId="77777777" w:rsidR="00AA299B" w:rsidRPr="00EC1E21" w:rsidRDefault="00AA299B" w:rsidP="00F21B7C">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shd w:val="clear" w:color="auto" w:fill="FFFFFF" w:themeFill="background1"/>
          </w:tcPr>
          <w:p w14:paraId="332C9C14"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C1E21">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AA299B" w:rsidRPr="00EC1E21" w14:paraId="1B6F0799" w14:textId="77777777" w:rsidTr="00F21B7C">
              <w:tc>
                <w:tcPr>
                  <w:tcW w:w="534" w:type="dxa"/>
                  <w:vMerge w:val="restart"/>
                  <w:tcBorders>
                    <w:right w:val="single" w:sz="4" w:space="0" w:color="auto"/>
                  </w:tcBorders>
                  <w:shd w:val="clear" w:color="auto" w:fill="auto"/>
                </w:tcPr>
                <w:p w14:paraId="516C86E7"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B802B60"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0F0CEB74"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7DB171FE"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AA299B" w:rsidRPr="00EC1E21" w14:paraId="5D290DAA" w14:textId="77777777" w:rsidTr="00F21B7C">
              <w:tc>
                <w:tcPr>
                  <w:tcW w:w="534" w:type="dxa"/>
                  <w:vMerge/>
                  <w:tcBorders>
                    <w:right w:val="single" w:sz="4" w:space="0" w:color="auto"/>
                  </w:tcBorders>
                  <w:shd w:val="clear" w:color="auto" w:fill="auto"/>
                </w:tcPr>
                <w:p w14:paraId="0D8348D5"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008DDB77"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C1E21">
                    <w:rPr>
                      <w:rFonts w:ascii="Times New Roman" w:hAnsi="Times New Roman" w:cs="Times New Roman"/>
                      <w:sz w:val="20"/>
                      <w:szCs w:val="20"/>
                    </w:rPr>
                    <w:t>выдать на руки в МФЦ, расположенном по адресу:</w:t>
                  </w:r>
                </w:p>
              </w:tc>
            </w:tr>
            <w:tr w:rsidR="00AA299B" w:rsidRPr="00EC1E21" w14:paraId="6EEABD21" w14:textId="77777777" w:rsidTr="00F21B7C">
              <w:tc>
                <w:tcPr>
                  <w:tcW w:w="534" w:type="dxa"/>
                  <w:vMerge w:val="restart"/>
                  <w:tcBorders>
                    <w:right w:val="single" w:sz="4" w:space="0" w:color="auto"/>
                  </w:tcBorders>
                  <w:shd w:val="clear" w:color="auto" w:fill="auto"/>
                </w:tcPr>
                <w:p w14:paraId="0AFE1DC3"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p w14:paraId="51C8691A"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1074EB2E"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c>
                <w:tcPr>
                  <w:tcW w:w="9247" w:type="dxa"/>
                  <w:tcBorders>
                    <w:top w:val="nil"/>
                    <w:left w:val="single" w:sz="4" w:space="0" w:color="auto"/>
                    <w:bottom w:val="nil"/>
                    <w:right w:val="nil"/>
                  </w:tcBorders>
                  <w:shd w:val="clear" w:color="auto" w:fill="auto"/>
                  <w:vAlign w:val="center"/>
                </w:tcPr>
                <w:p w14:paraId="706F0A4A"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trike/>
                      <w:sz w:val="20"/>
                      <w:szCs w:val="20"/>
                    </w:rPr>
                  </w:pPr>
                </w:p>
              </w:tc>
            </w:tr>
            <w:tr w:rsidR="00AA299B" w:rsidRPr="00EC1E21" w14:paraId="16E03DBE" w14:textId="77777777" w:rsidTr="00F21B7C">
              <w:tc>
                <w:tcPr>
                  <w:tcW w:w="534" w:type="dxa"/>
                  <w:vMerge/>
                  <w:tcBorders>
                    <w:right w:val="single" w:sz="4" w:space="0" w:color="auto"/>
                  </w:tcBorders>
                  <w:shd w:val="clear" w:color="auto" w:fill="auto"/>
                </w:tcPr>
                <w:p w14:paraId="3E668BC1"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7F0C532F" w14:textId="77777777" w:rsidR="00AA299B" w:rsidRPr="00EC1E21" w:rsidRDefault="00AA299B" w:rsidP="00F21B7C">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EC1E21">
                    <w:rPr>
                      <w:rFonts w:ascii="Times New Roman" w:hAnsi="Times New Roman" w:cs="Times New Roman"/>
                      <w:sz w:val="20"/>
                      <w:szCs w:val="20"/>
                    </w:rPr>
                    <w:t>направить в электронной форме в личный кабинет на ЕПГУ</w:t>
                  </w:r>
                </w:p>
              </w:tc>
            </w:tr>
          </w:tbl>
          <w:p w14:paraId="33AD6BAE"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p>
        </w:tc>
      </w:tr>
      <w:tr w:rsidR="00AA299B" w:rsidRPr="00EC1E21" w14:paraId="2836A16C" w14:textId="77777777" w:rsidTr="00F21B7C">
        <w:tc>
          <w:tcPr>
            <w:tcW w:w="706" w:type="dxa"/>
            <w:tcBorders>
              <w:top w:val="single" w:sz="4" w:space="0" w:color="auto"/>
              <w:left w:val="single" w:sz="4" w:space="0" w:color="auto"/>
              <w:bottom w:val="single" w:sz="4" w:space="0" w:color="auto"/>
              <w:right w:val="single" w:sz="4" w:space="0" w:color="auto"/>
            </w:tcBorders>
          </w:tcPr>
          <w:p w14:paraId="2CF69E03"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12</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C18A31F"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Документы, прилагаемые к ходатайству: _________________________________</w:t>
            </w:r>
          </w:p>
        </w:tc>
      </w:tr>
      <w:tr w:rsidR="00AA299B" w:rsidRPr="00EC1E21" w14:paraId="1EAAA226" w14:textId="77777777" w:rsidTr="00F21B7C">
        <w:tc>
          <w:tcPr>
            <w:tcW w:w="706" w:type="dxa"/>
            <w:tcBorders>
              <w:top w:val="single" w:sz="4" w:space="0" w:color="auto"/>
              <w:left w:val="single" w:sz="4" w:space="0" w:color="auto"/>
              <w:bottom w:val="single" w:sz="4" w:space="0" w:color="auto"/>
              <w:right w:val="single" w:sz="4" w:space="0" w:color="auto"/>
            </w:tcBorders>
          </w:tcPr>
          <w:p w14:paraId="52DB78CF"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13</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8B68F77"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AA299B" w:rsidRPr="00EC1E21" w14:paraId="2E42C628" w14:textId="77777777" w:rsidTr="00F21B7C">
        <w:tc>
          <w:tcPr>
            <w:tcW w:w="706" w:type="dxa"/>
            <w:tcBorders>
              <w:top w:val="single" w:sz="4" w:space="0" w:color="auto"/>
              <w:left w:val="single" w:sz="4" w:space="0" w:color="auto"/>
              <w:bottom w:val="single" w:sz="4" w:space="0" w:color="auto"/>
              <w:right w:val="single" w:sz="4" w:space="0" w:color="auto"/>
            </w:tcBorders>
          </w:tcPr>
          <w:p w14:paraId="131B3E16"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14</w:t>
            </w:r>
          </w:p>
        </w:tc>
        <w:tc>
          <w:tcPr>
            <w:tcW w:w="893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72980E6"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26" w:history="1">
              <w:r w:rsidRPr="00EC1E21">
                <w:rPr>
                  <w:rFonts w:ascii="Times New Roman" w:hAnsi="Times New Roman" w:cs="Times New Roman"/>
                  <w:color w:val="0000FF"/>
                  <w:sz w:val="20"/>
                  <w:szCs w:val="20"/>
                </w:rPr>
                <w:t>статьей 39.41</w:t>
              </w:r>
            </w:hyperlink>
            <w:r w:rsidRPr="00EC1E21">
              <w:rPr>
                <w:rFonts w:ascii="Times New Roman" w:hAnsi="Times New Roman" w:cs="Times New Roman"/>
                <w:sz w:val="20"/>
                <w:szCs w:val="20"/>
              </w:rPr>
              <w:t xml:space="preserve"> Земельного кодекса Российской Федерации</w:t>
            </w:r>
          </w:p>
        </w:tc>
      </w:tr>
      <w:tr w:rsidR="00AA299B" w:rsidRPr="00EC1E21" w14:paraId="3C02B3CE" w14:textId="77777777" w:rsidTr="00F21B7C">
        <w:tc>
          <w:tcPr>
            <w:tcW w:w="706" w:type="dxa"/>
            <w:tcBorders>
              <w:top w:val="single" w:sz="4" w:space="0" w:color="auto"/>
              <w:left w:val="single" w:sz="4" w:space="0" w:color="auto"/>
              <w:bottom w:val="single" w:sz="4" w:space="0" w:color="auto"/>
              <w:right w:val="single" w:sz="4" w:space="0" w:color="auto"/>
            </w:tcBorders>
          </w:tcPr>
          <w:p w14:paraId="52B8B4C3"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15</w:t>
            </w:r>
          </w:p>
        </w:tc>
        <w:tc>
          <w:tcPr>
            <w:tcW w:w="6490"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2FB7A94" w14:textId="77777777" w:rsidR="00AA299B" w:rsidRPr="00EC1E21"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549A3C28"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Дата:</w:t>
            </w:r>
          </w:p>
        </w:tc>
      </w:tr>
      <w:tr w:rsidR="00AA299B" w:rsidRPr="00B55DE4" w14:paraId="63FE206E" w14:textId="77777777" w:rsidTr="00F21B7C">
        <w:tc>
          <w:tcPr>
            <w:tcW w:w="706" w:type="dxa"/>
            <w:tcBorders>
              <w:top w:val="single" w:sz="4" w:space="0" w:color="auto"/>
              <w:left w:val="single" w:sz="4" w:space="0" w:color="auto"/>
              <w:bottom w:val="single" w:sz="4" w:space="0" w:color="auto"/>
              <w:right w:val="single" w:sz="4" w:space="0" w:color="auto"/>
            </w:tcBorders>
          </w:tcPr>
          <w:p w14:paraId="4EB8C78B"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shd w:val="clear" w:color="auto" w:fill="FFFFFF" w:themeFill="background1"/>
          </w:tcPr>
          <w:p w14:paraId="21CBF3F1"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_________________</w:t>
            </w:r>
          </w:p>
          <w:p w14:paraId="285A333A"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shd w:val="clear" w:color="auto" w:fill="FFFFFF" w:themeFill="background1"/>
          </w:tcPr>
          <w:p w14:paraId="276C0745"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___________________________</w:t>
            </w:r>
          </w:p>
          <w:p w14:paraId="765FBBAD" w14:textId="77777777" w:rsidR="00AA299B" w:rsidRPr="00EC1E21" w:rsidRDefault="00AA299B" w:rsidP="00F21B7C">
            <w:pPr>
              <w:autoSpaceDE w:val="0"/>
              <w:autoSpaceDN w:val="0"/>
              <w:adjustRightInd w:val="0"/>
              <w:spacing w:after="0" w:line="240" w:lineRule="auto"/>
              <w:jc w:val="center"/>
              <w:rPr>
                <w:rFonts w:ascii="Times New Roman" w:hAnsi="Times New Roman" w:cs="Times New Roman"/>
                <w:sz w:val="20"/>
                <w:szCs w:val="20"/>
              </w:rPr>
            </w:pPr>
            <w:r w:rsidRPr="00EC1E21">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shd w:val="clear" w:color="auto" w:fill="FFFFFF" w:themeFill="background1"/>
          </w:tcPr>
          <w:p w14:paraId="51AFE557" w14:textId="77777777" w:rsidR="00AA299B" w:rsidRPr="00B55DE4" w:rsidRDefault="00AA299B" w:rsidP="00F21B7C">
            <w:pPr>
              <w:autoSpaceDE w:val="0"/>
              <w:autoSpaceDN w:val="0"/>
              <w:adjustRightInd w:val="0"/>
              <w:spacing w:after="0" w:line="240" w:lineRule="auto"/>
              <w:jc w:val="both"/>
              <w:rPr>
                <w:rFonts w:ascii="Times New Roman" w:hAnsi="Times New Roman" w:cs="Times New Roman"/>
                <w:sz w:val="20"/>
                <w:szCs w:val="20"/>
              </w:rPr>
            </w:pPr>
            <w:r w:rsidRPr="00EC1E21">
              <w:rPr>
                <w:rFonts w:ascii="Times New Roman" w:hAnsi="Times New Roman" w:cs="Times New Roman"/>
                <w:sz w:val="20"/>
                <w:szCs w:val="20"/>
              </w:rPr>
              <w:t>«__» ____ ____ г.</w:t>
            </w:r>
          </w:p>
        </w:tc>
      </w:tr>
    </w:tbl>
    <w:p w14:paraId="272F1665" w14:textId="77777777" w:rsidR="00AA299B" w:rsidRPr="00B55DE4" w:rsidRDefault="00AA299B" w:rsidP="00AA299B">
      <w:pPr>
        <w:widowControl w:val="0"/>
        <w:shd w:val="clear" w:color="auto" w:fill="FFFFFF" w:themeFill="background1"/>
        <w:autoSpaceDE w:val="0"/>
        <w:autoSpaceDN w:val="0"/>
        <w:adjustRightInd w:val="0"/>
        <w:spacing w:after="0" w:line="240" w:lineRule="auto"/>
        <w:jc w:val="both"/>
        <w:rPr>
          <w:rFonts w:ascii="Calibri" w:hAnsi="Calibri" w:cs="Calibri"/>
        </w:rPr>
      </w:pPr>
    </w:p>
    <w:p w14:paraId="547AF2E3" w14:textId="77777777" w:rsidR="00AA299B" w:rsidRPr="00C25FC2" w:rsidRDefault="00AA299B" w:rsidP="00AA299B">
      <w:pPr>
        <w:pStyle w:val="ConsPlusNormal"/>
        <w:ind w:firstLine="540"/>
        <w:jc w:val="both"/>
        <w:sectPr w:rsidR="00AA299B" w:rsidRPr="00C25FC2" w:rsidSect="00F21B7C">
          <w:pgSz w:w="11906" w:h="16838"/>
          <w:pgMar w:top="1134" w:right="850" w:bottom="1134" w:left="1134" w:header="708" w:footer="708" w:gutter="0"/>
          <w:cols w:space="708"/>
          <w:titlePg/>
          <w:docGrid w:linePitch="360"/>
        </w:sectPr>
      </w:pPr>
    </w:p>
    <w:p w14:paraId="0BC4D246" w14:textId="77777777" w:rsidR="00AA299B" w:rsidRPr="00C25FC2" w:rsidRDefault="00AA299B" w:rsidP="00AA299B">
      <w:pPr>
        <w:pStyle w:val="ConsPlusNormal"/>
        <w:ind w:firstLine="540"/>
        <w:jc w:val="both"/>
      </w:pPr>
    </w:p>
    <w:p w14:paraId="18C378CF" w14:textId="77777777" w:rsidR="00AA299B" w:rsidRPr="00C25FC2" w:rsidRDefault="00AA299B" w:rsidP="00AA299B">
      <w:pPr>
        <w:pStyle w:val="ConsPlusNormal"/>
        <w:jc w:val="right"/>
        <w:outlineLvl w:val="1"/>
        <w:rPr>
          <w:rFonts w:ascii="Times New Roman" w:hAnsi="Times New Roman" w:cs="Times New Roman"/>
          <w:sz w:val="28"/>
          <w:szCs w:val="28"/>
        </w:rPr>
      </w:pPr>
      <w:bookmarkStart w:id="15" w:name="P548"/>
      <w:bookmarkStart w:id="16" w:name="Par597"/>
      <w:bookmarkEnd w:id="15"/>
      <w:bookmarkEnd w:id="16"/>
      <w:r w:rsidRPr="00C25FC2">
        <w:rPr>
          <w:rFonts w:ascii="Times New Roman" w:hAnsi="Times New Roman" w:cs="Times New Roman"/>
          <w:sz w:val="28"/>
          <w:szCs w:val="28"/>
        </w:rPr>
        <w:t>Приложение 2</w:t>
      </w:r>
    </w:p>
    <w:p w14:paraId="1DFE6B94"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 административному регламенту</w:t>
      </w:r>
    </w:p>
    <w:p w14:paraId="4471C017" w14:textId="77777777" w:rsidR="00AA299B" w:rsidRPr="00C25FC2" w:rsidRDefault="00AA299B" w:rsidP="00AA299B">
      <w:pPr>
        <w:pStyle w:val="ConsPlusNormal"/>
        <w:jc w:val="right"/>
        <w:outlineLvl w:val="1"/>
        <w:rPr>
          <w:rFonts w:ascii="Times New Roman" w:hAnsi="Times New Roman" w:cs="Times New Roman"/>
          <w:sz w:val="28"/>
          <w:szCs w:val="28"/>
        </w:rPr>
      </w:pPr>
    </w:p>
    <w:p w14:paraId="5AE31C74"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Кому: ___________________________</w:t>
      </w:r>
    </w:p>
    <w:p w14:paraId="55C76FC5"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ИНН ____________________________</w:t>
      </w:r>
    </w:p>
    <w:p w14:paraId="5F17CC67"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Представитель: ___________________</w:t>
      </w:r>
    </w:p>
    <w:p w14:paraId="2F098494"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Контактные данные заявителя (представителя):</w:t>
      </w:r>
    </w:p>
    <w:p w14:paraId="1B2FF098"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Тел.: ____________________________</w:t>
      </w:r>
    </w:p>
    <w:p w14:paraId="192DADFE"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Эл. почта: ________________________</w:t>
      </w:r>
    </w:p>
    <w:p w14:paraId="0878BAA6" w14:textId="77777777" w:rsidR="00AA299B" w:rsidRPr="00C25FC2" w:rsidRDefault="00AA299B" w:rsidP="00AA299B">
      <w:pPr>
        <w:pStyle w:val="ConsPlusNormal"/>
        <w:jc w:val="right"/>
        <w:outlineLvl w:val="1"/>
        <w:rPr>
          <w:rFonts w:ascii="Times New Roman" w:hAnsi="Times New Roman" w:cs="Times New Roman"/>
          <w:sz w:val="28"/>
          <w:szCs w:val="28"/>
        </w:rPr>
      </w:pPr>
    </w:p>
    <w:p w14:paraId="1A9D2FD3" w14:textId="77777777" w:rsidR="00AA299B" w:rsidRPr="00C25FC2" w:rsidRDefault="00AA299B" w:rsidP="00AA299B">
      <w:pPr>
        <w:pStyle w:val="ConsPlusNormal"/>
        <w:jc w:val="center"/>
        <w:outlineLvl w:val="1"/>
        <w:rPr>
          <w:rFonts w:ascii="Times New Roman" w:hAnsi="Times New Roman" w:cs="Times New Roman"/>
          <w:sz w:val="28"/>
          <w:szCs w:val="28"/>
        </w:rPr>
      </w:pPr>
    </w:p>
    <w:p w14:paraId="1B406A00" w14:textId="77777777" w:rsidR="00AA299B" w:rsidRPr="00C25FC2" w:rsidRDefault="00AA299B" w:rsidP="00AA299B">
      <w:pPr>
        <w:pStyle w:val="ConsPlusNormal"/>
        <w:jc w:val="center"/>
        <w:outlineLvl w:val="1"/>
        <w:rPr>
          <w:rFonts w:ascii="Times New Roman" w:hAnsi="Times New Roman" w:cs="Times New Roman"/>
          <w:sz w:val="28"/>
          <w:szCs w:val="28"/>
        </w:rPr>
      </w:pPr>
    </w:p>
    <w:p w14:paraId="112F4C42"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РЕШЕНИЕ</w:t>
      </w:r>
    </w:p>
    <w:p w14:paraId="5E8D33AD"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о возврате ходатайства и документов без рассмотрения</w:t>
      </w:r>
    </w:p>
    <w:p w14:paraId="6A045A6C"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 ________________________________ от ______________</w:t>
      </w:r>
    </w:p>
    <w:p w14:paraId="440DD4A0" w14:textId="77777777" w:rsidR="00AA299B" w:rsidRPr="00C25FC2" w:rsidRDefault="00AA299B" w:rsidP="00AA299B">
      <w:pPr>
        <w:pStyle w:val="ConsPlusNormal"/>
        <w:jc w:val="center"/>
        <w:outlineLvl w:val="1"/>
        <w:rPr>
          <w:rFonts w:ascii="Times New Roman" w:hAnsi="Times New Roman" w:cs="Times New Roman"/>
          <w:i/>
          <w:iCs/>
          <w:sz w:val="28"/>
          <w:szCs w:val="28"/>
        </w:rPr>
      </w:pPr>
      <w:r w:rsidRPr="00C25FC2">
        <w:rPr>
          <w:rFonts w:ascii="Times New Roman" w:hAnsi="Times New Roman" w:cs="Times New Roman"/>
          <w:i/>
          <w:iCs/>
          <w:sz w:val="28"/>
          <w:szCs w:val="28"/>
        </w:rPr>
        <w:t>(номер и дата решения)</w:t>
      </w:r>
    </w:p>
    <w:p w14:paraId="61A2CD79" w14:textId="77777777" w:rsidR="00AA299B" w:rsidRPr="00C25FC2" w:rsidRDefault="00AA299B" w:rsidP="00AA299B">
      <w:pPr>
        <w:pStyle w:val="ConsPlusNormal"/>
        <w:jc w:val="right"/>
        <w:outlineLvl w:val="1"/>
        <w:rPr>
          <w:rFonts w:ascii="Times New Roman" w:hAnsi="Times New Roman" w:cs="Times New Roman"/>
          <w:i/>
          <w:iCs/>
          <w:sz w:val="28"/>
          <w:szCs w:val="28"/>
        </w:rPr>
      </w:pPr>
    </w:p>
    <w:p w14:paraId="3DB18282" w14:textId="77777777" w:rsidR="00AA299B" w:rsidRPr="00C25FC2" w:rsidRDefault="00AA299B" w:rsidP="00AA299B">
      <w:pPr>
        <w:pStyle w:val="ConsPlusNormal"/>
        <w:jc w:val="right"/>
        <w:outlineLvl w:val="1"/>
        <w:rPr>
          <w:rFonts w:ascii="Times New Roman" w:hAnsi="Times New Roman" w:cs="Times New Roman"/>
          <w:sz w:val="28"/>
          <w:szCs w:val="28"/>
        </w:rPr>
      </w:pPr>
    </w:p>
    <w:p w14:paraId="5DE8901D" w14:textId="77777777"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3DED8F0A" w14:textId="77777777" w:rsidR="00AA299B" w:rsidRPr="00C25FC2" w:rsidRDefault="00AA299B" w:rsidP="00AA299B">
      <w:pPr>
        <w:pStyle w:val="ConsPlusNormal"/>
        <w:jc w:val="both"/>
        <w:outlineLvl w:val="1"/>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C25FC2">
        <w:rPr>
          <w:rFonts w:ascii="Times New Roman" w:hAnsi="Times New Roman" w:cs="Times New Roman"/>
          <w:sz w:val="28"/>
          <w:szCs w:val="28"/>
        </w:rPr>
        <w:t>)</w:t>
      </w:r>
    </w:p>
    <w:p w14:paraId="5D9538B0" w14:textId="77777777" w:rsidR="00AA299B" w:rsidRPr="00C25FC2" w:rsidRDefault="00AA299B" w:rsidP="00AA299B">
      <w:pPr>
        <w:pStyle w:val="ConsPlusNormal"/>
        <w:jc w:val="right"/>
        <w:outlineLvl w:val="1"/>
        <w:rPr>
          <w:rFonts w:ascii="Times New Roman" w:hAnsi="Times New Roman" w:cs="Times New Roman"/>
          <w:sz w:val="28"/>
          <w:szCs w:val="28"/>
        </w:rPr>
      </w:pPr>
    </w:p>
    <w:p w14:paraId="40ACB1C5" w14:textId="77777777" w:rsidR="00AA299B" w:rsidRPr="00C25FC2" w:rsidRDefault="00AA299B" w:rsidP="00AA299B">
      <w:pPr>
        <w:pStyle w:val="ConsPlusNormal"/>
        <w:jc w:val="right"/>
        <w:outlineLvl w:val="1"/>
        <w:rPr>
          <w:rFonts w:ascii="Times New Roman" w:hAnsi="Times New Roman" w:cs="Times New Roman"/>
          <w:sz w:val="28"/>
          <w:szCs w:val="28"/>
        </w:rPr>
      </w:pPr>
    </w:p>
    <w:p w14:paraId="3C2CB9BE" w14:textId="77777777" w:rsidR="00AA299B" w:rsidRPr="00C25FC2" w:rsidRDefault="00AA299B" w:rsidP="00AA299B">
      <w:pPr>
        <w:pStyle w:val="ConsPlusNormal"/>
        <w:jc w:val="right"/>
        <w:outlineLvl w:val="1"/>
        <w:rPr>
          <w:rFonts w:ascii="Times New Roman" w:hAnsi="Times New Roman" w:cs="Times New Roman"/>
          <w:sz w:val="28"/>
          <w:szCs w:val="28"/>
        </w:rPr>
      </w:pPr>
    </w:p>
    <w:p w14:paraId="1ADE8C70" w14:textId="77777777"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6BE5311" w14:textId="77777777"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2E859DBA" w14:textId="77777777" w:rsidR="00AA299B" w:rsidRPr="00C25FC2" w:rsidRDefault="00AA299B" w:rsidP="00AA299B">
      <w:pPr>
        <w:pStyle w:val="ConsPlusNormal"/>
        <w:jc w:val="right"/>
        <w:outlineLvl w:val="1"/>
        <w:rPr>
          <w:rFonts w:ascii="Times New Roman" w:hAnsi="Times New Roman" w:cs="Times New Roman"/>
          <w:sz w:val="28"/>
          <w:szCs w:val="28"/>
        </w:rPr>
      </w:pPr>
    </w:p>
    <w:p w14:paraId="5700A749" w14:textId="77777777" w:rsidR="00AA299B" w:rsidRPr="00C25FC2" w:rsidRDefault="00AA299B" w:rsidP="00AA299B">
      <w:pPr>
        <w:pStyle w:val="ConsPlusNormal"/>
        <w:jc w:val="right"/>
        <w:outlineLvl w:val="1"/>
        <w:rPr>
          <w:rFonts w:ascii="Times New Roman" w:hAnsi="Times New Roman" w:cs="Times New Roman"/>
          <w:sz w:val="28"/>
          <w:szCs w:val="28"/>
        </w:rPr>
      </w:pPr>
    </w:p>
    <w:p w14:paraId="4F1E76A2"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Глава Администрации</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 xml:space="preserve"> </w:t>
      </w:r>
      <w:r w:rsidRPr="00C25FC2">
        <w:rPr>
          <w:rFonts w:ascii="Times New Roman" w:hAnsi="Times New Roman" w:cs="Times New Roman"/>
          <w:sz w:val="28"/>
          <w:szCs w:val="28"/>
        </w:rPr>
        <w:tab/>
        <w:t xml:space="preserve">   </w:t>
      </w:r>
      <w:r w:rsidRPr="00C25FC2">
        <w:rPr>
          <w:rFonts w:ascii="Times New Roman" w:hAnsi="Times New Roman" w:cs="Times New Roman"/>
          <w:sz w:val="28"/>
          <w:szCs w:val="28"/>
        </w:rPr>
        <w:tab/>
      </w:r>
      <w:r w:rsidRPr="00C25FC2">
        <w:rPr>
          <w:rFonts w:ascii="Times New Roman" w:hAnsi="Times New Roman" w:cs="Times New Roman"/>
          <w:sz w:val="28"/>
          <w:szCs w:val="28"/>
        </w:rPr>
        <w:tab/>
        <w:t>_________________</w:t>
      </w:r>
    </w:p>
    <w:p w14:paraId="5EB9F9E5" w14:textId="77777777" w:rsidR="00AA299B" w:rsidRPr="00C25FC2" w:rsidRDefault="00AA299B" w:rsidP="00AA299B">
      <w:pPr>
        <w:pStyle w:val="ConsPlusNormal"/>
        <w:jc w:val="center"/>
        <w:outlineLvl w:val="1"/>
        <w:rPr>
          <w:rFonts w:ascii="Times New Roman" w:hAnsi="Times New Roman" w:cs="Times New Roman"/>
          <w:sz w:val="28"/>
          <w:szCs w:val="28"/>
        </w:rPr>
      </w:pPr>
    </w:p>
    <w:p w14:paraId="1FB4A640" w14:textId="77777777" w:rsidR="00AA299B" w:rsidRPr="00C25FC2" w:rsidRDefault="00AA299B" w:rsidP="00AA299B">
      <w:pPr>
        <w:pStyle w:val="ConsPlusNormal"/>
        <w:jc w:val="right"/>
        <w:outlineLvl w:val="1"/>
        <w:rPr>
          <w:rFonts w:ascii="Times New Roman" w:hAnsi="Times New Roman" w:cs="Times New Roman"/>
          <w:sz w:val="28"/>
          <w:szCs w:val="28"/>
        </w:rPr>
      </w:pPr>
    </w:p>
    <w:p w14:paraId="705AB9D7" w14:textId="77777777" w:rsidR="00EC1E21" w:rsidRDefault="00EC1E21" w:rsidP="00AA299B">
      <w:pPr>
        <w:pStyle w:val="ConsPlusNormal"/>
        <w:jc w:val="right"/>
        <w:outlineLvl w:val="1"/>
        <w:rPr>
          <w:rFonts w:ascii="Times New Roman" w:hAnsi="Times New Roman" w:cs="Times New Roman"/>
          <w:sz w:val="28"/>
          <w:szCs w:val="28"/>
        </w:rPr>
      </w:pPr>
    </w:p>
    <w:p w14:paraId="63987014"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lastRenderedPageBreak/>
        <w:t>Приложение 3</w:t>
      </w:r>
    </w:p>
    <w:p w14:paraId="6A109C95"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 административному регламенту</w:t>
      </w:r>
    </w:p>
    <w:p w14:paraId="1A5400DC" w14:textId="77777777" w:rsidR="00AA299B" w:rsidRPr="00C25FC2" w:rsidRDefault="00AA299B" w:rsidP="00AA299B">
      <w:pPr>
        <w:pStyle w:val="ConsPlusNormal"/>
        <w:jc w:val="right"/>
        <w:outlineLvl w:val="1"/>
        <w:rPr>
          <w:rFonts w:ascii="Times New Roman" w:hAnsi="Times New Roman" w:cs="Times New Roman"/>
          <w:sz w:val="28"/>
          <w:szCs w:val="28"/>
        </w:rPr>
      </w:pPr>
    </w:p>
    <w:p w14:paraId="23B1ADA6"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Кому: ___________________________</w:t>
      </w:r>
    </w:p>
    <w:p w14:paraId="725F75D8"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ИНН ____________________________</w:t>
      </w:r>
    </w:p>
    <w:p w14:paraId="5338D6AE"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Представитель: ___________________</w:t>
      </w:r>
    </w:p>
    <w:p w14:paraId="4690AAC0"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Контактные данные заявителя (представителя):</w:t>
      </w:r>
    </w:p>
    <w:p w14:paraId="36F363EA"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Тел.: ____________________________</w:t>
      </w:r>
    </w:p>
    <w:p w14:paraId="324CCB85"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Эл. почта: ________________________</w:t>
      </w:r>
    </w:p>
    <w:p w14:paraId="47287A0B" w14:textId="77777777" w:rsidR="00AA299B" w:rsidRPr="00C25FC2" w:rsidRDefault="00AA299B" w:rsidP="00AA299B">
      <w:pPr>
        <w:pStyle w:val="ConsPlusNormal"/>
        <w:jc w:val="right"/>
        <w:outlineLvl w:val="1"/>
        <w:rPr>
          <w:rFonts w:ascii="Times New Roman" w:hAnsi="Times New Roman" w:cs="Times New Roman"/>
          <w:sz w:val="28"/>
          <w:szCs w:val="28"/>
        </w:rPr>
      </w:pPr>
    </w:p>
    <w:p w14:paraId="76DED1D5" w14:textId="77777777" w:rsidR="00AA299B" w:rsidRPr="00C25FC2" w:rsidRDefault="00AA299B" w:rsidP="00AA299B">
      <w:pPr>
        <w:pStyle w:val="ConsPlusNormal"/>
        <w:jc w:val="right"/>
        <w:outlineLvl w:val="1"/>
        <w:rPr>
          <w:rFonts w:ascii="Times New Roman" w:hAnsi="Times New Roman" w:cs="Times New Roman"/>
          <w:sz w:val="28"/>
          <w:szCs w:val="28"/>
        </w:rPr>
      </w:pPr>
    </w:p>
    <w:p w14:paraId="5D24D06A" w14:textId="77777777" w:rsidR="00AA299B" w:rsidRPr="00C25FC2" w:rsidRDefault="00AA299B" w:rsidP="00AA299B">
      <w:pPr>
        <w:pStyle w:val="ConsPlusNormal"/>
        <w:jc w:val="right"/>
        <w:outlineLvl w:val="1"/>
        <w:rPr>
          <w:rFonts w:ascii="Times New Roman" w:hAnsi="Times New Roman" w:cs="Times New Roman"/>
          <w:sz w:val="28"/>
          <w:szCs w:val="28"/>
        </w:rPr>
      </w:pPr>
    </w:p>
    <w:p w14:paraId="685C4C0C"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РЕШЕНИЕ</w:t>
      </w:r>
    </w:p>
    <w:p w14:paraId="37DE4486"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об отказе в предоставлении муниципальной услуги</w:t>
      </w:r>
    </w:p>
    <w:p w14:paraId="64F78C30" w14:textId="77777777" w:rsidR="00AA299B" w:rsidRPr="00C25FC2" w:rsidRDefault="00AA299B" w:rsidP="00AA299B">
      <w:pPr>
        <w:pStyle w:val="ConsPlusNormal"/>
        <w:jc w:val="right"/>
        <w:outlineLvl w:val="1"/>
        <w:rPr>
          <w:rFonts w:ascii="Times New Roman" w:hAnsi="Times New Roman" w:cs="Times New Roman"/>
          <w:sz w:val="28"/>
          <w:szCs w:val="28"/>
        </w:rPr>
      </w:pPr>
    </w:p>
    <w:p w14:paraId="07CA0088"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 ______________________________ от ______________</w:t>
      </w:r>
    </w:p>
    <w:p w14:paraId="6B8314E1" w14:textId="77777777" w:rsidR="00AA299B" w:rsidRPr="00C25FC2" w:rsidRDefault="00AA299B" w:rsidP="00AA299B">
      <w:pPr>
        <w:pStyle w:val="ConsPlusNormal"/>
        <w:jc w:val="center"/>
        <w:outlineLvl w:val="1"/>
        <w:rPr>
          <w:rFonts w:ascii="Times New Roman" w:hAnsi="Times New Roman" w:cs="Times New Roman"/>
          <w:i/>
          <w:iCs/>
          <w:sz w:val="28"/>
          <w:szCs w:val="28"/>
        </w:rPr>
      </w:pPr>
      <w:r w:rsidRPr="00C25FC2">
        <w:rPr>
          <w:rFonts w:ascii="Times New Roman" w:hAnsi="Times New Roman" w:cs="Times New Roman"/>
          <w:i/>
          <w:iCs/>
          <w:sz w:val="28"/>
          <w:szCs w:val="28"/>
        </w:rPr>
        <w:t>(номер и дата решения)</w:t>
      </w:r>
    </w:p>
    <w:p w14:paraId="1EC4F3C7" w14:textId="77777777" w:rsidR="00AA299B" w:rsidRPr="00C25FC2" w:rsidRDefault="00AA299B" w:rsidP="00AA299B">
      <w:pPr>
        <w:pStyle w:val="ConsPlusNormal"/>
        <w:jc w:val="both"/>
        <w:outlineLvl w:val="1"/>
        <w:rPr>
          <w:rFonts w:ascii="Times New Roman" w:hAnsi="Times New Roman" w:cs="Times New Roman"/>
          <w:sz w:val="28"/>
          <w:szCs w:val="28"/>
        </w:rPr>
      </w:pPr>
    </w:p>
    <w:p w14:paraId="04C8CC79" w14:textId="77777777"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C25FC2">
        <w:rPr>
          <w:rFonts w:ascii="Times New Roman" w:hAnsi="Times New Roman" w:cs="Times New Roman"/>
          <w:sz w:val="28"/>
          <w:szCs w:val="28"/>
        </w:rPr>
        <w:t>основаниям:_</w:t>
      </w:r>
      <w:proofErr w:type="gramEnd"/>
      <w:r w:rsidRPr="00C25FC2">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w:t>
      </w:r>
    </w:p>
    <w:p w14:paraId="2658F3C2" w14:textId="77777777" w:rsidR="00AA299B" w:rsidRPr="00C25FC2" w:rsidRDefault="00AA299B" w:rsidP="00AA299B">
      <w:pPr>
        <w:pStyle w:val="ConsPlusNormal"/>
        <w:jc w:val="both"/>
        <w:outlineLvl w:val="1"/>
        <w:rPr>
          <w:rFonts w:ascii="Times New Roman" w:hAnsi="Times New Roman" w:cs="Times New Roman"/>
          <w:sz w:val="28"/>
          <w:szCs w:val="28"/>
        </w:rPr>
      </w:pPr>
      <w:r w:rsidRPr="00C25FC2">
        <w:rPr>
          <w:rFonts w:ascii="Times New Roman" w:hAnsi="Times New Roman" w:cs="Times New Roman"/>
          <w:sz w:val="28"/>
          <w:szCs w:val="28"/>
        </w:rPr>
        <w:t>(</w:t>
      </w:r>
      <w:r w:rsidRPr="00C25FC2">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C25FC2">
        <w:rPr>
          <w:rFonts w:ascii="Times New Roman" w:hAnsi="Times New Roman" w:cs="Times New Roman"/>
          <w:sz w:val="28"/>
          <w:szCs w:val="28"/>
        </w:rPr>
        <w:t>)</w:t>
      </w:r>
    </w:p>
    <w:p w14:paraId="3D8C1CFD" w14:textId="77777777" w:rsidR="00AA299B" w:rsidRPr="00C25FC2" w:rsidRDefault="00AA299B" w:rsidP="00AA299B">
      <w:pPr>
        <w:pStyle w:val="ConsPlusNormal"/>
        <w:jc w:val="right"/>
        <w:outlineLvl w:val="1"/>
        <w:rPr>
          <w:rFonts w:ascii="Times New Roman" w:hAnsi="Times New Roman" w:cs="Times New Roman"/>
          <w:sz w:val="28"/>
          <w:szCs w:val="28"/>
        </w:rPr>
      </w:pPr>
    </w:p>
    <w:p w14:paraId="4340E2A3" w14:textId="77777777" w:rsidR="00AA299B" w:rsidRPr="00C25FC2" w:rsidRDefault="00AA299B" w:rsidP="00AA299B">
      <w:pPr>
        <w:pStyle w:val="ConsPlusNormal"/>
        <w:jc w:val="right"/>
        <w:outlineLvl w:val="1"/>
        <w:rPr>
          <w:rFonts w:ascii="Times New Roman" w:hAnsi="Times New Roman" w:cs="Times New Roman"/>
          <w:sz w:val="28"/>
          <w:szCs w:val="28"/>
        </w:rPr>
      </w:pPr>
    </w:p>
    <w:p w14:paraId="2B43610E" w14:textId="77777777" w:rsidR="00AA299B" w:rsidRPr="00C25FC2" w:rsidRDefault="00AA299B" w:rsidP="00AA299B">
      <w:pPr>
        <w:pStyle w:val="ConsPlusNormal"/>
        <w:jc w:val="right"/>
        <w:outlineLvl w:val="1"/>
        <w:rPr>
          <w:rFonts w:ascii="Times New Roman" w:hAnsi="Times New Roman" w:cs="Times New Roman"/>
          <w:sz w:val="28"/>
          <w:szCs w:val="28"/>
        </w:rPr>
      </w:pPr>
    </w:p>
    <w:p w14:paraId="52EF27C2" w14:textId="77777777"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3BD516DE" w14:textId="77777777" w:rsidR="00AA299B" w:rsidRPr="00C25FC2" w:rsidRDefault="00AA299B" w:rsidP="00AA299B">
      <w:pPr>
        <w:pStyle w:val="ConsPlusNormal"/>
        <w:ind w:firstLine="708"/>
        <w:jc w:val="both"/>
        <w:outlineLvl w:val="1"/>
        <w:rPr>
          <w:rFonts w:ascii="Times New Roman" w:hAnsi="Times New Roman" w:cs="Times New Roman"/>
          <w:sz w:val="28"/>
          <w:szCs w:val="28"/>
        </w:rPr>
      </w:pPr>
      <w:r w:rsidRPr="00C25FC2">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78DB10DF" w14:textId="77777777" w:rsidR="00AA299B" w:rsidRPr="00C25FC2" w:rsidRDefault="00AA299B" w:rsidP="00AA299B">
      <w:pPr>
        <w:pStyle w:val="ConsPlusNormal"/>
        <w:jc w:val="right"/>
        <w:outlineLvl w:val="1"/>
        <w:rPr>
          <w:rFonts w:ascii="Times New Roman" w:hAnsi="Times New Roman" w:cs="Times New Roman"/>
          <w:sz w:val="28"/>
          <w:szCs w:val="28"/>
        </w:rPr>
      </w:pPr>
    </w:p>
    <w:p w14:paraId="07232D22" w14:textId="77777777" w:rsidR="00AA299B" w:rsidRPr="00C25FC2" w:rsidRDefault="00AA299B" w:rsidP="00AA299B">
      <w:pPr>
        <w:pStyle w:val="ConsPlusNormal"/>
        <w:jc w:val="right"/>
        <w:outlineLvl w:val="1"/>
        <w:rPr>
          <w:rFonts w:ascii="Times New Roman" w:hAnsi="Times New Roman" w:cs="Times New Roman"/>
          <w:sz w:val="28"/>
          <w:szCs w:val="28"/>
        </w:rPr>
      </w:pPr>
    </w:p>
    <w:p w14:paraId="6B87170A" w14:textId="77777777" w:rsidR="00AA299B" w:rsidRPr="00C25FC2" w:rsidRDefault="00AA299B" w:rsidP="00AA299B">
      <w:pPr>
        <w:pStyle w:val="ConsPlusNormal"/>
        <w:jc w:val="right"/>
        <w:outlineLvl w:val="1"/>
        <w:rPr>
          <w:rFonts w:ascii="Times New Roman" w:hAnsi="Times New Roman" w:cs="Times New Roman"/>
          <w:sz w:val="28"/>
          <w:szCs w:val="28"/>
        </w:rPr>
      </w:pPr>
    </w:p>
    <w:p w14:paraId="388BC27C"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 xml:space="preserve">Глава Администрации    </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_________________</w:t>
      </w:r>
    </w:p>
    <w:p w14:paraId="64B0DF98" w14:textId="77777777" w:rsidR="00AA299B" w:rsidRPr="00C25FC2" w:rsidRDefault="00AA299B" w:rsidP="00AA299B">
      <w:pPr>
        <w:pStyle w:val="ConsPlusNormal"/>
        <w:jc w:val="right"/>
        <w:outlineLvl w:val="1"/>
        <w:rPr>
          <w:rFonts w:ascii="Times New Roman" w:hAnsi="Times New Roman" w:cs="Times New Roman"/>
          <w:sz w:val="28"/>
          <w:szCs w:val="28"/>
        </w:rPr>
      </w:pPr>
    </w:p>
    <w:p w14:paraId="707EAE2C" w14:textId="77777777" w:rsidR="00EC1E21" w:rsidRDefault="00EC1E21" w:rsidP="00AA299B">
      <w:pPr>
        <w:pStyle w:val="ConsPlusNormal"/>
        <w:jc w:val="right"/>
        <w:outlineLvl w:val="1"/>
        <w:rPr>
          <w:rFonts w:ascii="Times New Roman" w:hAnsi="Times New Roman" w:cs="Times New Roman"/>
          <w:sz w:val="28"/>
          <w:szCs w:val="28"/>
        </w:rPr>
      </w:pPr>
    </w:p>
    <w:p w14:paraId="46ECB3A9"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lastRenderedPageBreak/>
        <w:t>Приложение 4</w:t>
      </w:r>
    </w:p>
    <w:p w14:paraId="01B546F8" w14:textId="77777777" w:rsidR="00AA299B" w:rsidRPr="00C25FC2" w:rsidRDefault="00AA299B" w:rsidP="00AA299B">
      <w:pPr>
        <w:pStyle w:val="ConsPlusNormal"/>
        <w:jc w:val="right"/>
        <w:outlineLvl w:val="1"/>
        <w:rPr>
          <w:rFonts w:ascii="Times New Roman" w:hAnsi="Times New Roman" w:cs="Times New Roman"/>
          <w:sz w:val="28"/>
          <w:szCs w:val="28"/>
        </w:rPr>
      </w:pPr>
      <w:r w:rsidRPr="00C25FC2">
        <w:rPr>
          <w:rFonts w:ascii="Times New Roman" w:hAnsi="Times New Roman" w:cs="Times New Roman"/>
          <w:sz w:val="28"/>
          <w:szCs w:val="28"/>
        </w:rPr>
        <w:t>к административному регламенту</w:t>
      </w:r>
    </w:p>
    <w:p w14:paraId="22705324" w14:textId="77777777" w:rsidR="00AA299B" w:rsidRPr="00C25FC2" w:rsidRDefault="00AA299B" w:rsidP="00AA299B">
      <w:pPr>
        <w:pStyle w:val="ConsPlusNormal"/>
        <w:jc w:val="right"/>
        <w:outlineLvl w:val="1"/>
        <w:rPr>
          <w:rFonts w:ascii="Times New Roman" w:hAnsi="Times New Roman" w:cs="Times New Roman"/>
          <w:sz w:val="28"/>
          <w:szCs w:val="28"/>
        </w:rPr>
      </w:pPr>
    </w:p>
    <w:p w14:paraId="4A3244A7" w14:textId="77777777" w:rsidR="00AA299B" w:rsidRPr="00C25FC2" w:rsidRDefault="00AA299B" w:rsidP="00AA299B">
      <w:pPr>
        <w:pStyle w:val="ConsPlusNormal"/>
        <w:jc w:val="right"/>
        <w:outlineLvl w:val="1"/>
        <w:rPr>
          <w:rFonts w:ascii="Times New Roman" w:hAnsi="Times New Roman" w:cs="Times New Roman"/>
          <w:sz w:val="28"/>
          <w:szCs w:val="28"/>
        </w:rPr>
      </w:pPr>
    </w:p>
    <w:p w14:paraId="05808A78"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РЕШЕНИЕ</w:t>
      </w:r>
    </w:p>
    <w:p w14:paraId="2F4CE23B"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(распоряжение и т.д.)</w:t>
      </w:r>
    </w:p>
    <w:p w14:paraId="338FB399" w14:textId="77777777" w:rsidR="00AA299B" w:rsidRPr="00C25FC2" w:rsidRDefault="00AA299B" w:rsidP="00AA299B">
      <w:pPr>
        <w:pStyle w:val="ConsPlusNormal"/>
        <w:jc w:val="center"/>
        <w:outlineLvl w:val="1"/>
        <w:rPr>
          <w:rFonts w:ascii="Times New Roman" w:hAnsi="Times New Roman" w:cs="Times New Roman"/>
          <w:sz w:val="28"/>
          <w:szCs w:val="28"/>
        </w:rPr>
      </w:pPr>
    </w:p>
    <w:p w14:paraId="2AE9B6F8" w14:textId="77777777" w:rsidR="00AA299B" w:rsidRPr="00C25FC2" w:rsidRDefault="00AA299B" w:rsidP="00AA299B">
      <w:pPr>
        <w:pStyle w:val="ConsPlusNormal"/>
        <w:jc w:val="center"/>
        <w:outlineLvl w:val="1"/>
        <w:rPr>
          <w:rFonts w:ascii="Times New Roman" w:hAnsi="Times New Roman" w:cs="Times New Roman"/>
          <w:sz w:val="28"/>
          <w:szCs w:val="28"/>
        </w:rPr>
      </w:pPr>
      <w:r w:rsidRPr="00C25FC2">
        <w:rPr>
          <w:rFonts w:ascii="Times New Roman" w:hAnsi="Times New Roman" w:cs="Times New Roman"/>
          <w:sz w:val="28"/>
          <w:szCs w:val="28"/>
        </w:rPr>
        <w:t>____________________</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 ________</w:t>
      </w:r>
    </w:p>
    <w:p w14:paraId="631D1F62" w14:textId="77777777" w:rsidR="00AA299B" w:rsidRPr="00C25FC2" w:rsidRDefault="00AA299B" w:rsidP="00AA299B">
      <w:pPr>
        <w:pStyle w:val="ConsPlusNormal"/>
        <w:jc w:val="right"/>
        <w:outlineLvl w:val="1"/>
        <w:rPr>
          <w:rFonts w:ascii="Times New Roman" w:hAnsi="Times New Roman" w:cs="Times New Roman"/>
          <w:sz w:val="28"/>
          <w:szCs w:val="28"/>
        </w:rPr>
      </w:pPr>
    </w:p>
    <w:p w14:paraId="6F49E3E4" w14:textId="77777777" w:rsidR="00AA299B" w:rsidRPr="00C25FC2" w:rsidRDefault="00AA299B" w:rsidP="00AA299B">
      <w:pPr>
        <w:pStyle w:val="ConsPlusNormal"/>
        <w:jc w:val="right"/>
        <w:outlineLvl w:val="1"/>
        <w:rPr>
          <w:rFonts w:ascii="Times New Roman" w:hAnsi="Times New Roman" w:cs="Times New Roman"/>
          <w:sz w:val="28"/>
          <w:szCs w:val="28"/>
        </w:rPr>
      </w:pPr>
    </w:p>
    <w:p w14:paraId="00B8943F" w14:textId="77777777" w:rsidR="00AA299B" w:rsidRPr="00C25FC2" w:rsidRDefault="00AA299B" w:rsidP="00AA299B">
      <w:pPr>
        <w:pStyle w:val="ConsPlusNormal"/>
        <w:tabs>
          <w:tab w:val="left" w:pos="4007"/>
        </w:tabs>
        <w:jc w:val="center"/>
        <w:outlineLvl w:val="1"/>
        <w:rPr>
          <w:rFonts w:ascii="Times New Roman" w:hAnsi="Times New Roman" w:cs="Times New Roman"/>
          <w:sz w:val="28"/>
          <w:szCs w:val="28"/>
        </w:rPr>
      </w:pPr>
      <w:r w:rsidRPr="00C25FC2">
        <w:rPr>
          <w:rFonts w:ascii="Times New Roman" w:hAnsi="Times New Roman" w:cs="Times New Roman"/>
          <w:sz w:val="28"/>
          <w:szCs w:val="28"/>
        </w:rPr>
        <w:t>Об установлении публичного сервитута</w:t>
      </w:r>
    </w:p>
    <w:p w14:paraId="441BF673" w14:textId="77777777" w:rsidR="00AA299B" w:rsidRPr="00C25FC2" w:rsidRDefault="00AA299B" w:rsidP="00AA299B">
      <w:pPr>
        <w:pStyle w:val="ConsPlusNormal"/>
        <w:jc w:val="right"/>
        <w:outlineLvl w:val="1"/>
        <w:rPr>
          <w:rFonts w:ascii="Times New Roman" w:hAnsi="Times New Roman" w:cs="Times New Roman"/>
          <w:sz w:val="28"/>
          <w:szCs w:val="28"/>
        </w:rPr>
      </w:pPr>
    </w:p>
    <w:p w14:paraId="7FCA7124" w14:textId="77777777" w:rsidR="00AA299B" w:rsidRPr="00C25FC2" w:rsidRDefault="00AA299B" w:rsidP="00AA299B">
      <w:pPr>
        <w:pStyle w:val="ConsPlusNormal"/>
        <w:tabs>
          <w:tab w:val="left" w:pos="555"/>
        </w:tabs>
        <w:jc w:val="both"/>
        <w:outlineLvl w:val="1"/>
        <w:rPr>
          <w:rFonts w:ascii="Times New Roman" w:hAnsi="Times New Roman" w:cs="Times New Roman"/>
          <w:i/>
          <w:sz w:val="28"/>
          <w:szCs w:val="28"/>
        </w:rPr>
      </w:pPr>
      <w:r w:rsidRPr="00C25FC2">
        <w:rPr>
          <w:rFonts w:ascii="Times New Roman" w:hAnsi="Times New Roman" w:cs="Times New Roman"/>
          <w:sz w:val="28"/>
          <w:szCs w:val="28"/>
        </w:rPr>
        <w:tab/>
      </w:r>
      <w:r w:rsidRPr="00C25FC2">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C25FC2">
        <w:rPr>
          <w:rFonts w:ascii="Times New Roman" w:hAnsi="Times New Roman" w:cs="Times New Roman"/>
          <w:i/>
          <w:sz w:val="28"/>
          <w:szCs w:val="28"/>
        </w:rPr>
        <w:t>(адрес или описание местоположения таких земельных участков или земель)</w:t>
      </w:r>
      <w:r w:rsidRPr="00C25FC2">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Pr="00C25FC2">
        <w:rPr>
          <w:rFonts w:ascii="Times New Roman" w:hAnsi="Times New Roman" w:cs="Times New Roman"/>
          <w:i/>
          <w:sz w:val="28"/>
          <w:szCs w:val="28"/>
        </w:rPr>
        <w:t>размещение или перенос инженерных сооружении; складирование строительных материалов,</w:t>
      </w:r>
    </w:p>
    <w:p w14:paraId="146375CE"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i/>
          <w:sz w:val="28"/>
          <w:szCs w:val="28"/>
        </w:rPr>
        <w:t>размещение сооружений и строительной техники;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r w:rsidRPr="00C25FC2">
        <w:rPr>
          <w:rFonts w:ascii="Times New Roman" w:hAnsi="Times New Roman" w:cs="Times New Roman"/>
          <w:sz w:val="28"/>
          <w:szCs w:val="28"/>
        </w:rPr>
        <w:t>).</w:t>
      </w:r>
    </w:p>
    <w:p w14:paraId="46AB1FE6"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Сведения о публичном сервитуте:</w:t>
      </w:r>
    </w:p>
    <w:p w14:paraId="2DF3A002"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1. Сведения о лице, на основании ходатайства которого принято решение об установлении публичного сервитута.</w:t>
      </w:r>
    </w:p>
    <w:p w14:paraId="764E4451"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14:paraId="339FBE3A" w14:textId="77777777" w:rsidR="00AA299B" w:rsidRPr="00C25FC2" w:rsidRDefault="00AA299B" w:rsidP="00AA299B">
      <w:pPr>
        <w:pStyle w:val="ConsPlusNormal"/>
        <w:tabs>
          <w:tab w:val="left" w:pos="555"/>
        </w:tabs>
        <w:jc w:val="both"/>
        <w:outlineLvl w:val="1"/>
        <w:rPr>
          <w:rFonts w:ascii="Times New Roman" w:hAnsi="Times New Roman" w:cs="Times New Roman"/>
          <w:i/>
          <w:sz w:val="28"/>
          <w:szCs w:val="28"/>
        </w:rPr>
      </w:pPr>
      <w:r w:rsidRPr="00C25FC2">
        <w:rPr>
          <w:rFonts w:ascii="Times New Roman" w:hAnsi="Times New Roman" w:cs="Times New Roman"/>
          <w:sz w:val="28"/>
          <w:szCs w:val="28"/>
        </w:rPr>
        <w:tab/>
        <w:t>3. Кадастровые номера земельных участков (при их наличии), в отношении которых устанавливается публичный сервитут: ______________</w:t>
      </w:r>
      <w:proofErr w:type="gramStart"/>
      <w:r w:rsidRPr="00C25FC2">
        <w:rPr>
          <w:rFonts w:ascii="Times New Roman" w:hAnsi="Times New Roman" w:cs="Times New Roman"/>
          <w:sz w:val="28"/>
          <w:szCs w:val="28"/>
        </w:rPr>
        <w:t>_</w:t>
      </w:r>
      <w:r w:rsidRPr="00C25FC2">
        <w:rPr>
          <w:rFonts w:ascii="Times New Roman" w:hAnsi="Times New Roman" w:cs="Times New Roman"/>
          <w:i/>
          <w:sz w:val="28"/>
          <w:szCs w:val="28"/>
        </w:rPr>
        <w:t xml:space="preserve"> ;</w:t>
      </w:r>
      <w:proofErr w:type="gramEnd"/>
    </w:p>
    <w:p w14:paraId="12519901"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Кадастровый квартал, в котором расположены земли: ________________</w:t>
      </w:r>
      <w:proofErr w:type="gramStart"/>
      <w:r w:rsidRPr="00C25FC2">
        <w:rPr>
          <w:rFonts w:ascii="Times New Roman" w:hAnsi="Times New Roman" w:cs="Times New Roman"/>
          <w:sz w:val="28"/>
          <w:szCs w:val="28"/>
        </w:rPr>
        <w:t>_ ;</w:t>
      </w:r>
      <w:proofErr w:type="gramEnd"/>
    </w:p>
    <w:p w14:paraId="5F677E59"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Адреса или описание местоположения таких земельных участков или земель:</w:t>
      </w:r>
    </w:p>
    <w:p w14:paraId="20670502"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4. Срок публичного сервитута: _________________</w:t>
      </w:r>
      <w:proofErr w:type="gramStart"/>
      <w:r w:rsidRPr="00C25FC2">
        <w:rPr>
          <w:rFonts w:ascii="Times New Roman" w:hAnsi="Times New Roman" w:cs="Times New Roman"/>
          <w:sz w:val="28"/>
          <w:szCs w:val="28"/>
        </w:rPr>
        <w:t>_ ;</w:t>
      </w:r>
      <w:proofErr w:type="gramEnd"/>
    </w:p>
    <w:p w14:paraId="2B37EE0D"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5. Срок, в течение которого использование земельного участка (его части) и (или)</w:t>
      </w:r>
    </w:p>
    <w:p w14:paraId="1BB437C6"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C25FC2">
        <w:rPr>
          <w:rFonts w:ascii="Times New Roman" w:hAnsi="Times New Roman" w:cs="Times New Roman"/>
          <w:i/>
          <w:sz w:val="28"/>
          <w:szCs w:val="28"/>
        </w:rPr>
        <w:t>при наличии такого срока</w:t>
      </w:r>
      <w:r w:rsidRPr="00C25FC2">
        <w:rPr>
          <w:rFonts w:ascii="Times New Roman" w:hAnsi="Times New Roman" w:cs="Times New Roman"/>
          <w:sz w:val="28"/>
          <w:szCs w:val="28"/>
        </w:rPr>
        <w:t xml:space="preserve">): </w:t>
      </w:r>
      <w:r w:rsidRPr="00C25FC2">
        <w:rPr>
          <w:rFonts w:ascii="Times New Roman" w:hAnsi="Times New Roman" w:cs="Times New Roman"/>
          <w:sz w:val="28"/>
          <w:szCs w:val="28"/>
        </w:rPr>
        <w:lastRenderedPageBreak/>
        <w:t>________________</w:t>
      </w:r>
      <w:proofErr w:type="gramStart"/>
      <w:r w:rsidRPr="00C25FC2">
        <w:rPr>
          <w:rFonts w:ascii="Times New Roman" w:hAnsi="Times New Roman" w:cs="Times New Roman"/>
          <w:sz w:val="28"/>
          <w:szCs w:val="28"/>
        </w:rPr>
        <w:t>_ ;</w:t>
      </w:r>
      <w:proofErr w:type="gramEnd"/>
    </w:p>
    <w:p w14:paraId="6BCC729B"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6. Реквизиты решений об утверждении документов или реквизиты документов, предусмотренных пунктом 2 статьи 39.41 Земельного кодекса РФ, в случае, если решение об установлении публичного сервитута принималось в соответствии с указанными документами (</w:t>
      </w:r>
      <w:r w:rsidRPr="00C25FC2">
        <w:rPr>
          <w:rFonts w:ascii="Times New Roman" w:hAnsi="Times New Roman" w:cs="Times New Roman"/>
          <w:i/>
          <w:sz w:val="28"/>
          <w:szCs w:val="28"/>
        </w:rPr>
        <w:t>при наличии решений</w:t>
      </w:r>
      <w:r w:rsidRPr="00C25FC2">
        <w:rPr>
          <w:rFonts w:ascii="Times New Roman" w:hAnsi="Times New Roman" w:cs="Times New Roman"/>
          <w:sz w:val="28"/>
          <w:szCs w:val="28"/>
        </w:rPr>
        <w:t>)</w:t>
      </w:r>
      <w:proofErr w:type="gramStart"/>
      <w:r w:rsidRPr="00C25FC2">
        <w:rPr>
          <w:rFonts w:ascii="Times New Roman" w:hAnsi="Times New Roman" w:cs="Times New Roman"/>
          <w:sz w:val="28"/>
          <w:szCs w:val="28"/>
        </w:rPr>
        <w:t>: ;</w:t>
      </w:r>
      <w:proofErr w:type="gramEnd"/>
    </w:p>
    <w:p w14:paraId="1D558FAF"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____________________________________</w:t>
      </w:r>
      <w:proofErr w:type="gramStart"/>
      <w:r w:rsidRPr="00C25FC2">
        <w:rPr>
          <w:rFonts w:ascii="Times New Roman" w:hAnsi="Times New Roman" w:cs="Times New Roman"/>
          <w:sz w:val="28"/>
          <w:szCs w:val="28"/>
        </w:rPr>
        <w:t>_ ;</w:t>
      </w:r>
      <w:proofErr w:type="gramEnd"/>
    </w:p>
    <w:p w14:paraId="7675EB49"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p>
    <w:p w14:paraId="24D050FF"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наличии): ______________________________________</w:t>
      </w:r>
      <w:proofErr w:type="gramStart"/>
      <w:r w:rsidRPr="00C25FC2">
        <w:rPr>
          <w:rFonts w:ascii="Times New Roman" w:hAnsi="Times New Roman" w:cs="Times New Roman"/>
          <w:sz w:val="28"/>
          <w:szCs w:val="28"/>
        </w:rPr>
        <w:t>_ ;</w:t>
      </w:r>
      <w:proofErr w:type="gramEnd"/>
    </w:p>
    <w:p w14:paraId="66C01BAE"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w:t>
      </w:r>
      <w:proofErr w:type="gramStart"/>
      <w:r w:rsidRPr="00C25FC2">
        <w:rPr>
          <w:rFonts w:ascii="Times New Roman" w:hAnsi="Times New Roman" w:cs="Times New Roman"/>
          <w:sz w:val="28"/>
          <w:szCs w:val="28"/>
        </w:rPr>
        <w:t>_ ;</w:t>
      </w:r>
      <w:proofErr w:type="gramEnd"/>
    </w:p>
    <w:p w14:paraId="72F2C244" w14:textId="77777777" w:rsidR="00AA299B" w:rsidRPr="00C25FC2" w:rsidRDefault="00AA299B" w:rsidP="00AA299B">
      <w:pPr>
        <w:pStyle w:val="ConsPlusNormal"/>
        <w:tabs>
          <w:tab w:val="left" w:pos="555"/>
        </w:tabs>
        <w:jc w:val="both"/>
        <w:outlineLvl w:val="1"/>
        <w:rPr>
          <w:rFonts w:ascii="Times New Roman" w:hAnsi="Times New Roman" w:cs="Times New Roman"/>
          <w:sz w:val="28"/>
          <w:szCs w:val="28"/>
        </w:rPr>
      </w:pPr>
      <w:r w:rsidRPr="00C25FC2">
        <w:rPr>
          <w:rFonts w:ascii="Times New Roman" w:hAnsi="Times New Roman" w:cs="Times New Roman"/>
          <w:sz w:val="28"/>
          <w:szCs w:val="28"/>
        </w:rPr>
        <w:tab/>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14:paraId="6613A5A9" w14:textId="77777777" w:rsidR="00AA299B" w:rsidRPr="00C25FC2" w:rsidRDefault="00AA299B" w:rsidP="00AA299B">
      <w:pPr>
        <w:pStyle w:val="ConsPlusNormal"/>
        <w:jc w:val="right"/>
        <w:outlineLvl w:val="1"/>
        <w:rPr>
          <w:rFonts w:ascii="Times New Roman" w:hAnsi="Times New Roman" w:cs="Times New Roman"/>
          <w:sz w:val="28"/>
          <w:szCs w:val="28"/>
        </w:rPr>
      </w:pPr>
    </w:p>
    <w:p w14:paraId="1AC72115" w14:textId="77777777" w:rsidR="00AA299B" w:rsidRPr="00C25FC2" w:rsidRDefault="00AA299B" w:rsidP="00AA299B">
      <w:pPr>
        <w:pStyle w:val="ConsPlusNormal"/>
        <w:jc w:val="right"/>
        <w:outlineLvl w:val="1"/>
        <w:rPr>
          <w:rFonts w:ascii="Times New Roman" w:hAnsi="Times New Roman" w:cs="Times New Roman"/>
          <w:sz w:val="28"/>
          <w:szCs w:val="28"/>
        </w:rPr>
      </w:pPr>
    </w:p>
    <w:p w14:paraId="644CF08D" w14:textId="77777777" w:rsidR="00AA299B" w:rsidRPr="00C25FC2" w:rsidRDefault="00AA299B" w:rsidP="00AA299B">
      <w:pPr>
        <w:pStyle w:val="ConsPlusNormal"/>
        <w:jc w:val="right"/>
        <w:outlineLvl w:val="1"/>
        <w:rPr>
          <w:rFonts w:ascii="Times New Roman" w:hAnsi="Times New Roman" w:cs="Times New Roman"/>
          <w:sz w:val="28"/>
          <w:szCs w:val="28"/>
        </w:rPr>
      </w:pPr>
    </w:p>
    <w:p w14:paraId="76B54DD3" w14:textId="77777777" w:rsidR="00AA299B" w:rsidRPr="00C25FC2" w:rsidRDefault="00AA299B" w:rsidP="00AA299B">
      <w:pPr>
        <w:pStyle w:val="ConsPlusNormal"/>
        <w:jc w:val="right"/>
        <w:outlineLvl w:val="1"/>
        <w:rPr>
          <w:rFonts w:ascii="Times New Roman" w:hAnsi="Times New Roman" w:cs="Times New Roman"/>
          <w:sz w:val="28"/>
          <w:szCs w:val="28"/>
        </w:rPr>
      </w:pPr>
    </w:p>
    <w:p w14:paraId="24779A7B" w14:textId="77777777" w:rsidR="00AA299B" w:rsidRPr="00C25FC2" w:rsidRDefault="00AA299B" w:rsidP="00AA299B">
      <w:pPr>
        <w:pStyle w:val="ConsPlusNormal"/>
        <w:jc w:val="right"/>
        <w:outlineLvl w:val="1"/>
        <w:rPr>
          <w:rFonts w:ascii="Times New Roman" w:hAnsi="Times New Roman" w:cs="Times New Roman"/>
          <w:sz w:val="28"/>
          <w:szCs w:val="28"/>
        </w:rPr>
      </w:pPr>
    </w:p>
    <w:p w14:paraId="1B6E19DB" w14:textId="77777777" w:rsidR="00AA299B" w:rsidRPr="00C25FC2" w:rsidRDefault="00AA299B" w:rsidP="00AA299B">
      <w:pPr>
        <w:pStyle w:val="ConsPlusNormal"/>
        <w:jc w:val="right"/>
        <w:outlineLvl w:val="1"/>
        <w:rPr>
          <w:rFonts w:ascii="Times New Roman" w:hAnsi="Times New Roman" w:cs="Times New Roman"/>
          <w:sz w:val="28"/>
          <w:szCs w:val="28"/>
        </w:rPr>
      </w:pPr>
    </w:p>
    <w:p w14:paraId="69E2B0BC" w14:textId="77777777" w:rsidR="00AA299B" w:rsidRPr="00C25FC2" w:rsidRDefault="00AA299B" w:rsidP="00AA299B">
      <w:pPr>
        <w:pStyle w:val="ConsPlusNormal"/>
        <w:jc w:val="right"/>
        <w:outlineLvl w:val="1"/>
        <w:rPr>
          <w:rFonts w:ascii="Times New Roman" w:hAnsi="Times New Roman" w:cs="Times New Roman"/>
          <w:sz w:val="28"/>
          <w:szCs w:val="28"/>
        </w:rPr>
      </w:pPr>
    </w:p>
    <w:p w14:paraId="38A315C2" w14:textId="77777777" w:rsidR="00AA299B" w:rsidRPr="00C25FC2" w:rsidRDefault="00AA299B" w:rsidP="00AA299B">
      <w:pPr>
        <w:pStyle w:val="ConsPlusNormal"/>
        <w:jc w:val="right"/>
        <w:outlineLvl w:val="1"/>
        <w:rPr>
          <w:rFonts w:ascii="Times New Roman" w:hAnsi="Times New Roman" w:cs="Times New Roman"/>
          <w:sz w:val="28"/>
          <w:szCs w:val="28"/>
        </w:rPr>
      </w:pPr>
    </w:p>
    <w:p w14:paraId="638677CF" w14:textId="77777777" w:rsidR="00AA299B" w:rsidRDefault="00AA299B" w:rsidP="00AA299B">
      <w:pPr>
        <w:pStyle w:val="ConsPlusNormal"/>
        <w:outlineLvl w:val="1"/>
        <w:rPr>
          <w:rFonts w:ascii="Times New Roman" w:hAnsi="Times New Roman" w:cs="Times New Roman"/>
          <w:sz w:val="28"/>
          <w:szCs w:val="28"/>
        </w:rPr>
      </w:pPr>
      <w:r w:rsidRPr="00C25FC2">
        <w:rPr>
          <w:rFonts w:ascii="Times New Roman" w:hAnsi="Times New Roman" w:cs="Times New Roman"/>
          <w:sz w:val="28"/>
          <w:szCs w:val="28"/>
        </w:rPr>
        <w:t xml:space="preserve">Глава Администрации    </w:t>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r>
      <w:r w:rsidRPr="00C25FC2">
        <w:rPr>
          <w:rFonts w:ascii="Times New Roman" w:hAnsi="Times New Roman" w:cs="Times New Roman"/>
          <w:sz w:val="28"/>
          <w:szCs w:val="28"/>
        </w:rPr>
        <w:tab/>
        <w:t xml:space="preserve">      _________________</w:t>
      </w:r>
    </w:p>
    <w:p w14:paraId="38AF3337" w14:textId="77777777" w:rsidR="00AA299B" w:rsidRDefault="00AA299B" w:rsidP="00AA299B">
      <w:pPr>
        <w:pStyle w:val="ConsPlusNormal"/>
        <w:jc w:val="right"/>
        <w:outlineLvl w:val="1"/>
        <w:rPr>
          <w:rFonts w:ascii="Times New Roman" w:hAnsi="Times New Roman" w:cs="Times New Roman"/>
          <w:sz w:val="28"/>
          <w:szCs w:val="28"/>
        </w:rPr>
      </w:pPr>
    </w:p>
    <w:p w14:paraId="344C97DA" w14:textId="77777777" w:rsidR="00AA299B" w:rsidRDefault="00AA299B" w:rsidP="00AA299B">
      <w:pPr>
        <w:pStyle w:val="ConsPlusNormal"/>
        <w:jc w:val="right"/>
        <w:outlineLvl w:val="1"/>
        <w:rPr>
          <w:rFonts w:ascii="Times New Roman" w:hAnsi="Times New Roman" w:cs="Times New Roman"/>
          <w:sz w:val="28"/>
          <w:szCs w:val="28"/>
        </w:rPr>
      </w:pPr>
    </w:p>
    <w:p w14:paraId="796A5BFC" w14:textId="77777777" w:rsidR="00AA299B" w:rsidRDefault="00AA299B" w:rsidP="00AA299B">
      <w:pPr>
        <w:widowControl w:val="0"/>
        <w:shd w:val="clear" w:color="auto" w:fill="FFFFFF" w:themeFill="background1"/>
        <w:autoSpaceDE w:val="0"/>
        <w:autoSpaceDN w:val="0"/>
        <w:adjustRightInd w:val="0"/>
        <w:spacing w:after="0" w:line="240" w:lineRule="auto"/>
        <w:jc w:val="right"/>
        <w:outlineLvl w:val="1"/>
      </w:pPr>
    </w:p>
    <w:p w14:paraId="0057D1EE" w14:textId="77777777" w:rsidR="002120E1" w:rsidRPr="003B01ED" w:rsidRDefault="002120E1" w:rsidP="001F0ADC">
      <w:pPr>
        <w:tabs>
          <w:tab w:val="left" w:pos="624"/>
        </w:tabs>
        <w:suppressAutoHyphens/>
        <w:spacing w:after="0" w:line="240" w:lineRule="auto"/>
        <w:rPr>
          <w:rFonts w:ascii="Times New Roman" w:eastAsia="Times New Roman" w:hAnsi="Times New Roman" w:cs="Times New Roman"/>
          <w:sz w:val="26"/>
          <w:szCs w:val="26"/>
          <w:lang w:eastAsia="ar-SA"/>
        </w:rPr>
      </w:pPr>
    </w:p>
    <w:sectPr w:rsidR="002120E1" w:rsidRPr="003B01ED" w:rsidSect="003361B9">
      <w:footerReference w:type="default" r:id="rId27"/>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CDD66" w14:textId="77777777" w:rsidR="001C6D65" w:rsidRDefault="001C6D65" w:rsidP="000B4CC0">
      <w:pPr>
        <w:spacing w:after="0" w:line="240" w:lineRule="auto"/>
      </w:pPr>
      <w:r>
        <w:separator/>
      </w:r>
    </w:p>
  </w:endnote>
  <w:endnote w:type="continuationSeparator" w:id="0">
    <w:p w14:paraId="1833AD1A" w14:textId="77777777" w:rsidR="001C6D65" w:rsidRDefault="001C6D65" w:rsidP="000B4C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61DEA" w14:textId="77777777" w:rsidR="00F21B7C" w:rsidRDefault="00F21B7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DCE621" w14:textId="77777777" w:rsidR="001C6D65" w:rsidRDefault="001C6D65" w:rsidP="000B4CC0">
      <w:pPr>
        <w:spacing w:after="0" w:line="240" w:lineRule="auto"/>
      </w:pPr>
      <w:r>
        <w:separator/>
      </w:r>
    </w:p>
  </w:footnote>
  <w:footnote w:type="continuationSeparator" w:id="0">
    <w:p w14:paraId="32F6BCE8" w14:textId="77777777" w:rsidR="001C6D65" w:rsidRDefault="001C6D65" w:rsidP="000B4C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0368798"/>
      <w:docPartObj>
        <w:docPartGallery w:val="Page Numbers (Top of Page)"/>
        <w:docPartUnique/>
      </w:docPartObj>
    </w:sdtPr>
    <w:sdtEndPr/>
    <w:sdtContent>
      <w:p w14:paraId="21D7850E" w14:textId="77777777" w:rsidR="00325E5F" w:rsidRDefault="00325E5F">
        <w:pPr>
          <w:pStyle w:val="a3"/>
          <w:jc w:val="center"/>
        </w:pPr>
        <w:r>
          <w:fldChar w:fldCharType="begin"/>
        </w:r>
        <w:r>
          <w:instrText>PAGE   \* MERGEFORMAT</w:instrText>
        </w:r>
        <w:r>
          <w:fldChar w:fldCharType="separate"/>
        </w:r>
        <w:r>
          <w:rPr>
            <w:noProof/>
          </w:rPr>
          <w:t>4</w:t>
        </w:r>
        <w:r>
          <w:fldChar w:fldCharType="end"/>
        </w:r>
      </w:p>
    </w:sdtContent>
  </w:sdt>
  <w:p w14:paraId="6418298C" w14:textId="77777777" w:rsidR="00325E5F" w:rsidRDefault="00325E5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3191986"/>
      <w:docPartObj>
        <w:docPartGallery w:val="Page Numbers (Top of Page)"/>
        <w:docPartUnique/>
      </w:docPartObj>
    </w:sdtPr>
    <w:sdtEndPr/>
    <w:sdtContent>
      <w:p w14:paraId="05094172" w14:textId="67D336D9" w:rsidR="00325E5F" w:rsidRDefault="00325E5F">
        <w:pPr>
          <w:pStyle w:val="a3"/>
          <w:jc w:val="center"/>
        </w:pPr>
        <w:r>
          <w:fldChar w:fldCharType="begin"/>
        </w:r>
        <w:r>
          <w:instrText>PAGE   \* MERGEFORMAT</w:instrText>
        </w:r>
        <w:r>
          <w:fldChar w:fldCharType="separate"/>
        </w:r>
        <w:r w:rsidR="00372813">
          <w:rPr>
            <w:noProof/>
          </w:rPr>
          <w:t>4</w:t>
        </w:r>
        <w:r>
          <w:fldChar w:fldCharType="end"/>
        </w:r>
      </w:p>
    </w:sdtContent>
  </w:sdt>
  <w:p w14:paraId="4F206FDB" w14:textId="77777777" w:rsidR="00325E5F" w:rsidRDefault="00325E5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EE45A" w14:textId="77777777" w:rsidR="00F21B7C" w:rsidRDefault="00F21B7C" w:rsidP="00AA299B">
    <w:pPr>
      <w:pStyle w:val="a3"/>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ADC"/>
    <w:rsid w:val="00017671"/>
    <w:rsid w:val="00051DF9"/>
    <w:rsid w:val="000B4CC0"/>
    <w:rsid w:val="000C5E41"/>
    <w:rsid w:val="000E11F9"/>
    <w:rsid w:val="00184442"/>
    <w:rsid w:val="001A4C48"/>
    <w:rsid w:val="001C6D65"/>
    <w:rsid w:val="001F0ADC"/>
    <w:rsid w:val="002120E1"/>
    <w:rsid w:val="002662E4"/>
    <w:rsid w:val="00294B4F"/>
    <w:rsid w:val="002C050E"/>
    <w:rsid w:val="00317459"/>
    <w:rsid w:val="003241CE"/>
    <w:rsid w:val="00325E5F"/>
    <w:rsid w:val="0033453F"/>
    <w:rsid w:val="00334B25"/>
    <w:rsid w:val="003361B9"/>
    <w:rsid w:val="00355A1F"/>
    <w:rsid w:val="00372813"/>
    <w:rsid w:val="003B01ED"/>
    <w:rsid w:val="00453794"/>
    <w:rsid w:val="00453BBD"/>
    <w:rsid w:val="004B3F00"/>
    <w:rsid w:val="005A471A"/>
    <w:rsid w:val="006616EE"/>
    <w:rsid w:val="00682B9B"/>
    <w:rsid w:val="006B2E99"/>
    <w:rsid w:val="006F1083"/>
    <w:rsid w:val="007253FF"/>
    <w:rsid w:val="007372A3"/>
    <w:rsid w:val="007541F2"/>
    <w:rsid w:val="0080684A"/>
    <w:rsid w:val="0085534D"/>
    <w:rsid w:val="00867C36"/>
    <w:rsid w:val="008A16C1"/>
    <w:rsid w:val="008B60F5"/>
    <w:rsid w:val="00900633"/>
    <w:rsid w:val="009713E5"/>
    <w:rsid w:val="00A31957"/>
    <w:rsid w:val="00A538ED"/>
    <w:rsid w:val="00AA299B"/>
    <w:rsid w:val="00B43B6A"/>
    <w:rsid w:val="00BA0CA4"/>
    <w:rsid w:val="00BB495D"/>
    <w:rsid w:val="00CE7B43"/>
    <w:rsid w:val="00D2053B"/>
    <w:rsid w:val="00D66DF5"/>
    <w:rsid w:val="00D67871"/>
    <w:rsid w:val="00DC4273"/>
    <w:rsid w:val="00DC5807"/>
    <w:rsid w:val="00DD5B22"/>
    <w:rsid w:val="00E35173"/>
    <w:rsid w:val="00E43F89"/>
    <w:rsid w:val="00EA1284"/>
    <w:rsid w:val="00EC1E21"/>
    <w:rsid w:val="00EF1C5B"/>
    <w:rsid w:val="00F14554"/>
    <w:rsid w:val="00F21B7C"/>
    <w:rsid w:val="00F247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FB880"/>
  <w15:docId w15:val="{84A3C589-B969-4113-ADA0-9513B5E2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ADC"/>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4CC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B4CC0"/>
  </w:style>
  <w:style w:type="paragraph" w:styleId="a5">
    <w:name w:val="footer"/>
    <w:basedOn w:val="a"/>
    <w:link w:val="a6"/>
    <w:uiPriority w:val="99"/>
    <w:unhideWhenUsed/>
    <w:rsid w:val="000B4CC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B4CC0"/>
  </w:style>
  <w:style w:type="paragraph" w:styleId="a7">
    <w:name w:val="Normal (Web)"/>
    <w:basedOn w:val="a"/>
    <w:uiPriority w:val="99"/>
    <w:semiHidden/>
    <w:unhideWhenUsed/>
    <w:rsid w:val="000B4C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AA299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A299B"/>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8">
    <w:name w:val="List Paragraph"/>
    <w:basedOn w:val="a"/>
    <w:uiPriority w:val="34"/>
    <w:qFormat/>
    <w:rsid w:val="00AA299B"/>
    <w:pPr>
      <w:spacing w:after="200" w:line="276" w:lineRule="auto"/>
      <w:ind w:left="720"/>
      <w:contextualSpacing/>
    </w:pPr>
    <w:rPr>
      <w:rFonts w:eastAsiaTheme="minorEastAsia"/>
      <w:lang w:eastAsia="ru-RU"/>
    </w:rPr>
  </w:style>
  <w:style w:type="paragraph" w:customStyle="1" w:styleId="ConsPlusTitle">
    <w:name w:val="ConsPlusTitle"/>
    <w:rsid w:val="00AA29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AA29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AA299B"/>
    <w:rPr>
      <w:sz w:val="16"/>
      <w:szCs w:val="16"/>
    </w:rPr>
  </w:style>
  <w:style w:type="paragraph" w:styleId="ab">
    <w:name w:val="annotation text"/>
    <w:basedOn w:val="a"/>
    <w:link w:val="ac"/>
    <w:uiPriority w:val="99"/>
    <w:semiHidden/>
    <w:unhideWhenUsed/>
    <w:rsid w:val="00AA299B"/>
    <w:pPr>
      <w:spacing w:after="200" w:line="240" w:lineRule="auto"/>
    </w:pPr>
    <w:rPr>
      <w:rFonts w:eastAsiaTheme="minorEastAsia"/>
      <w:sz w:val="20"/>
      <w:szCs w:val="20"/>
      <w:lang w:eastAsia="ru-RU"/>
    </w:rPr>
  </w:style>
  <w:style w:type="character" w:customStyle="1" w:styleId="ac">
    <w:name w:val="Текст примечания Знак"/>
    <w:basedOn w:val="a0"/>
    <w:link w:val="ab"/>
    <w:uiPriority w:val="99"/>
    <w:semiHidden/>
    <w:rsid w:val="00AA299B"/>
    <w:rPr>
      <w:rFonts w:eastAsiaTheme="minorEastAsia"/>
      <w:sz w:val="20"/>
      <w:szCs w:val="20"/>
      <w:lang w:eastAsia="ru-RU"/>
    </w:rPr>
  </w:style>
  <w:style w:type="paragraph" w:styleId="ad">
    <w:name w:val="annotation subject"/>
    <w:basedOn w:val="ab"/>
    <w:next w:val="ab"/>
    <w:link w:val="ae"/>
    <w:uiPriority w:val="99"/>
    <w:semiHidden/>
    <w:unhideWhenUsed/>
    <w:rsid w:val="00AA299B"/>
    <w:rPr>
      <w:b/>
      <w:bCs/>
    </w:rPr>
  </w:style>
  <w:style w:type="character" w:customStyle="1" w:styleId="ae">
    <w:name w:val="Тема примечания Знак"/>
    <w:basedOn w:val="ac"/>
    <w:link w:val="ad"/>
    <w:uiPriority w:val="99"/>
    <w:semiHidden/>
    <w:rsid w:val="00AA299B"/>
    <w:rPr>
      <w:rFonts w:eastAsiaTheme="minorEastAsia"/>
      <w:b/>
      <w:bCs/>
      <w:sz w:val="20"/>
      <w:szCs w:val="20"/>
      <w:lang w:eastAsia="ru-RU"/>
    </w:rPr>
  </w:style>
  <w:style w:type="paragraph" w:styleId="af">
    <w:name w:val="Balloon Text"/>
    <w:basedOn w:val="a"/>
    <w:link w:val="af0"/>
    <w:uiPriority w:val="99"/>
    <w:semiHidden/>
    <w:unhideWhenUsed/>
    <w:rsid w:val="00AA299B"/>
    <w:pPr>
      <w:spacing w:after="0" w:line="240" w:lineRule="auto"/>
    </w:pPr>
    <w:rPr>
      <w:rFonts w:ascii="Tahoma" w:eastAsiaTheme="minorEastAsia" w:hAnsi="Tahoma" w:cs="Tahoma"/>
      <w:sz w:val="16"/>
      <w:szCs w:val="16"/>
      <w:lang w:eastAsia="ru-RU"/>
    </w:rPr>
  </w:style>
  <w:style w:type="character" w:customStyle="1" w:styleId="af0">
    <w:name w:val="Текст выноски Знак"/>
    <w:basedOn w:val="a0"/>
    <w:link w:val="af"/>
    <w:uiPriority w:val="99"/>
    <w:semiHidden/>
    <w:rsid w:val="00AA299B"/>
    <w:rPr>
      <w:rFonts w:ascii="Tahoma" w:eastAsiaTheme="minorEastAsia" w:hAnsi="Tahoma" w:cs="Tahoma"/>
      <w:sz w:val="16"/>
      <w:szCs w:val="16"/>
      <w:lang w:eastAsia="ru-RU"/>
    </w:rPr>
  </w:style>
  <w:style w:type="character" w:styleId="af1">
    <w:name w:val="Hyperlink"/>
    <w:basedOn w:val="a0"/>
    <w:uiPriority w:val="99"/>
    <w:unhideWhenUsed/>
    <w:rsid w:val="00AA299B"/>
    <w:rPr>
      <w:color w:val="0563C1" w:themeColor="hyperlink"/>
      <w:u w:val="single"/>
    </w:rPr>
  </w:style>
  <w:style w:type="paragraph" w:styleId="af2">
    <w:name w:val="footnote text"/>
    <w:basedOn w:val="a"/>
    <w:link w:val="af3"/>
    <w:uiPriority w:val="99"/>
    <w:semiHidden/>
    <w:unhideWhenUsed/>
    <w:rsid w:val="00AA299B"/>
    <w:pPr>
      <w:spacing w:after="0" w:line="240" w:lineRule="auto"/>
    </w:pPr>
    <w:rPr>
      <w:rFonts w:eastAsiaTheme="minorEastAsia"/>
      <w:sz w:val="20"/>
      <w:szCs w:val="20"/>
      <w:lang w:eastAsia="ru-RU"/>
    </w:rPr>
  </w:style>
  <w:style w:type="character" w:customStyle="1" w:styleId="af3">
    <w:name w:val="Текст сноски Знак"/>
    <w:basedOn w:val="a0"/>
    <w:link w:val="af2"/>
    <w:uiPriority w:val="99"/>
    <w:semiHidden/>
    <w:rsid w:val="00AA299B"/>
    <w:rPr>
      <w:rFonts w:eastAsiaTheme="minorEastAsia"/>
      <w:sz w:val="20"/>
      <w:szCs w:val="20"/>
      <w:lang w:eastAsia="ru-RU"/>
    </w:rPr>
  </w:style>
  <w:style w:type="character" w:styleId="af4">
    <w:name w:val="footnote reference"/>
    <w:basedOn w:val="a0"/>
    <w:uiPriority w:val="99"/>
    <w:semiHidden/>
    <w:unhideWhenUsed/>
    <w:rsid w:val="00AA299B"/>
    <w:rPr>
      <w:vertAlign w:val="superscript"/>
    </w:rPr>
  </w:style>
  <w:style w:type="character" w:customStyle="1" w:styleId="ConsPlusNormal0">
    <w:name w:val="ConsPlusNormal Знак"/>
    <w:link w:val="ConsPlusNormal"/>
    <w:locked/>
    <w:rsid w:val="00AA299B"/>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52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4431926EB979DA3EC37AB0DB32A05A405F3E0A0CF61EC7DB44A5732A4A267C32155B7D5B18512394CF0DEC47D1D7B0FB50D6D7A6A13G3i2L" TargetMode="External"/><Relationship Id="rId18" Type="http://schemas.openxmlformats.org/officeDocument/2006/relationships/hyperlink" Target="consultantplus://offline/ref=3779F1DC5F392D8D98A232B55A9D8E21D4EBB0DB57DEFD426D3B6B39D689A354BF45C6EF1DZ5XAJ" TargetMode="External"/><Relationship Id="rId26" Type="http://schemas.openxmlformats.org/officeDocument/2006/relationships/hyperlink" Target="consultantplus://offline/ref=6A5A74546B8F34E715340622DCFE5EB31CF9343E7F4ACAD8B995E71B83A0EBFEA79CE51DF398B9CC24B0BE111F683B7DC68E662BD6C8L0sCO"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consultantplus://offline/ref=E4431926EB979DA3EC37AB0DB32A05A405F3E0A0CF61EC7DB44A5732A4A267C32155B7D5B18512394CF0DEC47D1D7B0FB50D6D7A6A13G3i2L" TargetMode="External"/><Relationship Id="rId17" Type="http://schemas.openxmlformats.org/officeDocument/2006/relationships/hyperlink" Target="consultantplus://offline/ref=E4431926EB979DA3EC37AB0DB32A05A405F4E5A4CF66EC7DB44A5732A4A267C32155B7D5B2801D6649E5CF9C71146D11B016717868G1i2L" TargetMode="External"/><Relationship Id="rId25" Type="http://schemas.openxmlformats.org/officeDocument/2006/relationships/hyperlink" Target="consultantplus://offline/ref=6A5A74546B8F34E715340622DCFE5EB31CF9343E7F4ACAD8B995E71B83A0EBFEA79CE51DF398B4CC24B0BE111F683B7DC68E662BD6C8L0sCO" TargetMode="External"/><Relationship Id="rId2" Type="http://schemas.openxmlformats.org/officeDocument/2006/relationships/styles" Target="styles.xml"/><Relationship Id="rId16" Type="http://schemas.openxmlformats.org/officeDocument/2006/relationships/hyperlink" Target="consultantplus://offline/ref=E4431926EB979DA3EC37AB0DB32A05A405F3E0A0CF61EC7DB44A5732A4A267C32155B7D5B18715394CF0DEC47D1D7B0FB50D6D7A6A13G3i2L" TargetMode="External"/><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480203AEB48C45B3E6E463ED55242119CBF861B7C1F3EAC79003FDCE8A90DEA98963A4FD0D76DD001CD092C78AA4D7C7233E8F5DEAD167pEK" TargetMode="External"/><Relationship Id="rId24" Type="http://schemas.openxmlformats.org/officeDocument/2006/relationships/hyperlink" Target="consultantplus://offline/ref=6A5A74546B8F34E715340622DCFE5EB31CF9343E704FCAD8B995E71B83A0EBFEA79CE51DF098B69321A5AF49136F2363C7917A29D7LCs0O" TargetMode="External"/><Relationship Id="rId5" Type="http://schemas.openxmlformats.org/officeDocument/2006/relationships/footnotes" Target="footnotes.xml"/><Relationship Id="rId15" Type="http://schemas.openxmlformats.org/officeDocument/2006/relationships/hyperlink" Target="consultantplus://offline/ref=E4431926EB979DA3EC37AB0DB32A05A405F3E0A0CF61EC7DB44A5732A4A267C32155B7D6B88C13394CF0DEC47D1D7B0FB50D6D7A6A13G3i2L" TargetMode="External"/><Relationship Id="rId23" Type="http://schemas.openxmlformats.org/officeDocument/2006/relationships/hyperlink" Target="consultantplus://offline/ref=6A5A74546B8F34E715340622DCFE5EB31CF9343E7F4ACAD8B995E71B83A0EBFEA79CE51DF39DB9CC24B0BE111F683B7DC68E662BD6C8L0sCO" TargetMode="External"/><Relationship Id="rId28" Type="http://schemas.openxmlformats.org/officeDocument/2006/relationships/fontTable" Target="fontTable.xml"/><Relationship Id="rId10" Type="http://schemas.openxmlformats.org/officeDocument/2006/relationships/hyperlink" Target="consultantplus://offline/ref=E4431926EB979DA3EC37AB0DB32A05A405F3E0A0CF60EC7DB44A5732A4A267C32155B7D6B184113219AACEC034497E10BD16737D74133179GBiEL"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webSettings" Target="webSettings.xml"/><Relationship Id="rId9" Type="http://schemas.openxmlformats.org/officeDocument/2006/relationships/hyperlink" Target="consultantplus://offline/ref=E4431926EB979DA3EC37AB0DB32A05A405F3E0A0CF61EC7DB44A5732A4A267C32155B7D5B18511394CF0DEC47D1D7B0FB50D6D7A6A13G3i2L" TargetMode="External"/><Relationship Id="rId14" Type="http://schemas.openxmlformats.org/officeDocument/2006/relationships/hyperlink" Target="consultantplus://offline/ref=E4431926EB979DA3EC37AB0DB32A05A405F3E0A0CF61EC7DB44A5732A4A267C32155B7D6B88C12394CF0DEC47D1D7B0FB50D6D7A6A13G3i2L" TargetMode="External"/><Relationship Id="rId22" Type="http://schemas.openxmlformats.org/officeDocument/2006/relationships/header" Target="header3.xm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42</Pages>
  <Words>15786</Words>
  <Characters>89981</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Zemlya</cp:lastModifiedBy>
  <cp:revision>3</cp:revision>
  <cp:lastPrinted>2024-06-20T11:55:00Z</cp:lastPrinted>
  <dcterms:created xsi:type="dcterms:W3CDTF">2024-11-05T09:48:00Z</dcterms:created>
  <dcterms:modified xsi:type="dcterms:W3CDTF">2024-12-02T09:07:00Z</dcterms:modified>
</cp:coreProperties>
</file>