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106C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СОВЕТ  ДЕПУТАТОВ</w:t>
      </w:r>
    </w:p>
    <w:p w14:paraId="026CC632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муниципального образования</w:t>
      </w:r>
    </w:p>
    <w:p w14:paraId="21FC202B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Мичуринское сельское поселение</w:t>
      </w:r>
    </w:p>
    <w:p w14:paraId="606AC758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муниципального образования Приозерский муниципальный район</w:t>
      </w:r>
    </w:p>
    <w:p w14:paraId="7B6E74E0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Ленинградской области</w:t>
      </w:r>
    </w:p>
    <w:p w14:paraId="5786A385" w14:textId="77777777" w:rsidR="00AE5D1F" w:rsidRPr="00F471AA" w:rsidRDefault="00AE5D1F" w:rsidP="00F471AA">
      <w:pPr>
        <w:jc w:val="both"/>
        <w:rPr>
          <w:sz w:val="28"/>
          <w:szCs w:val="28"/>
        </w:rPr>
      </w:pPr>
    </w:p>
    <w:p w14:paraId="633BFFC1" w14:textId="77777777" w:rsidR="00AE5D1F" w:rsidRPr="00F471AA" w:rsidRDefault="00AE5D1F" w:rsidP="00F471AA">
      <w:pPr>
        <w:jc w:val="both"/>
        <w:rPr>
          <w:sz w:val="28"/>
          <w:szCs w:val="28"/>
        </w:rPr>
      </w:pPr>
    </w:p>
    <w:p w14:paraId="0FCF722C" w14:textId="77777777" w:rsidR="00AE5D1F" w:rsidRPr="00F471AA" w:rsidRDefault="00AE5D1F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РЕШЕНИЕ</w:t>
      </w:r>
    </w:p>
    <w:p w14:paraId="245BBA68" w14:textId="77777777" w:rsidR="00AE5D1F" w:rsidRPr="00F471AA" w:rsidRDefault="00AE5D1F" w:rsidP="00F471AA">
      <w:pPr>
        <w:jc w:val="both"/>
        <w:rPr>
          <w:sz w:val="28"/>
          <w:szCs w:val="28"/>
        </w:rPr>
      </w:pPr>
    </w:p>
    <w:p w14:paraId="6E0AF900" w14:textId="77777777" w:rsidR="00AE5D1F" w:rsidRPr="00F471AA" w:rsidRDefault="00AE5D1F" w:rsidP="00F471AA">
      <w:pPr>
        <w:jc w:val="both"/>
        <w:rPr>
          <w:sz w:val="28"/>
          <w:szCs w:val="28"/>
        </w:rPr>
      </w:pPr>
    </w:p>
    <w:p w14:paraId="35FF714F" w14:textId="77777777" w:rsidR="00AE5D1F" w:rsidRPr="00F471AA" w:rsidRDefault="00AE5D1F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28 октября 2013 г                                                                                          №  154</w:t>
      </w:r>
    </w:p>
    <w:p w14:paraId="23AAA45D" w14:textId="77777777" w:rsidR="008926E0" w:rsidRPr="00F471AA" w:rsidRDefault="008926E0" w:rsidP="00F471AA">
      <w:pPr>
        <w:pStyle w:val="a8"/>
        <w:ind w:firstLine="567"/>
        <w:jc w:val="both"/>
        <w:rPr>
          <w:sz w:val="28"/>
          <w:szCs w:val="28"/>
        </w:rPr>
      </w:pPr>
    </w:p>
    <w:p w14:paraId="64705442" w14:textId="77777777" w:rsidR="008322D4" w:rsidRPr="00F471AA" w:rsidRDefault="008322D4" w:rsidP="00F471AA">
      <w:pPr>
        <w:pStyle w:val="a8"/>
        <w:ind w:right="2982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Об утверждении Положения о порядке осуществления муниципального жилищного контроля на территории муниципального образования</w:t>
      </w:r>
      <w:r w:rsidR="00B4147A" w:rsidRPr="00F471AA">
        <w:rPr>
          <w:sz w:val="28"/>
          <w:szCs w:val="28"/>
        </w:rPr>
        <w:t xml:space="preserve"> </w:t>
      </w:r>
      <w:r w:rsidR="00785548" w:rsidRPr="00F471AA">
        <w:rPr>
          <w:sz w:val="28"/>
          <w:szCs w:val="28"/>
        </w:rPr>
        <w:t>Мичуринское сельское поселение</w:t>
      </w:r>
    </w:p>
    <w:p w14:paraId="445D44F6" w14:textId="77777777" w:rsidR="008926E0" w:rsidRPr="00F471AA" w:rsidRDefault="008926E0" w:rsidP="00F471AA">
      <w:pPr>
        <w:pStyle w:val="a8"/>
        <w:ind w:firstLine="567"/>
        <w:jc w:val="both"/>
        <w:rPr>
          <w:sz w:val="28"/>
          <w:szCs w:val="28"/>
        </w:rPr>
      </w:pPr>
    </w:p>
    <w:p w14:paraId="492B7B2A" w14:textId="77777777" w:rsidR="008322D4" w:rsidRPr="00F471AA" w:rsidRDefault="008322D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В соответствии с Жилищным кодексом Российской Федерации, Федеральным законом от 06.10.2003 № 131-Ф</w:t>
      </w:r>
      <w:r w:rsidR="000547E0" w:rsidRPr="00F471AA">
        <w:rPr>
          <w:sz w:val="28"/>
          <w:szCs w:val="28"/>
        </w:rPr>
        <w:t>З</w:t>
      </w:r>
      <w:r w:rsidRPr="00F471A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</w:t>
      </w:r>
      <w:r w:rsidR="00785548" w:rsidRPr="00F471AA">
        <w:rPr>
          <w:sz w:val="28"/>
          <w:szCs w:val="28"/>
        </w:rPr>
        <w:t xml:space="preserve"> Мичуринское сельское поселение</w:t>
      </w:r>
      <w:r w:rsidRPr="00F471AA">
        <w:rPr>
          <w:sz w:val="28"/>
          <w:szCs w:val="28"/>
        </w:rPr>
        <w:t>,</w:t>
      </w:r>
      <w:r w:rsidR="00AE5D1F" w:rsidRPr="00F471AA">
        <w:rPr>
          <w:sz w:val="28"/>
          <w:szCs w:val="28"/>
        </w:rPr>
        <w:t xml:space="preserve"> </w:t>
      </w:r>
      <w:r w:rsidRPr="00F471AA">
        <w:rPr>
          <w:sz w:val="28"/>
          <w:szCs w:val="28"/>
        </w:rPr>
        <w:t>Совет депутатов муниципального образования</w:t>
      </w:r>
      <w:r w:rsidR="00AE5D1F" w:rsidRPr="00F471AA">
        <w:rPr>
          <w:sz w:val="28"/>
          <w:szCs w:val="28"/>
        </w:rPr>
        <w:t xml:space="preserve"> Мичуринское сельское поселение </w:t>
      </w:r>
      <w:r w:rsidRPr="00F471AA">
        <w:rPr>
          <w:sz w:val="28"/>
          <w:szCs w:val="28"/>
        </w:rPr>
        <w:t>РЕШИЛ:</w:t>
      </w:r>
    </w:p>
    <w:p w14:paraId="2420E662" w14:textId="77777777" w:rsidR="00AE5D1F" w:rsidRPr="00F471AA" w:rsidRDefault="00AE5D1F" w:rsidP="00F471AA">
      <w:pPr>
        <w:pStyle w:val="a8"/>
        <w:ind w:firstLine="567"/>
        <w:jc w:val="both"/>
        <w:rPr>
          <w:sz w:val="28"/>
          <w:szCs w:val="28"/>
        </w:rPr>
      </w:pPr>
    </w:p>
    <w:p w14:paraId="1D32F533" w14:textId="77777777" w:rsidR="008322D4" w:rsidRPr="00F471AA" w:rsidRDefault="008322D4" w:rsidP="00F471AA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Утвердить Положение о порядке осуществления муниципального жилищного контроля на территории муниципального образования </w:t>
      </w:r>
      <w:r w:rsidR="00785548" w:rsidRPr="00F471AA">
        <w:rPr>
          <w:sz w:val="28"/>
          <w:szCs w:val="28"/>
        </w:rPr>
        <w:t xml:space="preserve">Мичуринское сельское поселение </w:t>
      </w:r>
      <w:r w:rsidRPr="00F471AA">
        <w:rPr>
          <w:sz w:val="28"/>
          <w:szCs w:val="28"/>
        </w:rPr>
        <w:t>согласно Приложению №1.</w:t>
      </w:r>
    </w:p>
    <w:p w14:paraId="46F576D3" w14:textId="77777777" w:rsidR="008322D4" w:rsidRDefault="008322D4" w:rsidP="00F471AA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Настоящее решение подлежит официальному опубликованию и вступает в силу с момента такого опубликования.</w:t>
      </w:r>
    </w:p>
    <w:p w14:paraId="51DC5990" w14:textId="77777777" w:rsidR="00B615D1" w:rsidRPr="00F471AA" w:rsidRDefault="00B615D1" w:rsidP="00F471AA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решение Совета депутатов от 25.02.2013 года № 131 «Об утверждении правил содержания и обеспечения санитарного состояния территории МО Мичуринское сельское поселение МО Приозерский муниципальный район Ленинградской области» утратившим силу.</w:t>
      </w:r>
    </w:p>
    <w:p w14:paraId="0D64CC25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  <w:bookmarkStart w:id="0" w:name="bookmark0"/>
    </w:p>
    <w:p w14:paraId="6EF87151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4C203460" w14:textId="77777777" w:rsidR="008322D4" w:rsidRPr="00F471AA" w:rsidRDefault="008322D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Глава</w:t>
      </w:r>
      <w:bookmarkEnd w:id="0"/>
      <w:r w:rsidR="00AE5D1F" w:rsidRPr="00F471AA">
        <w:rPr>
          <w:sz w:val="28"/>
          <w:szCs w:val="28"/>
        </w:rPr>
        <w:t xml:space="preserve"> МО</w:t>
      </w:r>
    </w:p>
    <w:p w14:paraId="0A861BC6" w14:textId="77777777" w:rsidR="008322D4" w:rsidRPr="00F471AA" w:rsidRDefault="00AE5D1F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Мичуринское сельское поселение                                    </w:t>
      </w:r>
      <w:r w:rsidR="00785548" w:rsidRPr="00F471AA">
        <w:rPr>
          <w:sz w:val="28"/>
          <w:szCs w:val="28"/>
        </w:rPr>
        <w:t xml:space="preserve">  С.А. Иванова</w:t>
      </w:r>
    </w:p>
    <w:p w14:paraId="55E426B0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2CAD0AC6" w14:textId="77777777" w:rsidR="00B92B56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058329CC" w14:textId="77777777" w:rsidR="00F471AA" w:rsidRDefault="00F471AA" w:rsidP="00F471AA">
      <w:pPr>
        <w:pStyle w:val="a8"/>
        <w:ind w:firstLine="567"/>
        <w:jc w:val="both"/>
        <w:rPr>
          <w:sz w:val="28"/>
          <w:szCs w:val="28"/>
        </w:rPr>
      </w:pPr>
    </w:p>
    <w:p w14:paraId="13E71EC0" w14:textId="77777777" w:rsidR="00F471AA" w:rsidRDefault="00F471AA" w:rsidP="00F471AA">
      <w:pPr>
        <w:pStyle w:val="a8"/>
        <w:ind w:firstLine="567"/>
        <w:jc w:val="both"/>
        <w:rPr>
          <w:sz w:val="28"/>
          <w:szCs w:val="28"/>
        </w:rPr>
      </w:pPr>
    </w:p>
    <w:p w14:paraId="24936299" w14:textId="77777777" w:rsidR="00F471AA" w:rsidRPr="00F471AA" w:rsidRDefault="00F471AA" w:rsidP="00F471AA">
      <w:pPr>
        <w:pStyle w:val="a8"/>
        <w:ind w:firstLine="567"/>
        <w:jc w:val="both"/>
        <w:rPr>
          <w:sz w:val="28"/>
          <w:szCs w:val="28"/>
        </w:rPr>
      </w:pPr>
    </w:p>
    <w:p w14:paraId="453A5FEC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6B7EC07E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78AB80DB" w14:textId="77777777" w:rsidR="00B92B56" w:rsidRPr="00F471AA" w:rsidRDefault="00B92B56" w:rsidP="00F471AA">
      <w:pPr>
        <w:pStyle w:val="a8"/>
        <w:ind w:firstLine="567"/>
        <w:jc w:val="both"/>
        <w:rPr>
          <w:sz w:val="28"/>
          <w:szCs w:val="28"/>
        </w:rPr>
      </w:pPr>
    </w:p>
    <w:p w14:paraId="667B3EBA" w14:textId="77777777" w:rsidR="00CC52A2" w:rsidRPr="00F471AA" w:rsidRDefault="00370630" w:rsidP="00F471AA">
      <w:pPr>
        <w:pStyle w:val="a8"/>
        <w:jc w:val="both"/>
      </w:pPr>
      <w:r w:rsidRPr="00F471AA">
        <w:t>Аксенов А.В.</w:t>
      </w:r>
    </w:p>
    <w:p w14:paraId="21225870" w14:textId="77777777" w:rsidR="00370630" w:rsidRPr="00F471AA" w:rsidRDefault="00370630" w:rsidP="00F471AA">
      <w:pPr>
        <w:pStyle w:val="a8"/>
        <w:jc w:val="both"/>
      </w:pPr>
      <w:r w:rsidRPr="00F471AA">
        <w:t>(81379)67142</w:t>
      </w:r>
    </w:p>
    <w:p w14:paraId="3DA7859F" w14:textId="77777777" w:rsidR="00370630" w:rsidRPr="00F471AA" w:rsidRDefault="00370630" w:rsidP="00F471AA">
      <w:pPr>
        <w:pStyle w:val="ConsPlusNormal"/>
        <w:widowControl/>
        <w:ind w:left="5220" w:firstLine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5EBE02CC" w14:textId="77777777" w:rsidR="00AE5D1F" w:rsidRPr="00F471AA" w:rsidRDefault="00370630" w:rsidP="00F471AA">
      <w:pPr>
        <w:pStyle w:val="ConsPlusNormal"/>
        <w:widowControl/>
        <w:ind w:left="5220" w:firstLine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F471AA">
        <w:rPr>
          <w:rFonts w:ascii="Times New Roman" w:hAnsi="Times New Roman" w:cs="Times New Roman"/>
          <w:color w:val="333333"/>
          <w:sz w:val="28"/>
          <w:szCs w:val="28"/>
        </w:rPr>
        <w:t>Утверждено решением С</w:t>
      </w:r>
      <w:r w:rsidR="00AE5D1F" w:rsidRPr="00F471AA">
        <w:rPr>
          <w:rFonts w:ascii="Times New Roman" w:hAnsi="Times New Roman" w:cs="Times New Roman"/>
          <w:color w:val="333333"/>
          <w:sz w:val="28"/>
          <w:szCs w:val="28"/>
        </w:rPr>
        <w:t xml:space="preserve">овета депутатов МО </w:t>
      </w:r>
      <w:r w:rsidR="00AE5D1F" w:rsidRPr="00F471AA">
        <w:rPr>
          <w:rFonts w:ascii="Times New Roman" w:hAnsi="Times New Roman" w:cs="Times New Roman"/>
          <w:b/>
          <w:color w:val="333333"/>
          <w:sz w:val="28"/>
          <w:szCs w:val="28"/>
        </w:rPr>
        <w:t>Мичуринское сельское</w:t>
      </w:r>
      <w:r w:rsidR="00AE5D1F" w:rsidRPr="00F471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5D1F" w:rsidRPr="00F471A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поселение </w:t>
      </w:r>
      <w:r w:rsidR="00AE5D1F" w:rsidRPr="00F471AA">
        <w:rPr>
          <w:rFonts w:ascii="Times New Roman" w:hAnsi="Times New Roman" w:cs="Times New Roman"/>
          <w:color w:val="333333"/>
          <w:sz w:val="28"/>
          <w:szCs w:val="28"/>
        </w:rPr>
        <w:t xml:space="preserve"> МО Приозерский </w:t>
      </w:r>
      <w:r w:rsidRPr="00F471AA">
        <w:rPr>
          <w:rFonts w:ascii="Times New Roman" w:hAnsi="Times New Roman" w:cs="Times New Roman"/>
          <w:color w:val="333333"/>
          <w:sz w:val="28"/>
          <w:szCs w:val="28"/>
        </w:rPr>
        <w:t>му</w:t>
      </w:r>
      <w:r w:rsidR="00AE5D1F" w:rsidRPr="00F471AA">
        <w:rPr>
          <w:rFonts w:ascii="Times New Roman" w:hAnsi="Times New Roman" w:cs="Times New Roman"/>
          <w:color w:val="333333"/>
          <w:sz w:val="28"/>
          <w:szCs w:val="28"/>
        </w:rPr>
        <w:t>ниципальный район Ленинградской области</w:t>
      </w:r>
    </w:p>
    <w:p w14:paraId="3A7E2460" w14:textId="77777777" w:rsidR="00AE5D1F" w:rsidRPr="00F471AA" w:rsidRDefault="00AE5D1F" w:rsidP="00F471AA">
      <w:pPr>
        <w:autoSpaceDE w:val="0"/>
        <w:autoSpaceDN w:val="0"/>
        <w:adjustRightInd w:val="0"/>
        <w:ind w:left="5220"/>
        <w:jc w:val="both"/>
        <w:outlineLvl w:val="0"/>
        <w:rPr>
          <w:color w:val="333333"/>
          <w:sz w:val="28"/>
          <w:szCs w:val="28"/>
        </w:rPr>
      </w:pPr>
      <w:r w:rsidRPr="00F471AA">
        <w:rPr>
          <w:color w:val="333333"/>
          <w:sz w:val="28"/>
          <w:szCs w:val="28"/>
        </w:rPr>
        <w:t xml:space="preserve">«28» октября </w:t>
      </w:r>
      <w:r w:rsidR="00370630" w:rsidRPr="00F471AA">
        <w:rPr>
          <w:color w:val="333333"/>
          <w:sz w:val="28"/>
          <w:szCs w:val="28"/>
        </w:rPr>
        <w:t>2013 года № 15</w:t>
      </w:r>
      <w:r w:rsidRPr="00F471AA">
        <w:rPr>
          <w:color w:val="333333"/>
          <w:sz w:val="28"/>
          <w:szCs w:val="28"/>
        </w:rPr>
        <w:t>4</w:t>
      </w:r>
    </w:p>
    <w:p w14:paraId="14464FAB" w14:textId="77777777" w:rsidR="00AE5D1F" w:rsidRPr="00F471AA" w:rsidRDefault="00AE5D1F" w:rsidP="00F471AA">
      <w:pPr>
        <w:pStyle w:val="a8"/>
        <w:jc w:val="both"/>
        <w:rPr>
          <w:i/>
          <w:sz w:val="28"/>
          <w:szCs w:val="28"/>
        </w:rPr>
      </w:pPr>
    </w:p>
    <w:p w14:paraId="686B0FF6" w14:textId="77777777" w:rsidR="00CC52A2" w:rsidRPr="00F471AA" w:rsidRDefault="00CC52A2" w:rsidP="00F471AA">
      <w:pPr>
        <w:pStyle w:val="a8"/>
        <w:ind w:firstLine="567"/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ПОЛОЖЕНИЕ</w:t>
      </w:r>
    </w:p>
    <w:p w14:paraId="6E503D16" w14:textId="77777777" w:rsidR="00CC52A2" w:rsidRPr="00F471AA" w:rsidRDefault="00CC52A2" w:rsidP="00F471AA">
      <w:pPr>
        <w:pStyle w:val="a8"/>
        <w:ind w:firstLine="567"/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о порядке осуществления муниципального жилищного контроля на территории муниципального образования</w:t>
      </w:r>
      <w:r w:rsidR="00610280" w:rsidRPr="00F471AA">
        <w:rPr>
          <w:sz w:val="28"/>
          <w:szCs w:val="28"/>
        </w:rPr>
        <w:t xml:space="preserve"> Мичуринское </w:t>
      </w:r>
      <w:r w:rsidR="00370630" w:rsidRPr="00F471AA">
        <w:rPr>
          <w:sz w:val="28"/>
          <w:szCs w:val="28"/>
        </w:rPr>
        <w:t>сельское поселение</w:t>
      </w:r>
    </w:p>
    <w:p w14:paraId="17446457" w14:textId="77777777" w:rsidR="00CC52A2" w:rsidRPr="00F471AA" w:rsidRDefault="00CC52A2" w:rsidP="00F471AA">
      <w:pPr>
        <w:pStyle w:val="a8"/>
        <w:ind w:firstLine="567"/>
        <w:jc w:val="both"/>
        <w:rPr>
          <w:sz w:val="28"/>
          <w:szCs w:val="28"/>
        </w:rPr>
      </w:pPr>
    </w:p>
    <w:p w14:paraId="35CA0E16" w14:textId="77777777" w:rsidR="00CC52A2" w:rsidRPr="00F471AA" w:rsidRDefault="00CC52A2" w:rsidP="00F471AA">
      <w:pPr>
        <w:pStyle w:val="a8"/>
        <w:ind w:firstLine="567"/>
        <w:jc w:val="both"/>
        <w:rPr>
          <w:b/>
          <w:sz w:val="28"/>
          <w:szCs w:val="28"/>
        </w:rPr>
      </w:pPr>
      <w:r w:rsidRPr="00F471AA">
        <w:rPr>
          <w:b/>
          <w:sz w:val="28"/>
          <w:szCs w:val="28"/>
        </w:rPr>
        <w:t>1. Общие положения</w:t>
      </w:r>
    </w:p>
    <w:p w14:paraId="238B297A" w14:textId="77777777" w:rsidR="00CC52A2" w:rsidRPr="00F471AA" w:rsidRDefault="00CC52A2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1.1. Настоящее Положение о порядке осуществления муниципального жилищного контроля на территории муниципального образования </w:t>
      </w:r>
      <w:r w:rsidR="00610280" w:rsidRPr="00F471AA">
        <w:rPr>
          <w:sz w:val="28"/>
          <w:szCs w:val="28"/>
        </w:rPr>
        <w:t xml:space="preserve">Мичуринское сельское поселение </w:t>
      </w:r>
      <w:r w:rsidRPr="00F471AA">
        <w:rPr>
          <w:sz w:val="28"/>
          <w:szCs w:val="28"/>
        </w:rPr>
        <w:t xml:space="preserve">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иными нормативными правовыми актами Российской Федерации, Уставом муниципального образования </w:t>
      </w:r>
      <w:r w:rsidR="00370630" w:rsidRPr="00F471AA">
        <w:rPr>
          <w:sz w:val="28"/>
          <w:szCs w:val="28"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r w:rsidRPr="00F471AA">
        <w:rPr>
          <w:sz w:val="28"/>
          <w:szCs w:val="28"/>
        </w:rPr>
        <w:t>и устанавливает порядок осуществления муниципального жилищного контроля на территории муниципального образования</w:t>
      </w:r>
      <w:r w:rsidR="00370630" w:rsidRPr="00F471AA">
        <w:rPr>
          <w:sz w:val="28"/>
          <w:szCs w:val="28"/>
        </w:rPr>
        <w:t xml:space="preserve"> Мичуринское сельское поселение</w:t>
      </w:r>
      <w:r w:rsidRPr="00F471AA">
        <w:rPr>
          <w:sz w:val="28"/>
          <w:szCs w:val="28"/>
        </w:rPr>
        <w:t>.</w:t>
      </w:r>
    </w:p>
    <w:p w14:paraId="2CC2EBBD" w14:textId="77777777" w:rsidR="00CC52A2" w:rsidRPr="00F471AA" w:rsidRDefault="00CC52A2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1.2. 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14:paraId="4CDA70E6" w14:textId="77777777" w:rsidR="00CC52A2" w:rsidRPr="00F471AA" w:rsidRDefault="00CC52A2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1.3. 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14:paraId="732A0D14" w14:textId="77777777" w:rsidR="00CC52A2" w:rsidRPr="00F471AA" w:rsidRDefault="00CC52A2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1.4. 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 4.2 статьи 20 Жилищного кодекса РФ.</w:t>
      </w:r>
    </w:p>
    <w:p w14:paraId="2F44BD31" w14:textId="77777777" w:rsidR="00CC52A2" w:rsidRDefault="00CC52A2" w:rsidP="00F471AA">
      <w:pPr>
        <w:pStyle w:val="a8"/>
        <w:ind w:firstLine="567"/>
        <w:jc w:val="both"/>
        <w:rPr>
          <w:sz w:val="28"/>
          <w:szCs w:val="28"/>
        </w:rPr>
      </w:pPr>
    </w:p>
    <w:p w14:paraId="7B1ABD44" w14:textId="77777777" w:rsidR="00F471AA" w:rsidRDefault="00F471AA" w:rsidP="00F471AA">
      <w:pPr>
        <w:pStyle w:val="a8"/>
        <w:ind w:firstLine="567"/>
        <w:jc w:val="both"/>
        <w:rPr>
          <w:sz w:val="28"/>
          <w:szCs w:val="28"/>
        </w:rPr>
      </w:pPr>
    </w:p>
    <w:p w14:paraId="4BDBC9F2" w14:textId="77777777" w:rsidR="00F471AA" w:rsidRPr="00F471AA" w:rsidRDefault="00F471AA" w:rsidP="00F471AA">
      <w:pPr>
        <w:pStyle w:val="a8"/>
        <w:ind w:firstLine="567"/>
        <w:jc w:val="both"/>
        <w:rPr>
          <w:sz w:val="28"/>
          <w:szCs w:val="28"/>
        </w:rPr>
      </w:pPr>
    </w:p>
    <w:p w14:paraId="49DF26A6" w14:textId="77777777" w:rsidR="00CC52A2" w:rsidRPr="00F471AA" w:rsidRDefault="00CC52A2" w:rsidP="00F471AA">
      <w:pPr>
        <w:pStyle w:val="a8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F471AA">
        <w:rPr>
          <w:b/>
          <w:sz w:val="28"/>
          <w:szCs w:val="28"/>
        </w:rPr>
        <w:lastRenderedPageBreak/>
        <w:t>Цели и задачи муниципального жилищного контроля</w:t>
      </w:r>
    </w:p>
    <w:p w14:paraId="10DA9110" w14:textId="77777777" w:rsidR="00E60E26" w:rsidRPr="00F471AA" w:rsidRDefault="00CC52A2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</w:t>
      </w:r>
      <w:r w:rsidR="00370630" w:rsidRPr="00F471AA">
        <w:rPr>
          <w:sz w:val="28"/>
          <w:szCs w:val="28"/>
        </w:rPr>
        <w:t xml:space="preserve"> муниципального образования</w:t>
      </w:r>
      <w:r w:rsidRPr="00F471AA">
        <w:rPr>
          <w:sz w:val="28"/>
          <w:szCs w:val="28"/>
        </w:rPr>
        <w:t xml:space="preserve"> </w:t>
      </w:r>
      <w:r w:rsidR="00370630" w:rsidRPr="00F471AA">
        <w:rPr>
          <w:sz w:val="28"/>
          <w:szCs w:val="28"/>
        </w:rPr>
        <w:t>Мичуринское сельское поселение</w:t>
      </w:r>
      <w:r w:rsidRPr="00F471AA">
        <w:rPr>
          <w:sz w:val="28"/>
          <w:szCs w:val="28"/>
        </w:rPr>
        <w:t>.</w:t>
      </w:r>
    </w:p>
    <w:p w14:paraId="2BFBD5BA" w14:textId="77777777" w:rsidR="00E60E26" w:rsidRPr="00F471AA" w:rsidRDefault="00CC52A2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7742FBE9" w14:textId="77777777" w:rsidR="00CC52A2" w:rsidRPr="00F471AA" w:rsidRDefault="00CC52A2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14:paraId="5FC71473" w14:textId="77777777" w:rsidR="00E60E26" w:rsidRPr="00F471AA" w:rsidRDefault="00BF3709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CC52A2" w:rsidRPr="00F471AA">
        <w:rPr>
          <w:sz w:val="28"/>
          <w:szCs w:val="28"/>
        </w:rPr>
        <w:t>к использованию и содержанию помещений муниципального жилищного фонда;</w:t>
      </w:r>
    </w:p>
    <w:p w14:paraId="736874E3" w14:textId="77777777" w:rsidR="00E60E26" w:rsidRPr="00F471AA" w:rsidRDefault="00BF3709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CC52A2" w:rsidRPr="00F471AA">
        <w:rPr>
          <w:sz w:val="28"/>
          <w:szCs w:val="28"/>
        </w:rPr>
        <w:t>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14:paraId="09592500" w14:textId="77777777" w:rsidR="00E60E26" w:rsidRPr="00F471AA" w:rsidRDefault="00BF3709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CC52A2" w:rsidRPr="00F471AA">
        <w:rPr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14:paraId="3BED2048" w14:textId="77777777" w:rsidR="00CC52A2" w:rsidRPr="00F471AA" w:rsidRDefault="00BF3709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CC52A2" w:rsidRPr="00F471AA">
        <w:rPr>
          <w:sz w:val="28"/>
          <w:szCs w:val="28"/>
        </w:rPr>
        <w:t>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14:paraId="12FC353D" w14:textId="77777777" w:rsidR="00CC52A2" w:rsidRPr="00F471AA" w:rsidRDefault="00CC52A2" w:rsidP="00F471AA">
      <w:pPr>
        <w:ind w:firstLine="851"/>
        <w:jc w:val="both"/>
        <w:rPr>
          <w:sz w:val="28"/>
          <w:szCs w:val="28"/>
        </w:rPr>
      </w:pPr>
    </w:p>
    <w:p w14:paraId="709318C8" w14:textId="77777777" w:rsidR="00CC52A2" w:rsidRPr="00F471AA" w:rsidRDefault="00CC52A2" w:rsidP="00F471AA">
      <w:pPr>
        <w:pStyle w:val="a9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F471AA">
        <w:rPr>
          <w:b/>
          <w:sz w:val="28"/>
          <w:szCs w:val="28"/>
        </w:rPr>
        <w:t>Лица, осуществляющие муниципальный жилищный контроль</w:t>
      </w:r>
    </w:p>
    <w:p w14:paraId="562AB6A1" w14:textId="77777777" w:rsidR="002F047A" w:rsidRPr="00F471AA" w:rsidRDefault="00CC52A2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Муниципальный жилищный контроль на территории муниципального образования осуществляет администрация муниципального образования</w:t>
      </w:r>
      <w:r w:rsidR="00F90528" w:rsidRPr="00F471AA">
        <w:rPr>
          <w:sz w:val="28"/>
          <w:szCs w:val="28"/>
        </w:rPr>
        <w:t xml:space="preserve"> Мичуринское сельское поселение</w:t>
      </w:r>
      <w:r w:rsidRPr="00F471AA">
        <w:rPr>
          <w:sz w:val="28"/>
          <w:szCs w:val="28"/>
        </w:rPr>
        <w:t xml:space="preserve"> (далее -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</w:t>
      </w:r>
      <w:r w:rsidR="002F047A" w:rsidRPr="00F471AA">
        <w:rPr>
          <w:color w:val="000000"/>
          <w:sz w:val="28"/>
          <w:szCs w:val="28"/>
        </w:rPr>
        <w:t xml:space="preserve"> служащих и являются муниципальными жилищными инспекторами.</w:t>
      </w:r>
    </w:p>
    <w:p w14:paraId="3FAD0FA3" w14:textId="77777777" w:rsidR="002F047A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>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14:paraId="6D3DAF30" w14:textId="77777777" w:rsidR="002F047A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с уполномоченным </w:t>
      </w:r>
      <w:r w:rsidRPr="00F471AA">
        <w:rPr>
          <w:color w:val="000000"/>
          <w:sz w:val="28"/>
          <w:szCs w:val="28"/>
        </w:rPr>
        <w:lastRenderedPageBreak/>
        <w:t>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области.</w:t>
      </w:r>
    </w:p>
    <w:p w14:paraId="7276AF82" w14:textId="77777777" w:rsidR="002F047A" w:rsidRPr="00F471AA" w:rsidRDefault="002F047A" w:rsidP="00F471AA">
      <w:pPr>
        <w:pStyle w:val="a8"/>
        <w:ind w:left="567"/>
        <w:jc w:val="both"/>
        <w:rPr>
          <w:sz w:val="28"/>
          <w:szCs w:val="28"/>
        </w:rPr>
      </w:pPr>
    </w:p>
    <w:p w14:paraId="4E37FDCB" w14:textId="77777777" w:rsidR="002F047A" w:rsidRPr="00F471AA" w:rsidRDefault="002F047A" w:rsidP="00F471AA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471AA">
        <w:rPr>
          <w:b/>
          <w:color w:val="000000"/>
          <w:sz w:val="28"/>
          <w:szCs w:val="28"/>
        </w:rPr>
        <w:t>Порядок организации и осуществления муниципального жилищного контроля</w:t>
      </w:r>
    </w:p>
    <w:p w14:paraId="5510406B" w14:textId="77777777" w:rsidR="002F047A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>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проверок, утверждаемым администрацией муниципального образования</w:t>
      </w:r>
      <w:r w:rsidR="00610280" w:rsidRPr="00F471AA">
        <w:rPr>
          <w:color w:val="000000"/>
          <w:sz w:val="28"/>
          <w:szCs w:val="28"/>
        </w:rPr>
        <w:t xml:space="preserve"> Мичуринское </w:t>
      </w:r>
      <w:r w:rsidR="00F90528" w:rsidRPr="00F471AA">
        <w:rPr>
          <w:color w:val="000000"/>
          <w:sz w:val="28"/>
          <w:szCs w:val="28"/>
        </w:rPr>
        <w:t>сельское поселение</w:t>
      </w:r>
      <w:r w:rsidRPr="00F471AA">
        <w:rPr>
          <w:color w:val="000000"/>
          <w:sz w:val="28"/>
          <w:szCs w:val="28"/>
        </w:rPr>
        <w:t>.</w:t>
      </w:r>
    </w:p>
    <w:p w14:paraId="6B842362" w14:textId="77777777" w:rsidR="002F047A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>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14:paraId="474E50A0" w14:textId="77777777" w:rsidR="009F1D71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14:paraId="2277E4DE" w14:textId="77777777" w:rsidR="009F1D71" w:rsidRPr="00F471AA" w:rsidRDefault="002F047A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color w:val="000000"/>
          <w:sz w:val="28"/>
          <w:szCs w:val="28"/>
        </w:rPr>
        <w:t>Обращения и заявления, не позволяющие установить лицо, обратившееся в орган муниципального жилищного контроля, а также</w:t>
      </w:r>
      <w:r w:rsidR="002E1E2D" w:rsidRPr="00F471AA">
        <w:rPr>
          <w:sz w:val="28"/>
          <w:szCs w:val="28"/>
        </w:rPr>
        <w:t xml:space="preserve">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14:paraId="6C93CAD9" w14:textId="77777777" w:rsidR="002E1E2D" w:rsidRPr="00F471AA" w:rsidRDefault="002E1E2D" w:rsidP="00F471AA">
      <w:pPr>
        <w:pStyle w:val="a8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составляет:</w:t>
      </w:r>
    </w:p>
    <w:p w14:paraId="7CD9DB7E" w14:textId="77777777" w:rsidR="002E1E2D" w:rsidRPr="00F471AA" w:rsidRDefault="002E1E2D" w:rsidP="00F471AA">
      <w:pPr>
        <w:pStyle w:val="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240" w:lineRule="auto"/>
        <w:ind w:left="20" w:right="20" w:firstLine="360"/>
        <w:rPr>
          <w:sz w:val="28"/>
          <w:szCs w:val="28"/>
        </w:rPr>
      </w:pPr>
      <w:r w:rsidRPr="00F471AA">
        <w:rPr>
          <w:sz w:val="28"/>
          <w:szCs w:val="28"/>
        </w:rPr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CC669EF" w14:textId="77777777" w:rsidR="009F1D71" w:rsidRPr="00F471AA" w:rsidRDefault="002E1E2D" w:rsidP="00F471AA">
      <w:pPr>
        <w:pStyle w:val="1"/>
        <w:numPr>
          <w:ilvl w:val="0"/>
          <w:numId w:val="13"/>
        </w:numPr>
        <w:shd w:val="clear" w:color="auto" w:fill="auto"/>
        <w:tabs>
          <w:tab w:val="left" w:pos="490"/>
        </w:tabs>
        <w:spacing w:before="0" w:after="0" w:line="240" w:lineRule="auto"/>
        <w:ind w:left="20" w:firstLine="360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>акт проверки в отношении граждан по форме согласно приложению № 1.</w:t>
      </w:r>
    </w:p>
    <w:p w14:paraId="72DAC4B9" w14:textId="77777777" w:rsidR="002E1E2D" w:rsidRPr="00F471AA" w:rsidRDefault="002E1E2D" w:rsidP="00F471AA">
      <w:pPr>
        <w:pStyle w:val="1"/>
        <w:numPr>
          <w:ilvl w:val="1"/>
          <w:numId w:val="9"/>
        </w:numPr>
        <w:shd w:val="clear" w:color="auto" w:fill="auto"/>
        <w:tabs>
          <w:tab w:val="left" w:pos="490"/>
        </w:tabs>
        <w:spacing w:before="0" w:after="0" w:line="240" w:lineRule="auto"/>
        <w:ind w:left="0" w:firstLine="567"/>
        <w:rPr>
          <w:sz w:val="28"/>
          <w:szCs w:val="28"/>
        </w:rPr>
      </w:pPr>
      <w:r w:rsidRPr="00F471AA">
        <w:rPr>
          <w:sz w:val="28"/>
          <w:szCs w:val="28"/>
        </w:rPr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</w:p>
    <w:p w14:paraId="4DB9D150" w14:textId="77777777" w:rsidR="009F1D71" w:rsidRPr="00F471AA" w:rsidRDefault="009F1D71" w:rsidP="00F471AA">
      <w:pPr>
        <w:ind w:firstLine="567"/>
        <w:jc w:val="both"/>
        <w:rPr>
          <w:sz w:val="28"/>
          <w:szCs w:val="28"/>
        </w:rPr>
      </w:pPr>
    </w:p>
    <w:p w14:paraId="6C9FB750" w14:textId="77777777" w:rsidR="002E1E2D" w:rsidRPr="00F471AA" w:rsidRDefault="002E1E2D" w:rsidP="00F471AA">
      <w:pPr>
        <w:ind w:firstLine="567"/>
        <w:jc w:val="both"/>
        <w:rPr>
          <w:b/>
          <w:sz w:val="28"/>
          <w:szCs w:val="28"/>
        </w:rPr>
      </w:pPr>
      <w:r w:rsidRPr="00F471AA">
        <w:rPr>
          <w:b/>
          <w:sz w:val="28"/>
          <w:szCs w:val="28"/>
        </w:rPr>
        <w:t>5. Права и обязанности должностных лиц органа муниципального жилищного контроля</w:t>
      </w:r>
    </w:p>
    <w:p w14:paraId="46485C51" w14:textId="77777777" w:rsidR="002E1E2D" w:rsidRPr="00F471AA" w:rsidRDefault="002E1E2D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5.1.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14:paraId="610A6AC3" w14:textId="77777777" w:rsidR="00BE61F4" w:rsidRPr="00F471AA" w:rsidRDefault="009F1D71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1) </w:t>
      </w:r>
      <w:r w:rsidR="002E1E2D" w:rsidRPr="00F471AA">
        <w:rPr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14:paraId="67AEA4C9" w14:textId="77777777" w:rsidR="00BE61F4" w:rsidRPr="00F471AA" w:rsidRDefault="009F1D71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2) </w:t>
      </w:r>
      <w:r w:rsidR="002E1E2D" w:rsidRPr="00F471AA">
        <w:rPr>
          <w:sz w:val="28"/>
          <w:szCs w:val="28"/>
        </w:rPr>
        <w:t>беспрепятственно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</w:t>
      </w:r>
      <w:r w:rsidR="00BE61F4" w:rsidRPr="00F471AA">
        <w:rPr>
          <w:sz w:val="28"/>
          <w:szCs w:val="28"/>
        </w:rPr>
        <w:t xml:space="preserve">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'управления многоквартирным домом в соответствии со статьей 162 настоящего Кодекса, правомерность утверждения условий этого договора и его заключения;</w:t>
      </w:r>
    </w:p>
    <w:p w14:paraId="31F4AD14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14:paraId="12A0ADFD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>4)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14:paraId="393F6E98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5.2. 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14:paraId="51829316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5.3. Должностные лица органа муниципального жилищного контроля при проведении проверки обязаны:</w:t>
      </w:r>
    </w:p>
    <w:p w14:paraId="195192FA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законов, законов Ленинградской области и муниципальных правовых актов в области жилищных отношений;</w:t>
      </w:r>
    </w:p>
    <w:p w14:paraId="69804E72" w14:textId="77777777" w:rsidR="00BE61F4" w:rsidRPr="00F471AA" w:rsidRDefault="00BE61F4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14:paraId="7A4E4C25" w14:textId="77777777" w:rsidR="00BE61F4" w:rsidRPr="00F471AA" w:rsidRDefault="00BE61F4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проводить проверку на основании постановления руководителя уполномоченного органа о проведении проверки в соответствии с ее назначением;</w:t>
      </w:r>
    </w:p>
    <w:p w14:paraId="28CC1464" w14:textId="77777777" w:rsidR="00DD57E4" w:rsidRPr="00F471AA" w:rsidRDefault="00BE61F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14:paraId="3836F800" w14:textId="77777777" w:rsidR="00DD57E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BE61F4" w:rsidRPr="00F471AA">
        <w:rPr>
          <w:sz w:val="28"/>
          <w:szCs w:val="28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2FD4F044" w14:textId="77777777" w:rsidR="00DD57E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BE61F4" w:rsidRPr="00F471AA">
        <w:rPr>
          <w:sz w:val="28"/>
          <w:szCs w:val="28"/>
        </w:rPr>
        <w:t>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14:paraId="1712397F" w14:textId="77777777" w:rsidR="00DD57E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BE61F4" w:rsidRPr="00F471AA">
        <w:rPr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14:paraId="313479FB" w14:textId="77777777" w:rsidR="00DD57E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BE61F4" w:rsidRPr="00F471AA">
        <w:rPr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14:paraId="4538588B" w14:textId="77777777" w:rsidR="00DD57E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 xml:space="preserve">- </w:t>
      </w:r>
      <w:r w:rsidR="00BE61F4" w:rsidRPr="00F471AA">
        <w:rPr>
          <w:sz w:val="28"/>
          <w:szCs w:val="28"/>
        </w:rPr>
        <w:t xml:space="preserve">соблюдать сроки проведения проверки, установленные Федеральным законом от 26.12.2008 </w:t>
      </w:r>
      <w:r w:rsidR="00BE61F4" w:rsidRPr="00F471AA">
        <w:rPr>
          <w:sz w:val="28"/>
          <w:szCs w:val="28"/>
          <w:lang w:val="en-US"/>
        </w:rPr>
        <w:t>N</w:t>
      </w:r>
      <w:r w:rsidR="00BE61F4" w:rsidRPr="00F471AA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14:paraId="1DA9957B" w14:textId="77777777" w:rsidR="00BE61F4" w:rsidRPr="00F471AA" w:rsidRDefault="00DD57E4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- </w:t>
      </w:r>
      <w:r w:rsidR="00BE61F4" w:rsidRPr="00F471AA">
        <w:rPr>
          <w:sz w:val="28"/>
          <w:szCs w:val="28"/>
        </w:rPr>
        <w:t>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14:paraId="0DD84004" w14:textId="77777777" w:rsidR="00D96970" w:rsidRPr="00F471AA" w:rsidRDefault="00BE61F4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14:paraId="3C1C9300" w14:textId="77777777" w:rsidR="00D96970" w:rsidRPr="00F471AA" w:rsidRDefault="00D96970" w:rsidP="00F471AA">
      <w:pPr>
        <w:pStyle w:val="a8"/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14:paraId="2F402DA9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5.4.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14:paraId="4C246AE2" w14:textId="77777777" w:rsidR="00D96970" w:rsidRPr="00F471AA" w:rsidRDefault="00D96970" w:rsidP="00F471AA">
      <w:pPr>
        <w:jc w:val="both"/>
        <w:rPr>
          <w:sz w:val="28"/>
          <w:szCs w:val="28"/>
        </w:rPr>
      </w:pPr>
    </w:p>
    <w:p w14:paraId="2C254CAD" w14:textId="77777777" w:rsidR="00D96970" w:rsidRPr="00F471AA" w:rsidRDefault="00D96970" w:rsidP="00F471AA">
      <w:pPr>
        <w:jc w:val="both"/>
        <w:rPr>
          <w:b/>
          <w:sz w:val="28"/>
          <w:szCs w:val="28"/>
        </w:rPr>
      </w:pPr>
      <w:r w:rsidRPr="00F471AA">
        <w:rPr>
          <w:b/>
          <w:sz w:val="28"/>
          <w:szCs w:val="28"/>
        </w:rPr>
        <w:t>6. Права и обязанности физических и юридических лиц, индивидуальных предпринимателей при проведении проверки</w:t>
      </w:r>
    </w:p>
    <w:p w14:paraId="2DFB43E5" w14:textId="77777777" w:rsidR="00D96970" w:rsidRPr="00F471AA" w:rsidRDefault="00D96970" w:rsidP="00F471AA">
      <w:pPr>
        <w:jc w:val="both"/>
        <w:rPr>
          <w:sz w:val="28"/>
          <w:szCs w:val="28"/>
        </w:rPr>
      </w:pPr>
    </w:p>
    <w:p w14:paraId="1B6860C4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6.1.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14:paraId="0E54F801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14:paraId="6CBAE5B3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14:paraId="590AEBBA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14:paraId="13022766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14:paraId="54AE2BF3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осуществлять иные права, предусмотренные законодательством Российской Федерации.</w:t>
      </w:r>
    </w:p>
    <w:p w14:paraId="38D8F673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6.2. Физические и юридические лица, индивидуальные предприниматели при проведении проверки обязаны:</w:t>
      </w:r>
    </w:p>
    <w:p w14:paraId="76736634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>-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14:paraId="4424BD38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- исполнять иные обязанности, предусмотренные законодательством Российской Федерации.</w:t>
      </w:r>
    </w:p>
    <w:p w14:paraId="507BEF93" w14:textId="77777777" w:rsidR="00D96970" w:rsidRPr="00F471AA" w:rsidRDefault="00D96970" w:rsidP="00F471AA">
      <w:pPr>
        <w:ind w:firstLine="567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6.3.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требований Положения, необоснованно препятствующие</w:t>
      </w:r>
      <w:r w:rsidR="009A3432" w:rsidRPr="00F471AA">
        <w:rPr>
          <w:sz w:val="28"/>
          <w:szCs w:val="28"/>
        </w:rPr>
        <w:t xml:space="preserve">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Ленинградской области и муниципальных правовых актов в области жилищных отношений, несут ответственность в соответствии с законодательством Российской Федерации.</w:t>
      </w:r>
    </w:p>
    <w:p w14:paraId="3DA2B943" w14:textId="77777777" w:rsidR="00BE61F4" w:rsidRPr="00F471AA" w:rsidRDefault="00BE61F4" w:rsidP="00F471AA">
      <w:pPr>
        <w:jc w:val="both"/>
        <w:rPr>
          <w:sz w:val="28"/>
          <w:szCs w:val="28"/>
        </w:rPr>
      </w:pPr>
    </w:p>
    <w:p w14:paraId="26AA1788" w14:textId="77777777" w:rsidR="002E1E2D" w:rsidRPr="00F471AA" w:rsidRDefault="002E1E2D" w:rsidP="00F471AA">
      <w:pPr>
        <w:ind w:firstLine="567"/>
        <w:jc w:val="both"/>
        <w:rPr>
          <w:sz w:val="28"/>
          <w:szCs w:val="28"/>
        </w:rPr>
      </w:pPr>
    </w:p>
    <w:p w14:paraId="66558E3A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7B3E2E65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1B86C50A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1C41DD49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5D30C64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C8F2E1F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BE93448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C87598B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3F82E37E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1B5E22E1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56CDDDF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3C88561B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555C1616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48C82062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408F3A00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51B0E924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AECED70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3E5D8F9E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65B8780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06A10F2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018C66B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7180BAAE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72868DCF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2EFB2DEB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751D639D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38376AC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656C690B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0B06AC8E" w14:textId="77777777" w:rsidR="00F90528" w:rsidRPr="00F471AA" w:rsidRDefault="00F90528" w:rsidP="00F471AA">
      <w:pPr>
        <w:ind w:firstLine="567"/>
        <w:jc w:val="both"/>
        <w:rPr>
          <w:sz w:val="28"/>
          <w:szCs w:val="28"/>
        </w:rPr>
      </w:pPr>
    </w:p>
    <w:p w14:paraId="1A168A19" w14:textId="77777777" w:rsidR="009A3432" w:rsidRPr="00F471AA" w:rsidRDefault="009A3432" w:rsidP="00F471AA">
      <w:pPr>
        <w:jc w:val="right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>П</w:t>
      </w:r>
      <w:r w:rsidR="00CC52A2" w:rsidRPr="00F471AA">
        <w:rPr>
          <w:sz w:val="28"/>
          <w:szCs w:val="28"/>
        </w:rPr>
        <w:t>риложение № 1</w:t>
      </w:r>
    </w:p>
    <w:p w14:paraId="6DBC91A2" w14:textId="77777777" w:rsidR="009A3432" w:rsidRPr="00F471AA" w:rsidRDefault="00CC52A2" w:rsidP="00F471AA">
      <w:pPr>
        <w:jc w:val="right"/>
        <w:rPr>
          <w:sz w:val="28"/>
          <w:szCs w:val="28"/>
        </w:rPr>
      </w:pPr>
      <w:r w:rsidRPr="00F471AA">
        <w:rPr>
          <w:sz w:val="28"/>
          <w:szCs w:val="28"/>
        </w:rPr>
        <w:t>к Положению о порядке осуществления</w:t>
      </w:r>
    </w:p>
    <w:p w14:paraId="762BE8A9" w14:textId="77777777" w:rsidR="009A3432" w:rsidRPr="00F471AA" w:rsidRDefault="00CC52A2" w:rsidP="00F471AA">
      <w:pPr>
        <w:jc w:val="right"/>
        <w:rPr>
          <w:sz w:val="28"/>
          <w:szCs w:val="28"/>
        </w:rPr>
      </w:pPr>
      <w:r w:rsidRPr="00F471AA">
        <w:rPr>
          <w:sz w:val="28"/>
          <w:szCs w:val="28"/>
        </w:rPr>
        <w:t>муниципального жилищного контроля</w:t>
      </w:r>
    </w:p>
    <w:p w14:paraId="0D89A27E" w14:textId="77777777" w:rsidR="00F90528" w:rsidRPr="00F471AA" w:rsidRDefault="00CC52A2" w:rsidP="00F471AA">
      <w:pPr>
        <w:jc w:val="right"/>
        <w:rPr>
          <w:sz w:val="28"/>
          <w:szCs w:val="28"/>
        </w:rPr>
      </w:pPr>
      <w:r w:rsidRPr="00F471AA">
        <w:rPr>
          <w:sz w:val="28"/>
          <w:szCs w:val="28"/>
        </w:rPr>
        <w:t>на территории муниципального образования</w:t>
      </w:r>
    </w:p>
    <w:p w14:paraId="742B826E" w14:textId="77777777" w:rsidR="00CC52A2" w:rsidRPr="00F471AA" w:rsidRDefault="00610280" w:rsidP="00F471AA">
      <w:pPr>
        <w:jc w:val="right"/>
        <w:rPr>
          <w:sz w:val="28"/>
          <w:szCs w:val="28"/>
        </w:rPr>
      </w:pPr>
      <w:r w:rsidRPr="00F471AA">
        <w:rPr>
          <w:sz w:val="28"/>
          <w:szCs w:val="28"/>
        </w:rPr>
        <w:t xml:space="preserve">Мичуринское </w:t>
      </w:r>
      <w:r w:rsidR="00F90528" w:rsidRPr="00F471AA">
        <w:rPr>
          <w:sz w:val="28"/>
          <w:szCs w:val="28"/>
        </w:rPr>
        <w:t>сельское поселение</w:t>
      </w:r>
    </w:p>
    <w:p w14:paraId="44379AD1" w14:textId="77777777" w:rsidR="009A3432" w:rsidRPr="00F471AA" w:rsidRDefault="009A3432" w:rsidP="00F471AA">
      <w:pPr>
        <w:jc w:val="both"/>
        <w:rPr>
          <w:sz w:val="28"/>
          <w:szCs w:val="28"/>
        </w:rPr>
      </w:pPr>
    </w:p>
    <w:p w14:paraId="243B0A49" w14:textId="77777777" w:rsidR="00CC52A2" w:rsidRPr="00F471AA" w:rsidRDefault="00CC52A2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АКТ №</w:t>
      </w:r>
    </w:p>
    <w:p w14:paraId="08065B81" w14:textId="77777777" w:rsidR="009A3432" w:rsidRPr="00F471AA" w:rsidRDefault="00CC52A2" w:rsidP="00F471AA">
      <w:pPr>
        <w:jc w:val="center"/>
        <w:rPr>
          <w:sz w:val="28"/>
          <w:szCs w:val="28"/>
        </w:rPr>
      </w:pPr>
      <w:r w:rsidRPr="00F471AA">
        <w:rPr>
          <w:sz w:val="28"/>
          <w:szCs w:val="28"/>
        </w:rPr>
        <w:t>ПРОВЕРКИ ЖИЛОГО ПОМЕЩЕНИЯ</w:t>
      </w:r>
    </w:p>
    <w:p w14:paraId="76F11430" w14:textId="77777777" w:rsidR="009A3432" w:rsidRPr="00F471AA" w:rsidRDefault="009A3432" w:rsidP="00F471AA">
      <w:pPr>
        <w:jc w:val="both"/>
        <w:rPr>
          <w:sz w:val="28"/>
          <w:szCs w:val="28"/>
        </w:rPr>
      </w:pPr>
    </w:p>
    <w:p w14:paraId="19A07BB6" w14:textId="77777777" w:rsidR="009A343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На основании постановления администрации муниципального образования </w:t>
      </w:r>
      <w:r w:rsidR="00F90528" w:rsidRPr="00F471AA">
        <w:rPr>
          <w:sz w:val="28"/>
          <w:szCs w:val="28"/>
        </w:rPr>
        <w:t xml:space="preserve">Мичуринское сельское поселение </w:t>
      </w:r>
      <w:r w:rsidRPr="00F471AA">
        <w:rPr>
          <w:sz w:val="28"/>
          <w:szCs w:val="28"/>
        </w:rPr>
        <w:t>от «</w:t>
      </w:r>
      <w:r w:rsidR="009A3432" w:rsidRPr="00F471AA">
        <w:rPr>
          <w:sz w:val="28"/>
          <w:szCs w:val="28"/>
        </w:rPr>
        <w:t>______</w:t>
      </w:r>
      <w:r w:rsidRPr="00F471AA">
        <w:rPr>
          <w:sz w:val="28"/>
          <w:szCs w:val="28"/>
        </w:rPr>
        <w:tab/>
        <w:t>»</w:t>
      </w:r>
      <w:r w:rsidR="009A3432" w:rsidRPr="00F471AA">
        <w:rPr>
          <w:sz w:val="28"/>
          <w:szCs w:val="28"/>
        </w:rPr>
        <w:t>______</w:t>
      </w:r>
      <w:r w:rsidRPr="00F471AA">
        <w:rPr>
          <w:sz w:val="28"/>
          <w:szCs w:val="28"/>
        </w:rPr>
        <w:tab/>
        <w:t>20</w:t>
      </w:r>
      <w:r w:rsidR="009A3432" w:rsidRPr="00F471AA">
        <w:rPr>
          <w:sz w:val="28"/>
          <w:szCs w:val="28"/>
        </w:rPr>
        <w:t>_____</w:t>
      </w:r>
      <w:r w:rsidRPr="00F471AA">
        <w:rPr>
          <w:sz w:val="28"/>
          <w:szCs w:val="28"/>
        </w:rPr>
        <w:tab/>
        <w:t>г. №</w:t>
      </w:r>
      <w:r w:rsidR="009A3432" w:rsidRPr="00F471AA">
        <w:rPr>
          <w:sz w:val="28"/>
          <w:szCs w:val="28"/>
        </w:rPr>
        <w:t>___</w:t>
      </w:r>
    </w:p>
    <w:p w14:paraId="3CB6BBC6" w14:textId="77777777" w:rsidR="00CC52A2" w:rsidRPr="00F471AA" w:rsidRDefault="009A343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___________________________________________________________________</w:t>
      </w:r>
    </w:p>
    <w:p w14:paraId="494E7FC8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(Должность, Ф.И.О. лица, уполномоченного на проведение проверки)</w:t>
      </w:r>
    </w:p>
    <w:p w14:paraId="6389083A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в присутствии</w:t>
      </w:r>
      <w:r w:rsidR="009A3432" w:rsidRPr="00F471AA">
        <w:rPr>
          <w:sz w:val="28"/>
          <w:szCs w:val="28"/>
        </w:rPr>
        <w:t>_____________________________________________________</w:t>
      </w:r>
    </w:p>
    <w:p w14:paraId="1B0D7A7B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(Ф.И.О. физического лица, в отношении которого осуществлялась проверка, а также лиц, фактически присутствовавших при проведении проверки)</w:t>
      </w:r>
    </w:p>
    <w:p w14:paraId="6F207940" w14:textId="77777777" w:rsidR="009A343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проведено мероприятие по контролю за исполнением </w:t>
      </w:r>
      <w:r w:rsidR="009A3432" w:rsidRPr="00F471AA">
        <w:rPr>
          <w:sz w:val="28"/>
          <w:szCs w:val="28"/>
        </w:rPr>
        <w:t>___________________</w:t>
      </w:r>
    </w:p>
    <w:p w14:paraId="4BD891C6" w14:textId="77777777" w:rsidR="00CC52A2" w:rsidRPr="00F471AA" w:rsidRDefault="009A343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___________________________________________________________________</w:t>
      </w:r>
    </w:p>
    <w:p w14:paraId="4E5D26C8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(Ф.И.О. физического лица, в отношении которого осуществлялась проверка; наименования нормативных актов, выполнение которых проверялось)</w:t>
      </w:r>
    </w:p>
    <w:p w14:paraId="66A595EE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Проверка начата "</w:t>
      </w:r>
      <w:r w:rsidR="009A3432" w:rsidRPr="00F471AA">
        <w:rPr>
          <w:sz w:val="28"/>
          <w:szCs w:val="28"/>
        </w:rPr>
        <w:t>______ "____</w:t>
      </w:r>
      <w:r w:rsidRPr="00F471AA">
        <w:rPr>
          <w:sz w:val="28"/>
          <w:szCs w:val="28"/>
        </w:rPr>
        <w:t>20</w:t>
      </w:r>
      <w:r w:rsidR="009A3432" w:rsidRPr="00F471AA">
        <w:rPr>
          <w:sz w:val="28"/>
          <w:szCs w:val="28"/>
        </w:rPr>
        <w:t xml:space="preserve">___ </w:t>
      </w:r>
      <w:r w:rsidRPr="00F471AA">
        <w:rPr>
          <w:sz w:val="28"/>
          <w:szCs w:val="28"/>
        </w:rPr>
        <w:t xml:space="preserve">г. </w:t>
      </w:r>
      <w:r w:rsidR="009A3432" w:rsidRPr="00F471AA">
        <w:rPr>
          <w:sz w:val="28"/>
          <w:szCs w:val="28"/>
        </w:rPr>
        <w:t>____</w:t>
      </w:r>
      <w:proofErr w:type="gramStart"/>
      <w:r w:rsidRPr="00F471AA">
        <w:rPr>
          <w:sz w:val="28"/>
          <w:szCs w:val="28"/>
        </w:rPr>
        <w:t>час.</w:t>
      </w:r>
      <w:r w:rsidR="009A3432" w:rsidRPr="00F471AA">
        <w:rPr>
          <w:sz w:val="28"/>
          <w:szCs w:val="28"/>
        </w:rPr>
        <w:t>_</w:t>
      </w:r>
      <w:proofErr w:type="gramEnd"/>
      <w:r w:rsidR="009A3432" w:rsidRPr="00F471AA">
        <w:rPr>
          <w:sz w:val="28"/>
          <w:szCs w:val="28"/>
        </w:rPr>
        <w:t>____</w:t>
      </w:r>
      <w:r w:rsidRPr="00F471AA">
        <w:rPr>
          <w:sz w:val="28"/>
          <w:szCs w:val="28"/>
        </w:rPr>
        <w:t xml:space="preserve"> мин.</w:t>
      </w:r>
    </w:p>
    <w:p w14:paraId="7975AC0A" w14:textId="77777777" w:rsidR="009A3432" w:rsidRPr="00F471AA" w:rsidRDefault="009A343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__________________________________________________________________</w:t>
      </w:r>
    </w:p>
    <w:p w14:paraId="32560102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(место проведения мероприятия по контролю)</w:t>
      </w:r>
    </w:p>
    <w:p w14:paraId="2871697E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Проверка окончена</w:t>
      </w:r>
      <w:r w:rsidR="009A3432" w:rsidRPr="00F471AA">
        <w:rPr>
          <w:sz w:val="28"/>
          <w:szCs w:val="28"/>
        </w:rPr>
        <w:t xml:space="preserve"> </w:t>
      </w:r>
      <w:r w:rsidRPr="00F471AA">
        <w:rPr>
          <w:sz w:val="28"/>
          <w:szCs w:val="28"/>
        </w:rPr>
        <w:t>"</w:t>
      </w:r>
      <w:r w:rsidR="009A3432" w:rsidRPr="00F471AA">
        <w:rPr>
          <w:sz w:val="28"/>
          <w:szCs w:val="28"/>
        </w:rPr>
        <w:t>______</w:t>
      </w:r>
      <w:r w:rsidRPr="00F471AA">
        <w:rPr>
          <w:sz w:val="28"/>
          <w:szCs w:val="28"/>
        </w:rPr>
        <w:t>"</w:t>
      </w:r>
      <w:r w:rsidR="009A3432" w:rsidRPr="00F471AA">
        <w:rPr>
          <w:sz w:val="28"/>
          <w:szCs w:val="28"/>
        </w:rPr>
        <w:t>____20____ г. _____</w:t>
      </w:r>
      <w:r w:rsidRPr="00F471AA">
        <w:rPr>
          <w:sz w:val="28"/>
          <w:szCs w:val="28"/>
        </w:rPr>
        <w:t>час.</w:t>
      </w:r>
      <w:r w:rsidR="009A3432" w:rsidRPr="00F471AA">
        <w:rPr>
          <w:sz w:val="28"/>
          <w:szCs w:val="28"/>
        </w:rPr>
        <w:t xml:space="preserve"> ____</w:t>
      </w:r>
      <w:r w:rsidRPr="00F471AA">
        <w:rPr>
          <w:sz w:val="28"/>
          <w:szCs w:val="28"/>
        </w:rPr>
        <w:t xml:space="preserve"> мин.</w:t>
      </w:r>
    </w:p>
    <w:p w14:paraId="21E8D05B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В ходе проверки произведен осмотр</w:t>
      </w:r>
      <w:r w:rsidR="009A3432" w:rsidRPr="00F471AA">
        <w:rPr>
          <w:sz w:val="28"/>
          <w:szCs w:val="28"/>
        </w:rPr>
        <w:t xml:space="preserve">  ___________________________________</w:t>
      </w:r>
    </w:p>
    <w:p w14:paraId="7B8DF4C4" w14:textId="77777777" w:rsidR="009A3432" w:rsidRPr="00F471AA" w:rsidRDefault="009A343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_________________________________________________________________________________</w:t>
      </w:r>
    </w:p>
    <w:p w14:paraId="0FF40EDF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(указать место проведения осмотра, т.е. почтовый адрес осмотренного жилого помещения)</w:t>
      </w:r>
    </w:p>
    <w:p w14:paraId="20EB4AAB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В результате проверки установлено:</w:t>
      </w:r>
      <w:r w:rsidR="009A3432" w:rsidRPr="00F471AA">
        <w:rPr>
          <w:sz w:val="28"/>
          <w:szCs w:val="28"/>
        </w:rPr>
        <w:t>_____________________________________</w:t>
      </w:r>
    </w:p>
    <w:p w14:paraId="7D9C4ACC" w14:textId="77777777" w:rsidR="009A3432" w:rsidRPr="00F471AA" w:rsidRDefault="009A343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E7BA7" w14:textId="77777777" w:rsidR="00CC52A2" w:rsidRPr="00F471AA" w:rsidRDefault="00CC52A2" w:rsidP="00F471AA">
      <w:p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14:paraId="2B0AA623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ЗАКЛЮЧЕНИЕ</w:t>
      </w:r>
    </w:p>
    <w:p w14:paraId="529458EB" w14:textId="77777777" w:rsidR="009A3432" w:rsidRPr="00F471AA" w:rsidRDefault="009A3432" w:rsidP="00F471AA">
      <w:pPr>
        <w:pStyle w:val="a8"/>
        <w:jc w:val="both"/>
        <w:rPr>
          <w:sz w:val="24"/>
          <w:szCs w:val="24"/>
        </w:rPr>
      </w:pPr>
      <w:r w:rsidRPr="00F471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71AA">
        <w:rPr>
          <w:sz w:val="28"/>
          <w:szCs w:val="28"/>
        </w:rPr>
        <w:t xml:space="preserve"> </w:t>
      </w:r>
      <w:r w:rsidRPr="00F471AA">
        <w:rPr>
          <w:sz w:val="24"/>
          <w:szCs w:val="24"/>
        </w:rPr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</w:p>
    <w:p w14:paraId="2023FECC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lastRenderedPageBreak/>
        <w:t>Настоящий акт составлен в_____</w:t>
      </w:r>
      <w:r w:rsidRPr="00F471AA">
        <w:rPr>
          <w:sz w:val="28"/>
          <w:szCs w:val="28"/>
        </w:rPr>
        <w:tab/>
        <w:t>экземплярах.</w:t>
      </w:r>
    </w:p>
    <w:p w14:paraId="1FF2A045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Приложения к акту на _____листах.</w:t>
      </w:r>
    </w:p>
    <w:p w14:paraId="39FB2779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Акт подписали:</w:t>
      </w:r>
    </w:p>
    <w:p w14:paraId="73260D78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Должностное лицо, осуществившее проверку:</w:t>
      </w:r>
    </w:p>
    <w:p w14:paraId="15DF9D7F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    ______________________</w:t>
      </w:r>
    </w:p>
    <w:p w14:paraId="3EA9D001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(подпись)</w:t>
      </w:r>
      <w:r w:rsidRPr="00F471AA">
        <w:rPr>
          <w:sz w:val="28"/>
          <w:szCs w:val="28"/>
        </w:rPr>
        <w:tab/>
      </w:r>
      <w:r w:rsidR="00EA47CE" w:rsidRPr="00F471AA">
        <w:rPr>
          <w:sz w:val="28"/>
          <w:szCs w:val="28"/>
        </w:rPr>
        <w:t xml:space="preserve">                       </w:t>
      </w:r>
      <w:r w:rsidRPr="00F471AA">
        <w:rPr>
          <w:sz w:val="28"/>
          <w:szCs w:val="28"/>
        </w:rPr>
        <w:t>(фамилия и инициалы)</w:t>
      </w:r>
    </w:p>
    <w:p w14:paraId="139D790D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Физическое лицо, в отношении которого осуществлялась проверка:</w:t>
      </w:r>
    </w:p>
    <w:p w14:paraId="1B39B487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   _______________________</w:t>
      </w:r>
    </w:p>
    <w:p w14:paraId="0FCF597E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(подпись)</w:t>
      </w:r>
      <w:r w:rsidR="00EA47CE" w:rsidRPr="00F471AA">
        <w:rPr>
          <w:sz w:val="28"/>
          <w:szCs w:val="28"/>
        </w:rPr>
        <w:t xml:space="preserve">        </w:t>
      </w:r>
      <w:r w:rsidRPr="00F471AA">
        <w:rPr>
          <w:sz w:val="28"/>
          <w:szCs w:val="28"/>
        </w:rPr>
        <w:tab/>
        <w:t>(фамилия и инициалы)</w:t>
      </w:r>
    </w:p>
    <w:p w14:paraId="20A8DDF7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Лица, присутствовавшие при проведении проверки:</w:t>
      </w:r>
    </w:p>
    <w:p w14:paraId="09580023" w14:textId="77777777" w:rsidR="009A3432" w:rsidRPr="00F471AA" w:rsidRDefault="00EA47CE" w:rsidP="00F471A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   _______________</w:t>
      </w:r>
    </w:p>
    <w:p w14:paraId="1009E30F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 xml:space="preserve">(подпись) </w:t>
      </w:r>
      <w:r w:rsidR="00EA47CE" w:rsidRPr="00F471AA">
        <w:rPr>
          <w:sz w:val="28"/>
          <w:szCs w:val="28"/>
        </w:rPr>
        <w:t xml:space="preserve">          </w:t>
      </w:r>
      <w:r w:rsidRPr="00F471AA">
        <w:rPr>
          <w:sz w:val="28"/>
          <w:szCs w:val="28"/>
        </w:rPr>
        <w:t>(фамилия и инициалы)</w:t>
      </w:r>
    </w:p>
    <w:p w14:paraId="66586D98" w14:textId="77777777" w:rsidR="009A3432" w:rsidRPr="00F471AA" w:rsidRDefault="00EA47CE" w:rsidP="00F471A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471AA">
        <w:rPr>
          <w:rStyle w:val="2CordiaUPC8pt"/>
          <w:rFonts w:ascii="Times New Roman" w:hAnsi="Times New Roman" w:cs="Times New Roman"/>
          <w:sz w:val="28"/>
          <w:szCs w:val="28"/>
        </w:rPr>
        <w:t>_____________   ____________________</w:t>
      </w:r>
    </w:p>
    <w:p w14:paraId="6971546E" w14:textId="77777777" w:rsidR="00EA47CE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(подпись)</w:t>
      </w:r>
      <w:r w:rsidR="00EA47CE" w:rsidRPr="00F471AA">
        <w:rPr>
          <w:sz w:val="28"/>
          <w:szCs w:val="28"/>
        </w:rPr>
        <w:t xml:space="preserve">           </w:t>
      </w:r>
      <w:r w:rsidRPr="00F471AA">
        <w:rPr>
          <w:sz w:val="28"/>
          <w:szCs w:val="28"/>
        </w:rPr>
        <w:t xml:space="preserve"> (фамилия и инициалы)</w:t>
      </w:r>
    </w:p>
    <w:p w14:paraId="3BC0F599" w14:textId="77777777" w:rsidR="009A3432" w:rsidRPr="00F471AA" w:rsidRDefault="00EA47CE" w:rsidP="00F471A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F471AA">
        <w:rPr>
          <w:sz w:val="28"/>
          <w:szCs w:val="28"/>
        </w:rPr>
        <w:t>___________  ________________</w:t>
      </w:r>
    </w:p>
    <w:p w14:paraId="749ACF29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(подпись)</w:t>
      </w:r>
      <w:r w:rsidRPr="00F471AA">
        <w:rPr>
          <w:sz w:val="28"/>
          <w:szCs w:val="28"/>
        </w:rPr>
        <w:tab/>
        <w:t>(фамилия и инициалы)</w:t>
      </w:r>
    </w:p>
    <w:p w14:paraId="720A5D44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12A8DFD5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739FB808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5163F9F3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Экземпляр настоящего акта получил на руки:</w:t>
      </w:r>
      <w:r w:rsidR="00EA47CE" w:rsidRPr="00F471AA">
        <w:rPr>
          <w:sz w:val="28"/>
          <w:szCs w:val="28"/>
        </w:rPr>
        <w:t>____________________________</w:t>
      </w:r>
    </w:p>
    <w:p w14:paraId="0378C09D" w14:textId="77777777" w:rsidR="00EA47CE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(подпись физического лица в отношении</w:t>
      </w:r>
    </w:p>
    <w:p w14:paraId="4A81F8A3" w14:textId="77777777" w:rsidR="009A3432" w:rsidRPr="00F471AA" w:rsidRDefault="009A3432" w:rsidP="00F471AA">
      <w:pPr>
        <w:pStyle w:val="a8"/>
        <w:jc w:val="both"/>
        <w:rPr>
          <w:sz w:val="28"/>
          <w:szCs w:val="28"/>
        </w:rPr>
      </w:pPr>
      <w:r w:rsidRPr="00F471AA">
        <w:rPr>
          <w:sz w:val="28"/>
          <w:szCs w:val="28"/>
        </w:rPr>
        <w:t>которого осуществлялась проверка)</w:t>
      </w:r>
    </w:p>
    <w:p w14:paraId="772C687E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7DB19D76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21F2A317" w14:textId="77777777" w:rsidR="00EA47CE" w:rsidRPr="00F471AA" w:rsidRDefault="00EA47CE" w:rsidP="00F471AA">
      <w:pPr>
        <w:pStyle w:val="a8"/>
        <w:jc w:val="both"/>
        <w:rPr>
          <w:sz w:val="28"/>
          <w:szCs w:val="28"/>
        </w:rPr>
      </w:pPr>
    </w:p>
    <w:p w14:paraId="7467807F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41B96B7E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015D9539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7E325404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6BCE1304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5BBC65AE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6595AD55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3A279003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1ACC9FC7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371A6338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0A5D3197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344423F4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35242706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46F9F3C9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7E0A415B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6A7A2A01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6BAA6292" w14:textId="77777777" w:rsidR="001F28CE" w:rsidRPr="00F471AA" w:rsidRDefault="001F28CE" w:rsidP="00F471AA">
      <w:pPr>
        <w:pStyle w:val="a8"/>
        <w:jc w:val="both"/>
        <w:rPr>
          <w:sz w:val="28"/>
          <w:szCs w:val="28"/>
        </w:rPr>
      </w:pPr>
    </w:p>
    <w:p w14:paraId="02945EB3" w14:textId="77777777" w:rsidR="001F28CE" w:rsidRPr="00F471AA" w:rsidRDefault="001F28CE" w:rsidP="00F471AA">
      <w:pPr>
        <w:pStyle w:val="a8"/>
        <w:jc w:val="both"/>
        <w:rPr>
          <w:sz w:val="28"/>
          <w:szCs w:val="28"/>
        </w:rPr>
      </w:pPr>
    </w:p>
    <w:p w14:paraId="11019C9F" w14:textId="77777777" w:rsidR="001F28CE" w:rsidRPr="00F471AA" w:rsidRDefault="001F28CE" w:rsidP="00F471AA">
      <w:pPr>
        <w:pStyle w:val="a8"/>
        <w:jc w:val="both"/>
        <w:rPr>
          <w:sz w:val="28"/>
          <w:szCs w:val="28"/>
        </w:rPr>
      </w:pPr>
    </w:p>
    <w:p w14:paraId="05E23DF5" w14:textId="77777777" w:rsidR="001F28CE" w:rsidRPr="00F471AA" w:rsidRDefault="001F28CE" w:rsidP="00F471AA">
      <w:pPr>
        <w:pStyle w:val="a8"/>
        <w:jc w:val="both"/>
        <w:rPr>
          <w:sz w:val="28"/>
          <w:szCs w:val="28"/>
        </w:rPr>
      </w:pPr>
    </w:p>
    <w:p w14:paraId="536FA157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p w14:paraId="7C8D6F6D" w14:textId="77777777" w:rsidR="00BF3709" w:rsidRPr="00F471AA" w:rsidRDefault="00BF3709" w:rsidP="00F471AA">
      <w:pPr>
        <w:pStyle w:val="a8"/>
        <w:jc w:val="both"/>
        <w:rPr>
          <w:sz w:val="28"/>
          <w:szCs w:val="28"/>
        </w:rPr>
      </w:pPr>
    </w:p>
    <w:sectPr w:rsidR="00BF3709" w:rsidRPr="00F471AA" w:rsidSect="00F471AA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DC3E" w14:textId="77777777" w:rsidR="00F32388" w:rsidRDefault="00F32388" w:rsidP="008322D4">
      <w:r>
        <w:separator/>
      </w:r>
    </w:p>
  </w:endnote>
  <w:endnote w:type="continuationSeparator" w:id="0">
    <w:p w14:paraId="6257E330" w14:textId="77777777" w:rsidR="00F32388" w:rsidRDefault="00F32388" w:rsidP="0083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AD38" w14:textId="77777777" w:rsidR="00F32388" w:rsidRDefault="00F32388" w:rsidP="008322D4">
      <w:r>
        <w:separator/>
      </w:r>
    </w:p>
  </w:footnote>
  <w:footnote w:type="continuationSeparator" w:id="0">
    <w:p w14:paraId="21E39620" w14:textId="77777777" w:rsidR="00F32388" w:rsidRDefault="00F32388" w:rsidP="0083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7E1"/>
    <w:multiLevelType w:val="multilevel"/>
    <w:tmpl w:val="A3207C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427B"/>
    <w:multiLevelType w:val="multilevel"/>
    <w:tmpl w:val="3A7CF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D5612"/>
    <w:multiLevelType w:val="multilevel"/>
    <w:tmpl w:val="7604D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D0742"/>
    <w:multiLevelType w:val="multilevel"/>
    <w:tmpl w:val="58CC119E"/>
    <w:lvl w:ilvl="0">
      <w:start w:val="1"/>
      <w:numFmt w:val="decimal"/>
      <w:lvlText w:val="4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9571F"/>
    <w:multiLevelType w:val="multilevel"/>
    <w:tmpl w:val="2CE22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24307"/>
    <w:multiLevelType w:val="hybridMultilevel"/>
    <w:tmpl w:val="1BB8B38E"/>
    <w:lvl w:ilvl="0" w:tplc="A3242A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C6708B"/>
    <w:multiLevelType w:val="multilevel"/>
    <w:tmpl w:val="BABE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05608"/>
    <w:multiLevelType w:val="hybridMultilevel"/>
    <w:tmpl w:val="04B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A1F"/>
    <w:multiLevelType w:val="multilevel"/>
    <w:tmpl w:val="C26E9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9" w15:restartNumberingAfterBreak="0">
    <w:nsid w:val="31BE723A"/>
    <w:multiLevelType w:val="hybridMultilevel"/>
    <w:tmpl w:val="ED8467EC"/>
    <w:lvl w:ilvl="0" w:tplc="1A441B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B3E6C"/>
    <w:multiLevelType w:val="multilevel"/>
    <w:tmpl w:val="CE9E2A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F0722"/>
    <w:multiLevelType w:val="multilevel"/>
    <w:tmpl w:val="C692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005E11"/>
    <w:multiLevelType w:val="multilevel"/>
    <w:tmpl w:val="EDE02B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8542A0"/>
    <w:multiLevelType w:val="multilevel"/>
    <w:tmpl w:val="885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3520B"/>
    <w:multiLevelType w:val="multilevel"/>
    <w:tmpl w:val="BC92B91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5" w15:restartNumberingAfterBreak="0">
    <w:nsid w:val="6C252507"/>
    <w:multiLevelType w:val="multilevel"/>
    <w:tmpl w:val="5F326C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DA0F8A"/>
    <w:multiLevelType w:val="multilevel"/>
    <w:tmpl w:val="A8A8A8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406785"/>
    <w:multiLevelType w:val="hybridMultilevel"/>
    <w:tmpl w:val="DE04BC72"/>
    <w:lvl w:ilvl="0" w:tplc="BD90B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3C"/>
    <w:rsid w:val="00006ED0"/>
    <w:rsid w:val="000547E0"/>
    <w:rsid w:val="00062A93"/>
    <w:rsid w:val="00101AF0"/>
    <w:rsid w:val="00132FC8"/>
    <w:rsid w:val="00173E3C"/>
    <w:rsid w:val="001F28CE"/>
    <w:rsid w:val="002A349E"/>
    <w:rsid w:val="002E1E2D"/>
    <w:rsid w:val="002F047A"/>
    <w:rsid w:val="00353D79"/>
    <w:rsid w:val="00370630"/>
    <w:rsid w:val="00386BBD"/>
    <w:rsid w:val="003C2318"/>
    <w:rsid w:val="00415D5F"/>
    <w:rsid w:val="00537DD8"/>
    <w:rsid w:val="005F33AF"/>
    <w:rsid w:val="00610280"/>
    <w:rsid w:val="006253EC"/>
    <w:rsid w:val="006907AB"/>
    <w:rsid w:val="006A5FE7"/>
    <w:rsid w:val="007817FA"/>
    <w:rsid w:val="00785548"/>
    <w:rsid w:val="007C59FE"/>
    <w:rsid w:val="00816D09"/>
    <w:rsid w:val="008322D4"/>
    <w:rsid w:val="008926E0"/>
    <w:rsid w:val="009A3432"/>
    <w:rsid w:val="009F1D71"/>
    <w:rsid w:val="00A2259E"/>
    <w:rsid w:val="00AE5D1F"/>
    <w:rsid w:val="00B4147A"/>
    <w:rsid w:val="00B5675A"/>
    <w:rsid w:val="00B615D1"/>
    <w:rsid w:val="00B92B56"/>
    <w:rsid w:val="00BA2216"/>
    <w:rsid w:val="00BC6A9D"/>
    <w:rsid w:val="00BE61F4"/>
    <w:rsid w:val="00BF3709"/>
    <w:rsid w:val="00C73054"/>
    <w:rsid w:val="00CA06DB"/>
    <w:rsid w:val="00CC52A2"/>
    <w:rsid w:val="00D06446"/>
    <w:rsid w:val="00D50060"/>
    <w:rsid w:val="00D96970"/>
    <w:rsid w:val="00DD1B9E"/>
    <w:rsid w:val="00DD57E4"/>
    <w:rsid w:val="00DF0D10"/>
    <w:rsid w:val="00E60E26"/>
    <w:rsid w:val="00EA47CE"/>
    <w:rsid w:val="00ED40FE"/>
    <w:rsid w:val="00F32388"/>
    <w:rsid w:val="00F471AA"/>
    <w:rsid w:val="00F9052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A3B"/>
  <w15:docId w15:val="{35D82D59-2C97-43DF-8602-77B9FFB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22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322D4"/>
    <w:rPr>
      <w:rFonts w:ascii="Times New Roman" w:hAnsi="Times New Roman" w:cs="Times New Roman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8322D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8322D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2D4"/>
    <w:pPr>
      <w:widowControl w:val="0"/>
      <w:shd w:val="clear" w:color="auto" w:fill="FFFFFF"/>
      <w:spacing w:after="240" w:line="216" w:lineRule="exact"/>
      <w:jc w:val="center"/>
    </w:pPr>
    <w:rPr>
      <w:b/>
      <w:bCs/>
      <w:sz w:val="16"/>
      <w:szCs w:val="16"/>
      <w:lang w:eastAsia="en-US"/>
    </w:rPr>
  </w:style>
  <w:style w:type="paragraph" w:customStyle="1" w:styleId="1">
    <w:name w:val="Основной текст1"/>
    <w:basedOn w:val="a"/>
    <w:link w:val="a3"/>
    <w:rsid w:val="008322D4"/>
    <w:pPr>
      <w:widowControl w:val="0"/>
      <w:shd w:val="clear" w:color="auto" w:fill="FFFFFF"/>
      <w:spacing w:before="420" w:after="240" w:line="0" w:lineRule="atLeast"/>
      <w:ind w:hanging="1680"/>
      <w:jc w:val="both"/>
    </w:pPr>
    <w:rPr>
      <w:sz w:val="16"/>
      <w:szCs w:val="16"/>
      <w:lang w:eastAsia="en-US"/>
    </w:rPr>
  </w:style>
  <w:style w:type="paragraph" w:customStyle="1" w:styleId="11">
    <w:name w:val="Заголовок №1"/>
    <w:basedOn w:val="a"/>
    <w:link w:val="10"/>
    <w:rsid w:val="008322D4"/>
    <w:pPr>
      <w:widowControl w:val="0"/>
      <w:shd w:val="clear" w:color="auto" w:fill="FFFFFF"/>
      <w:spacing w:before="240" w:line="0" w:lineRule="atLeast"/>
      <w:jc w:val="both"/>
      <w:outlineLvl w:val="0"/>
    </w:pPr>
    <w:rPr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83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2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2D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322D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52A2"/>
    <w:pPr>
      <w:ind w:left="720"/>
      <w:contextualSpacing/>
    </w:pPr>
  </w:style>
  <w:style w:type="character" w:customStyle="1" w:styleId="2ArialNarrow65pt">
    <w:name w:val="Основной текст (2) + Arial Narrow;6;5 pt"/>
    <w:basedOn w:val="2"/>
    <w:rsid w:val="00CC52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CordiaUPC8pt">
    <w:name w:val="Основной текст (2) + CordiaUPC;8 pt"/>
    <w:basedOn w:val="2"/>
    <w:rsid w:val="00CC52A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">
    <w:name w:val="Основной текст (2) + 8 pt"/>
    <w:basedOn w:val="2"/>
    <w:rsid w:val="00CC5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ArialNarrow4pt">
    <w:name w:val="Основной текст (2) + Arial Narrow;4 pt"/>
    <w:basedOn w:val="2"/>
    <w:rsid w:val="00CC52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C52A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5pt">
    <w:name w:val="Основной текст + 6;5 pt"/>
    <w:basedOn w:val="a3"/>
    <w:rsid w:val="00CC5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rsid w:val="00CC52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ab">
    <w:name w:val="Колонтитул"/>
    <w:basedOn w:val="aa"/>
    <w:rsid w:val="00CC52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paragraph" w:customStyle="1" w:styleId="30">
    <w:name w:val="Основной текст (3)"/>
    <w:basedOn w:val="a"/>
    <w:link w:val="3"/>
    <w:rsid w:val="00CC52A2"/>
    <w:pPr>
      <w:widowControl w:val="0"/>
      <w:shd w:val="clear" w:color="auto" w:fill="FFFFFF"/>
      <w:spacing w:before="240" w:after="360" w:line="206" w:lineRule="exact"/>
    </w:pPr>
    <w:rPr>
      <w:b/>
      <w:bCs/>
      <w:sz w:val="15"/>
      <w:szCs w:val="15"/>
      <w:lang w:eastAsia="en-US"/>
    </w:rPr>
  </w:style>
  <w:style w:type="character" w:customStyle="1" w:styleId="ac">
    <w:name w:val="Основной текст + Полужирный"/>
    <w:basedOn w:val="a3"/>
    <w:rsid w:val="002F047A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FranklinGothicMedium9pt">
    <w:name w:val="Основной текст + Franklin Gothic Medium;9 pt"/>
    <w:basedOn w:val="a3"/>
    <w:rsid w:val="002F047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rsid w:val="00AE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71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71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F424-7E9D-4363-94F1-6B61C9E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20209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Утверждено решением Совета депутатов МО Мичуринское сельское поселение  МО Приоз</vt:lpstr>
      <vt:lpstr>«28» октября 2013 года № 154</vt:lpstr>
    </vt:vector>
  </TitlesOfParts>
  <Company>*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Аринова</cp:lastModifiedBy>
  <cp:revision>2</cp:revision>
  <cp:lastPrinted>2013-10-31T06:36:00Z</cp:lastPrinted>
  <dcterms:created xsi:type="dcterms:W3CDTF">2020-03-31T06:43:00Z</dcterms:created>
  <dcterms:modified xsi:type="dcterms:W3CDTF">2020-03-31T06:43:00Z</dcterms:modified>
</cp:coreProperties>
</file>