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835" w:rsidRDefault="00797835" w:rsidP="00797835">
      <w:pPr>
        <w:jc w:val="center"/>
        <w:rPr>
          <w:sz w:val="28"/>
          <w:szCs w:val="28"/>
        </w:rPr>
      </w:pPr>
      <w:r w:rsidRPr="008060E9"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Мичуринское сельское поселение</w:t>
      </w: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Приозерский муниципальный район</w:t>
      </w: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835" w:rsidRPr="00797835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83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97835" w:rsidRPr="00797835" w:rsidRDefault="00797835" w:rsidP="00797835">
      <w:pPr>
        <w:rPr>
          <w:sz w:val="20"/>
          <w:szCs w:val="20"/>
        </w:rPr>
      </w:pPr>
    </w:p>
    <w:p w:rsidR="00797835" w:rsidRPr="00797835" w:rsidRDefault="00A82866" w:rsidP="00797835">
      <w:pPr>
        <w:tabs>
          <w:tab w:val="left" w:pos="0"/>
          <w:tab w:val="center" w:pos="46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82866">
        <w:rPr>
          <w:rFonts w:ascii="Times New Roman" w:hAnsi="Times New Roman" w:cs="Times New Roman"/>
          <w:sz w:val="24"/>
          <w:szCs w:val="24"/>
        </w:rPr>
        <w:t>11 ноября</w:t>
      </w:r>
      <w:r w:rsidR="00797835" w:rsidRPr="00A82866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="00797835" w:rsidRPr="00A82866">
        <w:rPr>
          <w:rFonts w:ascii="Times New Roman" w:hAnsi="Times New Roman" w:cs="Times New Roman"/>
          <w:sz w:val="24"/>
          <w:szCs w:val="24"/>
        </w:rPr>
        <w:tab/>
      </w:r>
      <w:r w:rsidR="00797835" w:rsidRPr="00A82866">
        <w:rPr>
          <w:rFonts w:ascii="Times New Roman" w:hAnsi="Times New Roman" w:cs="Times New Roman"/>
          <w:sz w:val="24"/>
          <w:szCs w:val="24"/>
        </w:rPr>
        <w:tab/>
      </w:r>
      <w:r w:rsidR="00797835" w:rsidRPr="00A82866">
        <w:rPr>
          <w:rFonts w:ascii="Times New Roman" w:hAnsi="Times New Roman" w:cs="Times New Roman"/>
          <w:sz w:val="24"/>
          <w:szCs w:val="24"/>
        </w:rPr>
        <w:tab/>
      </w:r>
      <w:r w:rsidR="00797835" w:rsidRPr="00A82866">
        <w:rPr>
          <w:rFonts w:ascii="Times New Roman" w:hAnsi="Times New Roman" w:cs="Times New Roman"/>
          <w:sz w:val="24"/>
          <w:szCs w:val="24"/>
        </w:rPr>
        <w:tab/>
      </w:r>
      <w:r w:rsidR="00797835" w:rsidRPr="00A82866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A82866">
        <w:rPr>
          <w:rFonts w:ascii="Times New Roman" w:hAnsi="Times New Roman" w:cs="Times New Roman"/>
          <w:sz w:val="24"/>
          <w:szCs w:val="24"/>
        </w:rPr>
        <w:t>145</w:t>
      </w:r>
    </w:p>
    <w:p w:rsidR="00797835" w:rsidRPr="00797835" w:rsidRDefault="00797835" w:rsidP="00797835">
      <w:pPr>
        <w:ind w:right="3686"/>
        <w:jc w:val="both"/>
        <w:rPr>
          <w:rFonts w:ascii="Times New Roman" w:hAnsi="Times New Roman" w:cs="Times New Roman"/>
        </w:rPr>
      </w:pPr>
      <w:bookmarkStart w:id="0" w:name="_Hlk111824569"/>
      <w:r w:rsidRPr="00797835">
        <w:rPr>
          <w:rFonts w:ascii="Times New Roman" w:hAnsi="Times New Roman" w:cs="Times New Roman"/>
        </w:rPr>
        <w:t>О внесении изменений в Постановление № 116 от 12.08.2022г. «Об утверждении Порядка и методики прогнозирования поступлений доходов в бюджет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</w:p>
    <w:bookmarkEnd w:id="0"/>
    <w:p w:rsidR="00797835" w:rsidRPr="00797835" w:rsidRDefault="00797835" w:rsidP="0079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п.1ст.160.1 и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администрация Мичуринское сельское поселение муниципального образования Приозерский муниципальный район Ленинградской области </w:t>
      </w:r>
    </w:p>
    <w:p w:rsidR="00797835" w:rsidRPr="00797835" w:rsidRDefault="00797835" w:rsidP="007978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97835" w:rsidRPr="00797835" w:rsidRDefault="00797835" w:rsidP="0079783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>1. Внести изменения в приложение «</w:t>
      </w:r>
      <w:r w:rsidRPr="00797835">
        <w:rPr>
          <w:rFonts w:ascii="Times New Roman" w:eastAsia="SimSun" w:hAnsi="Times New Roman" w:cs="Times New Roman"/>
          <w:sz w:val="24"/>
          <w:szCs w:val="24"/>
        </w:rPr>
        <w:t>М</w:t>
      </w:r>
      <w:r w:rsidRPr="00797835">
        <w:rPr>
          <w:rFonts w:ascii="Times New Roman" w:hAnsi="Times New Roman" w:cs="Times New Roman"/>
          <w:sz w:val="24"/>
          <w:szCs w:val="24"/>
        </w:rPr>
        <w:t xml:space="preserve">етодика </w:t>
      </w:r>
      <w:r w:rsidRPr="00797835">
        <w:rPr>
          <w:rFonts w:ascii="Times New Roman" w:eastAsia="SimSun" w:hAnsi="Times New Roman" w:cs="Times New Roman"/>
          <w:sz w:val="24"/>
          <w:szCs w:val="24"/>
        </w:rPr>
        <w:t>прогнозирования поступлений доходов в бюджет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797835">
        <w:rPr>
          <w:rFonts w:ascii="Times New Roman" w:hAnsi="Times New Roman" w:cs="Times New Roman"/>
          <w:sz w:val="24"/>
          <w:szCs w:val="24"/>
        </w:rPr>
        <w:t>» к «Порядку прогнозирования поступлений доходов в бюджет муниципального образования Мичуринское сельское поселение», утвержденному Поступлением администрации МО Мичуринское сельское поселение № 116 от 12 августа 2022 согласно приложения 1;</w:t>
      </w:r>
    </w:p>
    <w:p w:rsidR="00797835" w:rsidRPr="00797835" w:rsidRDefault="00797835" w:rsidP="0079783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подписания и применяется к правоотношениям, возникающим при составлении и исполнении бюджета муниципального образования, начиная с бюджета на 2023 год и на плановый период 2024 и 2025 годов</w:t>
      </w:r>
    </w:p>
    <w:p w:rsidR="00797835" w:rsidRPr="00797835" w:rsidRDefault="00797835" w:rsidP="0079783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средствах массовой информации и разместить в сети Интернет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       </w:t>
      </w:r>
    </w:p>
    <w:p w:rsidR="00797835" w:rsidRPr="00797835" w:rsidRDefault="00797835" w:rsidP="0079783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7835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            </w:t>
      </w:r>
    </w:p>
    <w:p w:rsidR="00797835" w:rsidRPr="00D31275" w:rsidRDefault="00797835" w:rsidP="00797835">
      <w:pPr>
        <w:jc w:val="both"/>
      </w:pPr>
    </w:p>
    <w:p w:rsidR="00797835" w:rsidRPr="00D31275" w:rsidRDefault="00797835" w:rsidP="00797835">
      <w:pPr>
        <w:jc w:val="both"/>
      </w:pPr>
      <w:r>
        <w:t xml:space="preserve">И.о. </w:t>
      </w:r>
      <w:r w:rsidRPr="00D31275">
        <w:t>Глав</w:t>
      </w:r>
      <w:r>
        <w:t>ы</w:t>
      </w:r>
      <w:r w:rsidRPr="00D31275">
        <w:t xml:space="preserve"> администрации                                                                </w:t>
      </w:r>
      <w:r>
        <w:t>А.А. Богоявленский</w:t>
      </w:r>
    </w:p>
    <w:p w:rsidR="00797835" w:rsidRDefault="00797835" w:rsidP="00797835">
      <w:pPr>
        <w:jc w:val="both"/>
        <w:rPr>
          <w:sz w:val="28"/>
          <w:szCs w:val="28"/>
        </w:rPr>
      </w:pPr>
    </w:p>
    <w:p w:rsidR="00797835" w:rsidRDefault="00797835" w:rsidP="00797835">
      <w:pPr>
        <w:jc w:val="both"/>
        <w:rPr>
          <w:sz w:val="28"/>
          <w:szCs w:val="28"/>
        </w:rPr>
      </w:pPr>
    </w:p>
    <w:p w:rsidR="00797835" w:rsidRDefault="00797835" w:rsidP="00797835">
      <w:pPr>
        <w:jc w:val="both"/>
        <w:rPr>
          <w:sz w:val="16"/>
          <w:szCs w:val="16"/>
        </w:rPr>
        <w:sectPr w:rsidR="00797835" w:rsidSect="0079783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134" w:header="720" w:footer="720" w:gutter="0"/>
          <w:cols w:space="720"/>
          <w:docGrid w:linePitch="600" w:charSpace="32768"/>
        </w:sectPr>
      </w:pPr>
      <w:r w:rsidRPr="00D31275">
        <w:rPr>
          <w:sz w:val="16"/>
          <w:szCs w:val="16"/>
        </w:rPr>
        <w:t xml:space="preserve">Исп. </w:t>
      </w:r>
      <w:proofErr w:type="spellStart"/>
      <w:r w:rsidRPr="00D31275">
        <w:rPr>
          <w:sz w:val="16"/>
          <w:szCs w:val="16"/>
        </w:rPr>
        <w:t>Галажу</w:t>
      </w:r>
      <w:proofErr w:type="spellEnd"/>
      <w:r w:rsidRPr="00D31275">
        <w:rPr>
          <w:sz w:val="16"/>
          <w:szCs w:val="16"/>
        </w:rPr>
        <w:t xml:space="preserve"> Н.Р тел. 88137967182 </w:t>
      </w:r>
    </w:p>
    <w:p w:rsidR="00797835" w:rsidRPr="00797835" w:rsidRDefault="00797835" w:rsidP="00797835">
      <w:pPr>
        <w:jc w:val="right"/>
        <w:rPr>
          <w:rFonts w:ascii="Times New Roman" w:hAnsi="Times New Roman" w:cs="Times New Roman"/>
          <w:sz w:val="21"/>
          <w:szCs w:val="21"/>
        </w:rPr>
      </w:pPr>
      <w:r w:rsidRPr="00913674">
        <w:rPr>
          <w:rFonts w:ascii="Times New Roman" w:hAnsi="Times New Roman" w:cs="Times New Roman"/>
          <w:sz w:val="21"/>
          <w:szCs w:val="21"/>
        </w:rPr>
        <w:lastRenderedPageBreak/>
        <w:t>Приложение 1</w:t>
      </w:r>
      <w:r w:rsidRPr="00913674">
        <w:rPr>
          <w:rFonts w:ascii="Times New Roman" w:hAnsi="Times New Roman" w:cs="Times New Roman"/>
          <w:sz w:val="21"/>
          <w:szCs w:val="21"/>
        </w:rPr>
        <w:br/>
        <w:t>к Постановлению администрации</w:t>
      </w:r>
      <w:r w:rsidR="00913674" w:rsidRPr="00913674">
        <w:rPr>
          <w:rFonts w:ascii="Times New Roman" w:hAnsi="Times New Roman" w:cs="Times New Roman"/>
          <w:sz w:val="21"/>
          <w:szCs w:val="21"/>
        </w:rPr>
        <w:t xml:space="preserve"> </w:t>
      </w:r>
      <w:r w:rsidRPr="00913674">
        <w:rPr>
          <w:rFonts w:ascii="Times New Roman" w:hAnsi="Times New Roman" w:cs="Times New Roman"/>
          <w:sz w:val="21"/>
          <w:szCs w:val="21"/>
        </w:rPr>
        <w:t>МО Мичуринское сельское поселение</w:t>
      </w:r>
      <w:r w:rsidRPr="00913674">
        <w:rPr>
          <w:rFonts w:ascii="Times New Roman" w:hAnsi="Times New Roman" w:cs="Times New Roman"/>
          <w:sz w:val="21"/>
          <w:szCs w:val="21"/>
        </w:rPr>
        <w:br/>
        <w:t>МО Приозерский муниципальный район</w:t>
      </w:r>
      <w:r w:rsidR="00913674" w:rsidRPr="00913674">
        <w:rPr>
          <w:rFonts w:ascii="Times New Roman" w:hAnsi="Times New Roman" w:cs="Times New Roman"/>
          <w:sz w:val="21"/>
          <w:szCs w:val="21"/>
        </w:rPr>
        <w:t xml:space="preserve"> </w:t>
      </w:r>
      <w:r w:rsidRPr="00913674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913674">
        <w:rPr>
          <w:rFonts w:ascii="Times New Roman" w:hAnsi="Times New Roman" w:cs="Times New Roman"/>
          <w:sz w:val="21"/>
          <w:szCs w:val="21"/>
        </w:rPr>
        <w:br/>
        <w:t>№ 116 от 12.08.2022г.</w:t>
      </w:r>
    </w:p>
    <w:p w:rsidR="00797835" w:rsidRPr="00913674" w:rsidRDefault="00797835" w:rsidP="0091367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74">
        <w:rPr>
          <w:rFonts w:ascii="Times New Roman" w:eastAsia="Times New Roman" w:hAnsi="Times New Roman" w:cs="Times New Roman"/>
          <w:sz w:val="24"/>
          <w:szCs w:val="24"/>
        </w:rPr>
        <w:t>В Методике прогнозирования поступлений доходов в бюджет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:rsidR="00797835" w:rsidRPr="00913674" w:rsidRDefault="00797835" w:rsidP="00797835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913674">
        <w:rPr>
          <w:rFonts w:ascii="Times New Roman" w:eastAsia="Times New Roman" w:hAnsi="Times New Roman" w:cs="Times New Roman"/>
          <w:sz w:val="24"/>
          <w:szCs w:val="24"/>
        </w:rPr>
        <w:t>Строку с порядковым номером 22:</w:t>
      </w:r>
    </w:p>
    <w:tbl>
      <w:tblPr>
        <w:tblW w:w="1588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850"/>
        <w:gridCol w:w="1075"/>
        <w:gridCol w:w="1716"/>
        <w:gridCol w:w="1417"/>
        <w:gridCol w:w="907"/>
        <w:gridCol w:w="850"/>
        <w:gridCol w:w="7483"/>
        <w:gridCol w:w="1134"/>
      </w:tblGrid>
      <w:tr w:rsidR="00913674" w:rsidRPr="00913674" w:rsidTr="00563D4F">
        <w:trPr>
          <w:trHeight w:val="141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563D4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-вание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главного </w:t>
            </w:r>
            <w:proofErr w:type="spell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админист-ратора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КБК доходов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метода расчета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913674" w:rsidRPr="00913674" w:rsidTr="00563D4F">
        <w:trPr>
          <w:trHeight w:val="209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Мичуринское сельское поселение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117050100000180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35" w:rsidRPr="00913674" w:rsidRDefault="00797835" w:rsidP="00563D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797835" w:rsidRPr="00913674" w:rsidRDefault="00797835" w:rsidP="00563D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Прогнозируемый объем указанных доходов подлежит включению в доходную часть бюджета МО Мичуринское сельское поселение в течение финансового года с учетом информации о фактическом поступлении.</w:t>
            </w:r>
          </w:p>
          <w:p w:rsidR="00797835" w:rsidRPr="00913674" w:rsidRDefault="00797835" w:rsidP="00563D4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35" w:rsidRPr="00913674" w:rsidRDefault="00797835" w:rsidP="00635AA5">
            <w:pPr>
              <w:widowControl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3674" w:rsidRPr="00913674" w:rsidRDefault="00913674" w:rsidP="00913674">
      <w:pPr>
        <w:autoSpaceDE w:val="0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91367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</w:p>
    <w:tbl>
      <w:tblPr>
        <w:tblW w:w="158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850"/>
        <w:gridCol w:w="1516"/>
        <w:gridCol w:w="1814"/>
        <w:gridCol w:w="1418"/>
        <w:gridCol w:w="1024"/>
        <w:gridCol w:w="2098"/>
        <w:gridCol w:w="992"/>
        <w:gridCol w:w="5669"/>
      </w:tblGrid>
      <w:tr w:rsidR="00913674" w:rsidRPr="00913674" w:rsidTr="00563D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spell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админист-ратора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КБК доходов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метода расчета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913674" w:rsidRPr="00913674" w:rsidTr="00563D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91367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91367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563D4F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Мичуринское 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91367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563D4F">
            <w:pPr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91367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635AA5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ДПп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(ФПт-1 + ФПт-</w:t>
            </w:r>
            <w:proofErr w:type="gram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2  +</w:t>
            </w:r>
            <w:proofErr w:type="gram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ФПт-3) /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74" w:rsidRPr="00913674" w:rsidRDefault="00913674" w:rsidP="00913674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74" w:rsidRPr="00913674" w:rsidRDefault="00913674" w:rsidP="00563D4F">
            <w:pPr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ДПп</w:t>
            </w:r>
            <w:proofErr w:type="spell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прогноз прочих поступлений от использования муниципального имущества;</w:t>
            </w:r>
          </w:p>
          <w:p w:rsidR="00913674" w:rsidRPr="00913674" w:rsidRDefault="00913674" w:rsidP="00563D4F">
            <w:pPr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ФПт-</w:t>
            </w:r>
            <w:proofErr w:type="gramStart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ФПт-2 , ФПт-3 – фактические поступления за использование муниципального имущества за три предыдущих года;</w:t>
            </w:r>
          </w:p>
          <w:p w:rsidR="00913674" w:rsidRPr="00913674" w:rsidRDefault="00913674" w:rsidP="00563D4F">
            <w:pPr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674">
              <w:rPr>
                <w:rFonts w:ascii="Times New Roman" w:eastAsia="Times New Roman" w:hAnsi="Times New Roman" w:cs="Times New Roman"/>
                <w:sz w:val="20"/>
                <w:szCs w:val="20"/>
              </w:rPr>
              <w:t>т – текущий год</w:t>
            </w:r>
          </w:p>
        </w:tc>
      </w:tr>
    </w:tbl>
    <w:p w:rsidR="00325710" w:rsidRPr="00913674" w:rsidRDefault="00000000">
      <w:pPr>
        <w:rPr>
          <w:rFonts w:ascii="Times New Roman" w:hAnsi="Times New Roman" w:cs="Times New Roman"/>
        </w:rPr>
      </w:pPr>
    </w:p>
    <w:sectPr w:rsidR="00325710" w:rsidRPr="00913674" w:rsidSect="00563D4F">
      <w:pgSz w:w="16838" w:h="11906" w:orient="landscape"/>
      <w:pgMar w:top="1021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AF2" w:rsidRDefault="00C17AF2" w:rsidP="00797835">
      <w:pPr>
        <w:spacing w:after="0" w:line="240" w:lineRule="auto"/>
      </w:pPr>
      <w:r>
        <w:separator/>
      </w:r>
    </w:p>
  </w:endnote>
  <w:endnote w:type="continuationSeparator" w:id="0">
    <w:p w:rsidR="00C17AF2" w:rsidRDefault="00C17AF2" w:rsidP="0079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835" w:rsidRDefault="007978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835" w:rsidRDefault="007978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835" w:rsidRDefault="007978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AF2" w:rsidRDefault="00C17AF2" w:rsidP="00797835">
      <w:pPr>
        <w:spacing w:after="0" w:line="240" w:lineRule="auto"/>
      </w:pPr>
      <w:r>
        <w:separator/>
      </w:r>
    </w:p>
  </w:footnote>
  <w:footnote w:type="continuationSeparator" w:id="0">
    <w:p w:rsidR="00C17AF2" w:rsidRDefault="00C17AF2" w:rsidP="0079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835" w:rsidRDefault="007978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835" w:rsidRDefault="00797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35"/>
    <w:rsid w:val="000F5EFB"/>
    <w:rsid w:val="00563D4F"/>
    <w:rsid w:val="00797835"/>
    <w:rsid w:val="007F1761"/>
    <w:rsid w:val="00861BD1"/>
    <w:rsid w:val="00913674"/>
    <w:rsid w:val="009A6771"/>
    <w:rsid w:val="009B44DA"/>
    <w:rsid w:val="00A82866"/>
    <w:rsid w:val="00B95DE1"/>
    <w:rsid w:val="00C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2118"/>
  <w15:chartTrackingRefBased/>
  <w15:docId w15:val="{4A523F73-C85D-4008-B12C-DC48CDF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797835"/>
    <w:rPr>
      <w:rFonts w:cs="Times New Roman"/>
      <w:vertAlign w:val="superscript"/>
    </w:rPr>
  </w:style>
  <w:style w:type="character" w:styleId="a4">
    <w:name w:val="endnote reference"/>
    <w:rsid w:val="00797835"/>
    <w:rPr>
      <w:vertAlign w:val="superscript"/>
    </w:rPr>
  </w:style>
  <w:style w:type="paragraph" w:styleId="a5">
    <w:name w:val="endnote text"/>
    <w:basedOn w:val="a"/>
    <w:link w:val="a6"/>
    <w:rsid w:val="00797835"/>
    <w:pPr>
      <w:autoSpaceDE w:val="0"/>
    </w:pPr>
    <w:rPr>
      <w:rFonts w:eastAsia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797835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9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7835"/>
    <w:rPr>
      <w:rFonts w:eastAsiaTheme="minorEastAsia"/>
      <w:lang w:eastAsia="ru-RU"/>
    </w:rPr>
  </w:style>
  <w:style w:type="paragraph" w:styleId="a9">
    <w:name w:val="footer"/>
    <w:basedOn w:val="a"/>
    <w:link w:val="aa"/>
    <w:rsid w:val="00797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7835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978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9783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97835"/>
    <w:rPr>
      <w:vertAlign w:val="superscript"/>
    </w:rPr>
  </w:style>
  <w:style w:type="paragraph" w:styleId="ae">
    <w:name w:val="List Paragraph"/>
    <w:basedOn w:val="a"/>
    <w:uiPriority w:val="34"/>
    <w:qFormat/>
    <w:rsid w:val="0079783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797835"/>
    <w:pPr>
      <w:spacing w:after="100"/>
      <w:ind w:left="220"/>
    </w:pPr>
  </w:style>
  <w:style w:type="paragraph" w:styleId="af">
    <w:name w:val="Normal Indent"/>
    <w:basedOn w:val="a"/>
    <w:uiPriority w:val="99"/>
    <w:unhideWhenUsed/>
    <w:rsid w:val="007978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cp:lastPrinted>2022-12-06T07:45:00Z</cp:lastPrinted>
  <dcterms:created xsi:type="dcterms:W3CDTF">2022-11-21T23:28:00Z</dcterms:created>
  <dcterms:modified xsi:type="dcterms:W3CDTF">2022-12-06T07:50:00Z</dcterms:modified>
</cp:coreProperties>
</file>