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087" w:rsidRPr="00097087" w:rsidRDefault="00AB0F51" w:rsidP="00D52646">
      <w:pPr>
        <w:tabs>
          <w:tab w:val="left" w:pos="1361"/>
        </w:tabs>
        <w:ind w:left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textWrapping" w:clear="all"/>
      </w:r>
      <w:r w:rsidR="00D52646" w:rsidRPr="00C41234">
        <w:rPr>
          <w:noProof/>
          <w:lang w:eastAsia="ru-RU"/>
        </w:rPr>
        <w:drawing>
          <wp:inline distT="0" distB="0" distL="0" distR="0" wp14:anchorId="1E31533F" wp14:editId="655362D0">
            <wp:extent cx="4762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2646" w:rsidRPr="00C41234" w:rsidRDefault="00D52646" w:rsidP="00D5264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41234">
        <w:rPr>
          <w:rFonts w:ascii="Times New Roman" w:hAnsi="Times New Roman"/>
          <w:b/>
          <w:sz w:val="24"/>
          <w:szCs w:val="24"/>
          <w:lang w:eastAsia="ar-SA"/>
        </w:rPr>
        <w:t xml:space="preserve">СОВЕТ ДЕПУТАТОВ МУНИЦИПАЛЬНОГО ОБРАЗОВАНИЯ </w:t>
      </w:r>
    </w:p>
    <w:p w:rsidR="00D52646" w:rsidRPr="00C41234" w:rsidRDefault="00D52646" w:rsidP="00D52646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41234">
        <w:rPr>
          <w:rFonts w:ascii="Times New Roman" w:hAnsi="Times New Roman"/>
          <w:b/>
          <w:sz w:val="24"/>
          <w:szCs w:val="24"/>
          <w:lang w:eastAsia="ar-SA"/>
        </w:rPr>
        <w:t>МИЧУРИНСКОЕ СЕЛЬСКОЕ ПОСЕЛЕНИЕ</w:t>
      </w:r>
    </w:p>
    <w:p w:rsidR="00097087" w:rsidRPr="00097087" w:rsidRDefault="00D52646" w:rsidP="00D52646">
      <w:pPr>
        <w:keepNext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41234">
        <w:rPr>
          <w:rFonts w:ascii="Times New Roman" w:hAnsi="Times New Roman"/>
          <w:sz w:val="24"/>
          <w:szCs w:val="24"/>
          <w:lang w:eastAsia="ar-SA"/>
        </w:rPr>
        <w:t>МУНИЦИПАЛЬНОГО ОБРАЗОВАНИЯ ПРИОЗЕРСКИЙ МУНИЦИАЛЬНЫЙ РАЙОН ЛЕНИНГРАДСКОЙ ОБЛАСТИ</w:t>
      </w:r>
    </w:p>
    <w:p w:rsidR="00097087" w:rsidRPr="00097087" w:rsidRDefault="00097087" w:rsidP="00097087">
      <w:pPr>
        <w:rPr>
          <w:rFonts w:ascii="Times New Roman" w:hAnsi="Times New Roman"/>
        </w:rPr>
      </w:pPr>
    </w:p>
    <w:p w:rsidR="00097087" w:rsidRPr="00097087" w:rsidRDefault="00097087" w:rsidP="00097087">
      <w:pPr>
        <w:keepNext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97087">
        <w:rPr>
          <w:rFonts w:ascii="Times New Roman" w:hAnsi="Times New Roman"/>
          <w:b/>
          <w:bCs/>
          <w:sz w:val="28"/>
          <w:szCs w:val="28"/>
          <w:lang w:eastAsia="ru-RU"/>
        </w:rPr>
        <w:t>Р Е Ш Е Н И Е</w:t>
      </w:r>
    </w:p>
    <w:p w:rsidR="00097087" w:rsidRPr="00097087" w:rsidRDefault="00097087" w:rsidP="00097087">
      <w:pPr>
        <w:ind w:left="708"/>
        <w:rPr>
          <w:rFonts w:ascii="Times New Roman" w:hAnsi="Times New Roman"/>
          <w:sz w:val="28"/>
          <w:szCs w:val="28"/>
        </w:rPr>
      </w:pPr>
    </w:p>
    <w:p w:rsidR="00097087" w:rsidRPr="00A00DF6" w:rsidRDefault="00442A59" w:rsidP="00097087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 июля</w:t>
      </w:r>
      <w:r w:rsidR="00D52646">
        <w:rPr>
          <w:rFonts w:ascii="Times New Roman" w:hAnsi="Times New Roman"/>
          <w:sz w:val="26"/>
          <w:szCs w:val="26"/>
        </w:rPr>
        <w:t xml:space="preserve"> 2021</w:t>
      </w:r>
      <w:r w:rsidR="00B55279" w:rsidRPr="00A00DF6">
        <w:rPr>
          <w:rFonts w:ascii="Times New Roman" w:hAnsi="Times New Roman"/>
          <w:sz w:val="26"/>
          <w:szCs w:val="26"/>
        </w:rPr>
        <w:t xml:space="preserve"> </w:t>
      </w:r>
      <w:r w:rsidR="00097087" w:rsidRPr="00A00DF6">
        <w:rPr>
          <w:rFonts w:ascii="Times New Roman" w:hAnsi="Times New Roman"/>
          <w:sz w:val="26"/>
          <w:szCs w:val="26"/>
        </w:rPr>
        <w:t xml:space="preserve">г.                                                                       </w:t>
      </w:r>
      <w:r w:rsidR="005458D2" w:rsidRPr="00A00DF6">
        <w:rPr>
          <w:rFonts w:ascii="Times New Roman" w:hAnsi="Times New Roman"/>
          <w:sz w:val="26"/>
          <w:szCs w:val="26"/>
        </w:rPr>
        <w:t xml:space="preserve">                  </w:t>
      </w:r>
      <w:r w:rsidR="00A00DF6">
        <w:rPr>
          <w:rFonts w:ascii="Times New Roman" w:hAnsi="Times New Roman"/>
          <w:sz w:val="26"/>
          <w:szCs w:val="26"/>
        </w:rPr>
        <w:t xml:space="preserve">           </w:t>
      </w:r>
      <w:r w:rsidR="00097087" w:rsidRPr="00A00DF6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101</w:t>
      </w:r>
    </w:p>
    <w:p w:rsidR="00CC6689" w:rsidRPr="00A00DF6" w:rsidRDefault="00CC6689" w:rsidP="00D52646">
      <w:pPr>
        <w:pStyle w:val="p4"/>
        <w:shd w:val="clear" w:color="auto" w:fill="FFFFFF"/>
        <w:tabs>
          <w:tab w:val="left" w:pos="5954"/>
        </w:tabs>
        <w:ind w:right="4676"/>
        <w:jc w:val="both"/>
        <w:rPr>
          <w:color w:val="000000"/>
          <w:sz w:val="26"/>
          <w:szCs w:val="26"/>
        </w:rPr>
      </w:pPr>
      <w:r w:rsidRPr="00A00DF6">
        <w:rPr>
          <w:color w:val="000000"/>
          <w:sz w:val="26"/>
          <w:szCs w:val="26"/>
        </w:rPr>
        <w:t>Об утверждении</w:t>
      </w:r>
      <w:r w:rsidRPr="00A00DF6">
        <w:rPr>
          <w:rStyle w:val="apple-converted-space"/>
          <w:color w:val="000000"/>
          <w:sz w:val="26"/>
          <w:szCs w:val="26"/>
        </w:rPr>
        <w:t> </w:t>
      </w:r>
      <w:r w:rsidRPr="00A00DF6">
        <w:rPr>
          <w:rStyle w:val="s1"/>
          <w:color w:val="000000"/>
          <w:sz w:val="26"/>
          <w:szCs w:val="26"/>
        </w:rPr>
        <w:t>Положения об инвестиционной деятельности на террито</w:t>
      </w:r>
      <w:r w:rsidR="000E7DDF">
        <w:rPr>
          <w:rStyle w:val="s1"/>
          <w:color w:val="000000"/>
          <w:sz w:val="26"/>
          <w:szCs w:val="26"/>
        </w:rPr>
        <w:t xml:space="preserve">рии муниципального образования </w:t>
      </w:r>
      <w:r w:rsidR="00D52646">
        <w:rPr>
          <w:rStyle w:val="s1"/>
          <w:color w:val="000000"/>
          <w:sz w:val="26"/>
          <w:szCs w:val="26"/>
        </w:rPr>
        <w:t>Мичуринское</w:t>
      </w:r>
      <w:r w:rsidRPr="00A00DF6">
        <w:rPr>
          <w:rStyle w:val="s1"/>
          <w:color w:val="000000"/>
          <w:sz w:val="26"/>
          <w:szCs w:val="26"/>
        </w:rPr>
        <w:t xml:space="preserve"> сельское </w:t>
      </w:r>
      <w:r w:rsidR="00D52646">
        <w:rPr>
          <w:rStyle w:val="s1"/>
          <w:color w:val="000000"/>
          <w:sz w:val="26"/>
          <w:szCs w:val="26"/>
        </w:rPr>
        <w:t>поселение</w:t>
      </w:r>
      <w:r w:rsidRPr="00A00DF6">
        <w:rPr>
          <w:rStyle w:val="s1"/>
          <w:color w:val="000000"/>
          <w:sz w:val="26"/>
          <w:szCs w:val="26"/>
        </w:rPr>
        <w:t xml:space="preserve"> </w:t>
      </w:r>
      <w:r w:rsidR="00D52646">
        <w:rPr>
          <w:rStyle w:val="s1"/>
          <w:color w:val="000000"/>
          <w:sz w:val="26"/>
          <w:szCs w:val="26"/>
        </w:rPr>
        <w:t>Приозерского</w:t>
      </w:r>
      <w:r w:rsidRPr="00A00DF6">
        <w:rPr>
          <w:rStyle w:val="s1"/>
          <w:color w:val="000000"/>
          <w:sz w:val="26"/>
          <w:szCs w:val="26"/>
        </w:rPr>
        <w:t xml:space="preserve"> муниципального района Ленинградской области, осуществляемой в форме капитальных вложений</w:t>
      </w:r>
    </w:p>
    <w:p w:rsidR="00D52646" w:rsidRDefault="00D52646" w:rsidP="00D52646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rStyle w:val="s1"/>
          <w:color w:val="000000"/>
          <w:sz w:val="26"/>
          <w:szCs w:val="26"/>
        </w:rPr>
      </w:pPr>
    </w:p>
    <w:p w:rsidR="00D52646" w:rsidRDefault="00D52646" w:rsidP="00D52646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rStyle w:val="s1"/>
          <w:color w:val="000000"/>
          <w:sz w:val="26"/>
          <w:szCs w:val="26"/>
        </w:rPr>
      </w:pPr>
    </w:p>
    <w:p w:rsidR="00097087" w:rsidRPr="00D52646" w:rsidRDefault="00CC6689" w:rsidP="00D52646">
      <w:pPr>
        <w:pStyle w:val="p6"/>
        <w:shd w:val="clear" w:color="auto" w:fill="FFFFFF"/>
        <w:spacing w:before="0" w:beforeAutospacing="0" w:after="0" w:afterAutospacing="0"/>
        <w:ind w:firstLine="720"/>
        <w:jc w:val="both"/>
        <w:rPr>
          <w:bCs/>
          <w:sz w:val="26"/>
          <w:szCs w:val="26"/>
        </w:rPr>
      </w:pPr>
      <w:r w:rsidRPr="00A00DF6">
        <w:rPr>
          <w:rStyle w:val="s1"/>
          <w:color w:val="000000"/>
          <w:sz w:val="26"/>
          <w:szCs w:val="26"/>
        </w:rPr>
        <w:t>С целью установления единых правовых и экономических отношений в области инвестиционной деятельности на территории муниципального образования «</w:t>
      </w:r>
      <w:r w:rsidR="00D52646">
        <w:rPr>
          <w:rStyle w:val="s1"/>
          <w:color w:val="000000"/>
          <w:sz w:val="26"/>
          <w:szCs w:val="26"/>
        </w:rPr>
        <w:t>Мичуринское</w:t>
      </w:r>
      <w:r w:rsidRPr="00A00DF6">
        <w:rPr>
          <w:rStyle w:val="s1"/>
          <w:color w:val="000000"/>
          <w:sz w:val="26"/>
          <w:szCs w:val="26"/>
        </w:rPr>
        <w:t xml:space="preserve"> сельское </w:t>
      </w:r>
      <w:r w:rsidR="00D52646">
        <w:rPr>
          <w:rStyle w:val="s1"/>
          <w:color w:val="000000"/>
          <w:sz w:val="26"/>
          <w:szCs w:val="26"/>
        </w:rPr>
        <w:t>поселение</w:t>
      </w:r>
      <w:r w:rsidRPr="00A00DF6">
        <w:rPr>
          <w:rStyle w:val="s1"/>
          <w:color w:val="000000"/>
          <w:sz w:val="26"/>
          <w:szCs w:val="26"/>
        </w:rPr>
        <w:t xml:space="preserve"> </w:t>
      </w:r>
      <w:r w:rsidR="00D52646">
        <w:rPr>
          <w:rStyle w:val="s1"/>
          <w:color w:val="000000"/>
          <w:sz w:val="26"/>
          <w:szCs w:val="26"/>
        </w:rPr>
        <w:t>Приозерского</w:t>
      </w:r>
      <w:r w:rsidRPr="00A00DF6">
        <w:rPr>
          <w:rStyle w:val="s1"/>
          <w:color w:val="000000"/>
          <w:sz w:val="26"/>
          <w:szCs w:val="26"/>
        </w:rPr>
        <w:t xml:space="preserve"> муниципального района Ленинградской области, осуществляемой в форме капитальных вложений, в соответствии</w:t>
      </w:r>
      <w:r w:rsidRPr="00A00DF6">
        <w:rPr>
          <w:color w:val="000000"/>
          <w:sz w:val="26"/>
          <w:szCs w:val="26"/>
          <w:shd w:val="clear" w:color="auto" w:fill="FFFFFF"/>
        </w:rPr>
        <w:t xml:space="preserve"> с Федеральным Законом от 06.10.2003г. № 131-ФЗ «Об общих принципах организации местного самоуправления в Российской Федерации», Федеральным</w:t>
      </w:r>
      <w:r w:rsidRPr="00A00DF6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A00DF6">
        <w:rPr>
          <w:sz w:val="26"/>
          <w:szCs w:val="26"/>
          <w:shd w:val="clear" w:color="auto" w:fill="FFFFFF"/>
        </w:rPr>
        <w:t>законом</w:t>
      </w:r>
      <w:r w:rsidRPr="00A00DF6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A00DF6">
        <w:rPr>
          <w:color w:val="000000"/>
          <w:sz w:val="26"/>
          <w:szCs w:val="26"/>
          <w:shd w:val="clear" w:color="auto" w:fill="FFFFFF"/>
        </w:rPr>
        <w:t xml:space="preserve">от 25.02.1999 N 39-ФЗ "Об инвестиционной деятельности в Российской Федерации, осуществляемой в форме капитальных вложений", руководствуясь Уставом </w:t>
      </w:r>
      <w:r w:rsidR="003A26BE">
        <w:rPr>
          <w:color w:val="000000"/>
          <w:sz w:val="26"/>
          <w:szCs w:val="26"/>
          <w:shd w:val="clear" w:color="auto" w:fill="FFFFFF"/>
        </w:rPr>
        <w:t xml:space="preserve">муниципального образования </w:t>
      </w:r>
      <w:r w:rsidR="00D52646">
        <w:rPr>
          <w:color w:val="000000"/>
          <w:sz w:val="26"/>
          <w:szCs w:val="26"/>
          <w:shd w:val="clear" w:color="auto" w:fill="FFFFFF"/>
        </w:rPr>
        <w:t>Мичуринское</w:t>
      </w:r>
      <w:r w:rsidRPr="00A00DF6">
        <w:rPr>
          <w:color w:val="000000"/>
          <w:sz w:val="26"/>
          <w:szCs w:val="26"/>
          <w:shd w:val="clear" w:color="auto" w:fill="FFFFFF"/>
        </w:rPr>
        <w:t xml:space="preserve"> сельско</w:t>
      </w:r>
      <w:r w:rsidR="003A26BE">
        <w:rPr>
          <w:color w:val="000000"/>
          <w:sz w:val="26"/>
          <w:szCs w:val="26"/>
          <w:shd w:val="clear" w:color="auto" w:fill="FFFFFF"/>
        </w:rPr>
        <w:t xml:space="preserve">е поселение, </w:t>
      </w:r>
      <w:r w:rsidR="00097087" w:rsidRPr="003A26BE">
        <w:rPr>
          <w:bCs/>
          <w:sz w:val="26"/>
          <w:szCs w:val="26"/>
        </w:rPr>
        <w:t xml:space="preserve">Совет депутатов </w:t>
      </w:r>
      <w:r w:rsidR="009863D3" w:rsidRPr="003A26BE">
        <w:rPr>
          <w:bCs/>
          <w:sz w:val="26"/>
          <w:szCs w:val="26"/>
        </w:rPr>
        <w:t>муниципального образования</w:t>
      </w:r>
      <w:r w:rsidR="00097087" w:rsidRPr="003A26BE">
        <w:rPr>
          <w:bCs/>
          <w:sz w:val="26"/>
          <w:szCs w:val="26"/>
        </w:rPr>
        <w:t xml:space="preserve"> </w:t>
      </w:r>
      <w:r w:rsidR="00D52646">
        <w:rPr>
          <w:bCs/>
          <w:sz w:val="26"/>
          <w:szCs w:val="26"/>
        </w:rPr>
        <w:t>Мичуринское</w:t>
      </w:r>
      <w:r w:rsidR="00097087" w:rsidRPr="003A26BE">
        <w:rPr>
          <w:bCs/>
          <w:sz w:val="26"/>
          <w:szCs w:val="26"/>
        </w:rPr>
        <w:t xml:space="preserve"> сельское </w:t>
      </w:r>
      <w:r w:rsidR="00097087" w:rsidRPr="00D52646">
        <w:rPr>
          <w:bCs/>
          <w:sz w:val="26"/>
          <w:szCs w:val="26"/>
        </w:rPr>
        <w:t>поселение</w:t>
      </w:r>
      <w:r w:rsidR="00D52646" w:rsidRPr="00D52646">
        <w:rPr>
          <w:bCs/>
          <w:sz w:val="26"/>
          <w:szCs w:val="26"/>
        </w:rPr>
        <w:t xml:space="preserve">  </w:t>
      </w:r>
      <w:r w:rsidR="00097087" w:rsidRPr="00D52646">
        <w:rPr>
          <w:bCs/>
          <w:sz w:val="26"/>
          <w:szCs w:val="26"/>
        </w:rPr>
        <w:t>Р Е Ш И Л:</w:t>
      </w:r>
    </w:p>
    <w:p w:rsidR="009863D3" w:rsidRPr="00A00DF6" w:rsidRDefault="009863D3" w:rsidP="009863D3">
      <w:pPr>
        <w:spacing w:after="0"/>
        <w:jc w:val="center"/>
        <w:rPr>
          <w:rStyle w:val="s1"/>
          <w:rFonts w:ascii="Times New Roman" w:hAnsi="Times New Roman"/>
          <w:b/>
          <w:bCs/>
          <w:sz w:val="26"/>
          <w:szCs w:val="26"/>
        </w:rPr>
      </w:pPr>
    </w:p>
    <w:p w:rsidR="00CC6689" w:rsidRPr="00A00DF6" w:rsidRDefault="00CC6689" w:rsidP="009863D3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A00DF6">
        <w:rPr>
          <w:rStyle w:val="s1"/>
          <w:color w:val="000000"/>
          <w:sz w:val="26"/>
          <w:szCs w:val="26"/>
        </w:rPr>
        <w:t>1. Утвердить прилагаемое Положение об инвестиционной деятельности на террито</w:t>
      </w:r>
      <w:r w:rsidR="00D52646">
        <w:rPr>
          <w:rStyle w:val="s1"/>
          <w:color w:val="000000"/>
          <w:sz w:val="26"/>
          <w:szCs w:val="26"/>
        </w:rPr>
        <w:t>рии муниципального образования Мичуринское</w:t>
      </w:r>
      <w:r w:rsidRPr="00A00DF6">
        <w:rPr>
          <w:rStyle w:val="s1"/>
          <w:color w:val="000000"/>
          <w:sz w:val="26"/>
          <w:szCs w:val="26"/>
        </w:rPr>
        <w:t xml:space="preserve"> сельское </w:t>
      </w:r>
      <w:r w:rsidR="00D52646">
        <w:rPr>
          <w:rStyle w:val="s1"/>
          <w:color w:val="000000"/>
          <w:sz w:val="26"/>
          <w:szCs w:val="26"/>
        </w:rPr>
        <w:t>поселение</w:t>
      </w:r>
      <w:r w:rsidRPr="00A00DF6">
        <w:rPr>
          <w:rStyle w:val="s1"/>
          <w:color w:val="000000"/>
          <w:sz w:val="26"/>
          <w:szCs w:val="26"/>
        </w:rPr>
        <w:t xml:space="preserve"> </w:t>
      </w:r>
      <w:r w:rsidR="00D52646">
        <w:rPr>
          <w:rStyle w:val="s1"/>
          <w:color w:val="000000"/>
          <w:sz w:val="26"/>
          <w:szCs w:val="26"/>
        </w:rPr>
        <w:t>Приозерского</w:t>
      </w:r>
      <w:r w:rsidRPr="00A00DF6">
        <w:rPr>
          <w:rStyle w:val="s1"/>
          <w:color w:val="000000"/>
          <w:sz w:val="26"/>
          <w:szCs w:val="26"/>
        </w:rPr>
        <w:t xml:space="preserve"> муниципального района Ленинградской области, осуществляемой в форме капитальных вложений.</w:t>
      </w:r>
    </w:p>
    <w:p w:rsidR="00CC6689" w:rsidRPr="00A00DF6" w:rsidRDefault="00CC6689" w:rsidP="009863D3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A00DF6">
        <w:rPr>
          <w:rStyle w:val="s1"/>
          <w:color w:val="000000"/>
          <w:sz w:val="26"/>
          <w:szCs w:val="26"/>
        </w:rPr>
        <w:t>2. </w:t>
      </w:r>
      <w:r w:rsidR="00097087" w:rsidRPr="00A00DF6">
        <w:rPr>
          <w:rStyle w:val="s1"/>
          <w:color w:val="000000"/>
          <w:sz w:val="26"/>
          <w:szCs w:val="26"/>
        </w:rPr>
        <w:t xml:space="preserve">Настоящее Решение </w:t>
      </w:r>
      <w:r w:rsidR="00FC04B8" w:rsidRPr="00FC04B8">
        <w:rPr>
          <w:rStyle w:val="s1"/>
          <w:color w:val="000000"/>
          <w:sz w:val="26"/>
          <w:szCs w:val="26"/>
        </w:rPr>
        <w:t xml:space="preserve">вступает в силу со дня официального опубликования в </w:t>
      </w:r>
      <w:r w:rsidR="00D52646">
        <w:rPr>
          <w:rStyle w:val="s1"/>
          <w:color w:val="000000"/>
          <w:sz w:val="26"/>
          <w:szCs w:val="26"/>
        </w:rPr>
        <w:t>СМИ</w:t>
      </w:r>
      <w:r w:rsidR="00FC04B8" w:rsidRPr="00FC04B8">
        <w:rPr>
          <w:rStyle w:val="s1"/>
          <w:color w:val="000000"/>
          <w:sz w:val="26"/>
          <w:szCs w:val="26"/>
        </w:rPr>
        <w:t xml:space="preserve"> и на официальном са</w:t>
      </w:r>
      <w:r w:rsidR="00D52646">
        <w:rPr>
          <w:rStyle w:val="s1"/>
          <w:color w:val="000000"/>
          <w:sz w:val="26"/>
          <w:szCs w:val="26"/>
        </w:rPr>
        <w:t>йте муниципального образования Мичуринское</w:t>
      </w:r>
      <w:r w:rsidR="00FC04B8" w:rsidRPr="00FC04B8">
        <w:rPr>
          <w:rStyle w:val="s1"/>
          <w:color w:val="000000"/>
          <w:sz w:val="26"/>
          <w:szCs w:val="26"/>
        </w:rPr>
        <w:t xml:space="preserve"> сельское </w:t>
      </w:r>
      <w:r w:rsidR="00D52646">
        <w:rPr>
          <w:rStyle w:val="s1"/>
          <w:color w:val="000000"/>
          <w:sz w:val="26"/>
          <w:szCs w:val="26"/>
        </w:rPr>
        <w:t>поселение</w:t>
      </w:r>
      <w:r w:rsidR="00FC04B8" w:rsidRPr="00FC04B8">
        <w:rPr>
          <w:rStyle w:val="s1"/>
          <w:color w:val="000000"/>
          <w:sz w:val="26"/>
          <w:szCs w:val="26"/>
        </w:rPr>
        <w:t>.</w:t>
      </w:r>
    </w:p>
    <w:p w:rsidR="009863D3" w:rsidRPr="00A00DF6" w:rsidRDefault="009863D3" w:rsidP="009863D3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9863D3" w:rsidRPr="00A00DF6" w:rsidRDefault="009863D3" w:rsidP="009863D3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9863D3" w:rsidRPr="00A00DF6" w:rsidRDefault="00097087" w:rsidP="009863D3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A00DF6">
        <w:rPr>
          <w:rFonts w:ascii="Times New Roman" w:hAnsi="Times New Roman"/>
          <w:bCs/>
          <w:sz w:val="26"/>
          <w:szCs w:val="26"/>
        </w:rPr>
        <w:t xml:space="preserve">Глава </w:t>
      </w:r>
      <w:r w:rsidR="009863D3" w:rsidRPr="00A00DF6">
        <w:rPr>
          <w:rFonts w:ascii="Times New Roman" w:hAnsi="Times New Roman"/>
          <w:bCs/>
          <w:sz w:val="26"/>
          <w:szCs w:val="26"/>
        </w:rPr>
        <w:t>муниципального образования</w:t>
      </w:r>
    </w:p>
    <w:p w:rsidR="00097087" w:rsidRPr="00A00DF6" w:rsidRDefault="00D52646" w:rsidP="009863D3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Мичуринское</w:t>
      </w:r>
      <w:r w:rsidR="00097087" w:rsidRPr="00A00DF6">
        <w:rPr>
          <w:rFonts w:ascii="Times New Roman" w:hAnsi="Times New Roman"/>
          <w:bCs/>
          <w:sz w:val="26"/>
          <w:szCs w:val="26"/>
        </w:rPr>
        <w:t xml:space="preserve"> сельское поселение</w:t>
      </w:r>
      <w:r w:rsidR="00097087" w:rsidRPr="00A00DF6">
        <w:rPr>
          <w:rFonts w:ascii="Times New Roman" w:hAnsi="Times New Roman"/>
          <w:bCs/>
          <w:sz w:val="26"/>
          <w:szCs w:val="26"/>
        </w:rPr>
        <w:tab/>
      </w:r>
      <w:r w:rsidR="00097087" w:rsidRPr="00A00DF6">
        <w:rPr>
          <w:rFonts w:ascii="Times New Roman" w:hAnsi="Times New Roman"/>
          <w:bCs/>
          <w:sz w:val="26"/>
          <w:szCs w:val="26"/>
        </w:rPr>
        <w:tab/>
      </w:r>
      <w:r w:rsidR="00097087" w:rsidRPr="00A00DF6">
        <w:rPr>
          <w:rFonts w:ascii="Times New Roman" w:hAnsi="Times New Roman"/>
          <w:bCs/>
          <w:sz w:val="26"/>
          <w:szCs w:val="26"/>
        </w:rPr>
        <w:tab/>
      </w:r>
      <w:r w:rsidR="009863D3" w:rsidRPr="00A00DF6">
        <w:rPr>
          <w:rFonts w:ascii="Times New Roman" w:hAnsi="Times New Roman"/>
          <w:bCs/>
          <w:sz w:val="26"/>
          <w:szCs w:val="26"/>
        </w:rPr>
        <w:t xml:space="preserve">                          </w:t>
      </w:r>
      <w:proofErr w:type="spellStart"/>
      <w:r w:rsidR="000E31B7">
        <w:rPr>
          <w:rFonts w:ascii="Times New Roman" w:hAnsi="Times New Roman"/>
          <w:bCs/>
          <w:sz w:val="26"/>
          <w:szCs w:val="26"/>
        </w:rPr>
        <w:t>И.В.Леликов</w:t>
      </w:r>
      <w:bookmarkStart w:id="0" w:name="_GoBack"/>
      <w:bookmarkEnd w:id="0"/>
      <w:proofErr w:type="spellEnd"/>
      <w:r w:rsidR="009863D3" w:rsidRPr="00A00DF6">
        <w:rPr>
          <w:rFonts w:ascii="Times New Roman" w:hAnsi="Times New Roman"/>
          <w:bCs/>
          <w:sz w:val="26"/>
          <w:szCs w:val="26"/>
        </w:rPr>
        <w:t xml:space="preserve">       </w:t>
      </w:r>
      <w:r w:rsidR="00A54402" w:rsidRPr="00A00DF6">
        <w:rPr>
          <w:rFonts w:ascii="Times New Roman" w:hAnsi="Times New Roman"/>
          <w:bCs/>
          <w:sz w:val="26"/>
          <w:szCs w:val="26"/>
        </w:rPr>
        <w:t xml:space="preserve">       </w:t>
      </w:r>
      <w:r w:rsidR="009863D3" w:rsidRPr="00A00DF6">
        <w:rPr>
          <w:rFonts w:ascii="Times New Roman" w:hAnsi="Times New Roman"/>
          <w:bCs/>
          <w:sz w:val="26"/>
          <w:szCs w:val="26"/>
        </w:rPr>
        <w:t xml:space="preserve"> </w:t>
      </w:r>
      <w:r w:rsidR="00A00DF6">
        <w:rPr>
          <w:rFonts w:ascii="Times New Roman" w:hAnsi="Times New Roman"/>
          <w:bCs/>
          <w:sz w:val="26"/>
          <w:szCs w:val="26"/>
        </w:rPr>
        <w:t xml:space="preserve">         </w:t>
      </w:r>
    </w:p>
    <w:p w:rsidR="00CC6689" w:rsidRDefault="00CC6689"/>
    <w:p w:rsidR="00D52646" w:rsidRPr="00D52646" w:rsidRDefault="00D52646">
      <w:pPr>
        <w:rPr>
          <w:sz w:val="16"/>
          <w:szCs w:val="16"/>
        </w:rPr>
      </w:pPr>
      <w:proofErr w:type="spellStart"/>
      <w:proofErr w:type="gramStart"/>
      <w:r>
        <w:rPr>
          <w:sz w:val="16"/>
          <w:szCs w:val="16"/>
        </w:rPr>
        <w:t>Исп.:Дегтярева</w:t>
      </w:r>
      <w:proofErr w:type="spellEnd"/>
      <w:proofErr w:type="gramEnd"/>
      <w:r>
        <w:rPr>
          <w:sz w:val="16"/>
          <w:szCs w:val="16"/>
        </w:rPr>
        <w:t xml:space="preserve"> М.А.</w:t>
      </w:r>
    </w:p>
    <w:p w:rsidR="00D52646" w:rsidRDefault="00D52646"/>
    <w:p w:rsidR="00A00DF6" w:rsidRDefault="00A00DF6"/>
    <w:p w:rsidR="00DE7270" w:rsidRPr="00F51CAB" w:rsidRDefault="00DE7270" w:rsidP="00DE7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 w:rsidRPr="00F51CAB">
        <w:rPr>
          <w:rFonts w:ascii="Times New Roman" w:eastAsia="Times New Roman" w:hAnsi="Times New Roman"/>
          <w:lang w:eastAsia="ru-RU"/>
        </w:rPr>
        <w:t xml:space="preserve">Приложение 1 </w:t>
      </w:r>
    </w:p>
    <w:p w:rsidR="00DE7270" w:rsidRDefault="00DE7270" w:rsidP="00DE7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 w:rsidRPr="00F51CAB">
        <w:rPr>
          <w:rFonts w:ascii="Times New Roman" w:eastAsia="Times New Roman" w:hAnsi="Times New Roman"/>
          <w:lang w:eastAsia="ru-RU"/>
        </w:rPr>
        <w:t xml:space="preserve">к </w:t>
      </w:r>
      <w:r>
        <w:rPr>
          <w:rFonts w:ascii="Times New Roman" w:eastAsia="Times New Roman" w:hAnsi="Times New Roman"/>
          <w:lang w:eastAsia="ru-RU"/>
        </w:rPr>
        <w:t>Решению Совета депутатов</w:t>
      </w:r>
    </w:p>
    <w:p w:rsidR="00DE7270" w:rsidRPr="00F51CAB" w:rsidRDefault="00DE7270" w:rsidP="00DE7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муниципального образования</w:t>
      </w:r>
    </w:p>
    <w:p w:rsidR="00DE7270" w:rsidRPr="00F51CAB" w:rsidRDefault="00D52646" w:rsidP="00DE7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Мичуринское</w:t>
      </w:r>
      <w:r w:rsidR="00DE7270" w:rsidRPr="00F51CAB">
        <w:rPr>
          <w:rFonts w:ascii="Times New Roman" w:eastAsia="Times New Roman" w:hAnsi="Times New Roman"/>
          <w:lang w:eastAsia="ru-RU"/>
        </w:rPr>
        <w:t xml:space="preserve"> сельско</w:t>
      </w:r>
      <w:r w:rsidR="00DE7270">
        <w:rPr>
          <w:rFonts w:ascii="Times New Roman" w:eastAsia="Times New Roman" w:hAnsi="Times New Roman"/>
          <w:lang w:eastAsia="ru-RU"/>
        </w:rPr>
        <w:t>е</w:t>
      </w:r>
      <w:r w:rsidR="00DE7270" w:rsidRPr="00F51CAB">
        <w:rPr>
          <w:rFonts w:ascii="Times New Roman" w:eastAsia="Times New Roman" w:hAnsi="Times New Roman"/>
          <w:lang w:eastAsia="ru-RU"/>
        </w:rPr>
        <w:t xml:space="preserve"> поселени</w:t>
      </w:r>
      <w:r w:rsidR="00DE7270">
        <w:rPr>
          <w:rFonts w:ascii="Times New Roman" w:eastAsia="Times New Roman" w:hAnsi="Times New Roman"/>
          <w:lang w:eastAsia="ru-RU"/>
        </w:rPr>
        <w:t>е</w:t>
      </w:r>
    </w:p>
    <w:p w:rsidR="00DE7270" w:rsidRDefault="00DE7270" w:rsidP="00DE727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51CAB">
        <w:rPr>
          <w:rFonts w:ascii="Times New Roman" w:eastAsia="Times New Roman" w:hAnsi="Times New Roman"/>
          <w:lang w:eastAsia="ru-RU"/>
        </w:rPr>
        <w:t xml:space="preserve">от </w:t>
      </w:r>
      <w:r w:rsidR="00442A59">
        <w:rPr>
          <w:rFonts w:ascii="Times New Roman" w:eastAsia="Times New Roman" w:hAnsi="Times New Roman"/>
          <w:lang w:eastAsia="ru-RU"/>
        </w:rPr>
        <w:t>20.07.2021 № 101</w:t>
      </w:r>
    </w:p>
    <w:p w:rsidR="00DE7270" w:rsidRDefault="00DE7270" w:rsidP="00DE727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52646" w:rsidRDefault="00D52646" w:rsidP="00A821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6689" w:rsidRPr="009863D3" w:rsidRDefault="00CC6689" w:rsidP="00A821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63D3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CC6689" w:rsidRPr="009863D3" w:rsidRDefault="009863D3" w:rsidP="00A821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</w:t>
      </w:r>
      <w:r w:rsidR="00CC6689" w:rsidRPr="009863D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инвестиционной</w:t>
      </w:r>
      <w:r w:rsidR="00CC6689" w:rsidRPr="009863D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деятельности</w:t>
      </w:r>
      <w:r w:rsidR="00CC6689" w:rsidRPr="009863D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</w:t>
      </w:r>
      <w:r w:rsidR="00CC6689" w:rsidRPr="009863D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террито</w:t>
      </w:r>
      <w:r w:rsidR="00D52646">
        <w:rPr>
          <w:rFonts w:ascii="Times New Roman" w:hAnsi="Times New Roman"/>
          <w:b/>
          <w:sz w:val="28"/>
          <w:szCs w:val="28"/>
        </w:rPr>
        <w:t>рии муниципального образования Мичуринское</w:t>
      </w:r>
      <w:r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  <w:r w:rsidR="00D52646">
        <w:rPr>
          <w:rFonts w:ascii="Times New Roman" w:hAnsi="Times New Roman"/>
          <w:b/>
          <w:sz w:val="28"/>
          <w:szCs w:val="28"/>
        </w:rPr>
        <w:t>Приозерского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</w:t>
      </w:r>
      <w:r w:rsidR="00CC6689" w:rsidRPr="009863D3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осуществляемой</w:t>
      </w:r>
      <w:r w:rsidR="00CC6689" w:rsidRPr="009863D3">
        <w:rPr>
          <w:rFonts w:ascii="Times New Roman" w:hAnsi="Times New Roman"/>
          <w:b/>
          <w:sz w:val="28"/>
          <w:szCs w:val="28"/>
        </w:rPr>
        <w:t xml:space="preserve"> </w:t>
      </w:r>
    </w:p>
    <w:p w:rsidR="00CC6689" w:rsidRPr="009863D3" w:rsidRDefault="009863D3" w:rsidP="00A821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форме капитальных вложений</w:t>
      </w:r>
    </w:p>
    <w:p w:rsidR="00A00DF6" w:rsidRDefault="00A00DF6" w:rsidP="00AC0BF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CC6689" w:rsidRPr="00C14C34" w:rsidRDefault="00CC6689" w:rsidP="00A00DF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Положение об инвестиционной деятельности в </w:t>
      </w:r>
      <w:r w:rsidR="00D52646">
        <w:rPr>
          <w:rFonts w:ascii="Times New Roman" w:hAnsi="Times New Roman"/>
          <w:color w:val="333333"/>
          <w:sz w:val="24"/>
          <w:szCs w:val="24"/>
          <w:lang w:eastAsia="ru-RU"/>
        </w:rPr>
        <w:t>Мичуринском</w:t>
      </w: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сельском поселении, осуществляемой в форме капитальных вложений, разрабатывается в целях:</w:t>
      </w:r>
    </w:p>
    <w:p w:rsidR="00CC6689" w:rsidRPr="00C14C34" w:rsidRDefault="00CC6689" w:rsidP="00A00DF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- повышения инвестиционной активности и развития инвестиционной деятельности на территории поселения;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- определения форм и методов регулирования инвестиционной деятельности на террито</w:t>
      </w:r>
      <w:r w:rsidR="00D52646">
        <w:rPr>
          <w:rFonts w:ascii="Times New Roman" w:hAnsi="Times New Roman"/>
          <w:color w:val="333333"/>
          <w:sz w:val="24"/>
          <w:szCs w:val="24"/>
          <w:lang w:eastAsia="ru-RU"/>
        </w:rPr>
        <w:t>рии муниципального образования Мичуринское</w:t>
      </w: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сельское </w:t>
      </w:r>
      <w:r w:rsidR="00D52646">
        <w:rPr>
          <w:rFonts w:ascii="Times New Roman" w:hAnsi="Times New Roman"/>
          <w:color w:val="333333"/>
          <w:sz w:val="24"/>
          <w:szCs w:val="24"/>
          <w:lang w:eastAsia="ru-RU"/>
        </w:rPr>
        <w:t>поселение</w:t>
      </w: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; устанавливает гарантии равной защиты прав, интересов и имущества инвесторов независимо от организационно-правовых форм и форм собственности.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00DF6">
        <w:rPr>
          <w:rFonts w:ascii="Times New Roman" w:hAnsi="Times New Roman"/>
          <w:b/>
          <w:color w:val="333333"/>
          <w:sz w:val="24"/>
          <w:szCs w:val="24"/>
          <w:lang w:eastAsia="ru-RU"/>
        </w:rPr>
        <w:t>Статья 1.</w:t>
      </w: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Основные термины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В Положении об инвестиционной деятельности на территории </w:t>
      </w:r>
      <w:r w:rsidR="00D52646">
        <w:rPr>
          <w:rFonts w:ascii="Times New Roman" w:hAnsi="Times New Roman"/>
          <w:color w:val="333333"/>
          <w:sz w:val="24"/>
          <w:szCs w:val="24"/>
          <w:lang w:eastAsia="ru-RU"/>
        </w:rPr>
        <w:t>Мичуринского</w:t>
      </w: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сельского поселения, осуществляемой в форме капитальных вложений, (далее - Положение) используются следующие термины:</w:t>
      </w:r>
    </w:p>
    <w:p w:rsidR="00CC6689" w:rsidRPr="00C14C34" w:rsidRDefault="00CC6689" w:rsidP="009F563B">
      <w:pPr>
        <w:pStyle w:val="p1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C14C34">
        <w:rPr>
          <w:color w:val="000000"/>
        </w:rPr>
        <w:t>1. Инвестиции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CC6689" w:rsidRPr="00C14C34" w:rsidRDefault="00CC6689" w:rsidP="009F563B">
      <w:pPr>
        <w:pStyle w:val="p1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C14C34">
        <w:rPr>
          <w:color w:val="000000"/>
        </w:rPr>
        <w:t>2. 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CC6689" w:rsidRPr="00C14C34" w:rsidRDefault="00CC6689" w:rsidP="009F563B">
      <w:pPr>
        <w:pStyle w:val="p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C14C34">
        <w:rPr>
          <w:color w:val="000000"/>
        </w:rPr>
        <w:t>3. Капитальные вложения – инвестиции в основной капитал (основные средства), в том числе затраты на новое строительство, расширение, реконструкцию и техническое перевооружение действующих предприятий, приобретение машин, оборудования, инвентаря, проектно-изыскательские и другие затраты;</w:t>
      </w:r>
    </w:p>
    <w:p w:rsidR="00CC6689" w:rsidRPr="00C14C34" w:rsidRDefault="00CC6689" w:rsidP="009F563B">
      <w:pPr>
        <w:pStyle w:val="p1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C14C34">
        <w:rPr>
          <w:color w:val="000000"/>
        </w:rPr>
        <w:t>4. 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проектно-сметная документация, разработанная в соответствии с законодательством Российской Федерации, описание практических действий по осуществлению инвестиций (бизнес-план);</w:t>
      </w:r>
    </w:p>
    <w:p w:rsidR="00CC6689" w:rsidRPr="00C14C34" w:rsidRDefault="00CC6689" w:rsidP="009F563B">
      <w:pPr>
        <w:pStyle w:val="p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C14C34">
        <w:rPr>
          <w:color w:val="000000"/>
        </w:rPr>
        <w:t>5. Инвестиционный договор - гражданско-правовой договор между администрацией поселения и субъектом инвестиционной деятельности, реализующим инвестиционный проект или инвестиционную программу, с предоставлением поддержки со стороны органов местного самоуправления;</w:t>
      </w:r>
    </w:p>
    <w:p w:rsidR="00CC6689" w:rsidRPr="00C14C34" w:rsidRDefault="00CC6689" w:rsidP="009F563B">
      <w:pPr>
        <w:pStyle w:val="p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C14C34">
        <w:rPr>
          <w:color w:val="000000"/>
        </w:rPr>
        <w:t xml:space="preserve">6. Инвестиционная программа предприятия - совокупность инвестиционных проектов предприятия, намеченных к реализации или реализуемых на территории муниципального образования </w:t>
      </w:r>
      <w:r w:rsidR="00D52646">
        <w:rPr>
          <w:color w:val="000000"/>
        </w:rPr>
        <w:t>Мичуринское</w:t>
      </w:r>
      <w:r w:rsidRPr="00C14C34">
        <w:rPr>
          <w:color w:val="000000"/>
        </w:rPr>
        <w:t xml:space="preserve"> сельское </w:t>
      </w:r>
      <w:r w:rsidR="00D52646">
        <w:rPr>
          <w:color w:val="000000"/>
        </w:rPr>
        <w:t>поселение</w:t>
      </w:r>
      <w:r w:rsidRPr="00C14C34">
        <w:rPr>
          <w:color w:val="000000"/>
        </w:rPr>
        <w:t>, отобранных в целях получения муниципальной поддержки. Инвестиционная программа утверждается руководящим органом предприятия;</w:t>
      </w:r>
    </w:p>
    <w:p w:rsidR="00CC6689" w:rsidRPr="00C14C34" w:rsidRDefault="00CC6689" w:rsidP="009F563B">
      <w:pPr>
        <w:pStyle w:val="p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C14C34">
        <w:rPr>
          <w:color w:val="000000"/>
        </w:rPr>
        <w:t xml:space="preserve">7. Приоритетный инвестиционный проект – инвестиционный проект, осуществляемый по приоритетным направлениям экономической деятельности, определяемым на основе стратегии развития </w:t>
      </w:r>
      <w:r w:rsidR="00D52646">
        <w:rPr>
          <w:color w:val="000000"/>
        </w:rPr>
        <w:t>Мичуринского</w:t>
      </w:r>
      <w:r w:rsidRPr="00C14C34">
        <w:rPr>
          <w:color w:val="000000"/>
        </w:rPr>
        <w:t xml:space="preserve"> сельского поселения на период до 2035 года, долгосрочных целевых программ, по которым предоставляются меры муниципальной поддержки;</w:t>
      </w:r>
    </w:p>
    <w:p w:rsidR="00CC6689" w:rsidRPr="00C14C34" w:rsidRDefault="00CC6689" w:rsidP="009F563B">
      <w:pPr>
        <w:pStyle w:val="p1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C14C34">
        <w:rPr>
          <w:color w:val="000000"/>
        </w:rPr>
        <w:t xml:space="preserve">8. Срок окупаемости инвестиционного проекта - срок со дня начала финансирования инвестиционного проекта до дня, когда разность между накопленной суммой чистой прибыли с </w:t>
      </w:r>
      <w:r w:rsidRPr="00C14C34">
        <w:rPr>
          <w:color w:val="000000"/>
        </w:rPr>
        <w:lastRenderedPageBreak/>
        <w:t>амортизационными отчислениями и объемом инвестиционных затрат приобретает положительное значение;</w:t>
      </w:r>
    </w:p>
    <w:p w:rsidR="00CC6689" w:rsidRPr="00C14C34" w:rsidRDefault="00CC6689" w:rsidP="009F563B">
      <w:pPr>
        <w:pStyle w:val="p1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C14C34">
        <w:rPr>
          <w:color w:val="000000"/>
        </w:rPr>
        <w:t>9. Бюджетная эффективность – соотношение доходов и расходов бюджета, связанных с реализацией инвестиционного проекта инвестора.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00DF6">
        <w:rPr>
          <w:rFonts w:ascii="Times New Roman" w:hAnsi="Times New Roman"/>
          <w:b/>
          <w:color w:val="333333"/>
          <w:sz w:val="24"/>
          <w:szCs w:val="24"/>
          <w:lang w:eastAsia="ru-RU"/>
        </w:rPr>
        <w:t>Статья 2.</w:t>
      </w: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Субъекты инвестиционной деятельности</w:t>
      </w:r>
    </w:p>
    <w:p w:rsidR="00CC6689" w:rsidRPr="00C14C34" w:rsidRDefault="00CC6689" w:rsidP="009F563B">
      <w:pPr>
        <w:pStyle w:val="p1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C14C34">
        <w:rPr>
          <w:color w:val="000000"/>
        </w:rPr>
        <w:t xml:space="preserve">1. Субъектами инвестиционной деятельности на территории </w:t>
      </w:r>
      <w:r w:rsidR="00D52646">
        <w:rPr>
          <w:color w:val="000000"/>
        </w:rPr>
        <w:t>Мичуринского</w:t>
      </w:r>
      <w:r w:rsidRPr="00C14C34">
        <w:rPr>
          <w:color w:val="000000"/>
        </w:rPr>
        <w:t xml:space="preserve"> сельского поселения (далее - субъекты инвестиционной деятельности) являются инвесторы, заказчики, исполнители работ, пользователи объектов инвестиционной деятельности, а также подрядчики и другие участники инвестиционной деятельности, осуществляемой на территории </w:t>
      </w:r>
      <w:r w:rsidR="00D52646">
        <w:rPr>
          <w:color w:val="000000"/>
        </w:rPr>
        <w:t>Мичуринского</w:t>
      </w:r>
      <w:r w:rsidRPr="00C14C34">
        <w:rPr>
          <w:color w:val="000000"/>
        </w:rPr>
        <w:t xml:space="preserve"> сельского поселения.</w:t>
      </w:r>
    </w:p>
    <w:p w:rsidR="00CC6689" w:rsidRPr="00C14C34" w:rsidRDefault="00CC6689" w:rsidP="009F563B">
      <w:pPr>
        <w:pStyle w:val="p1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C14C34">
        <w:rPr>
          <w:color w:val="000000"/>
        </w:rPr>
        <w:t xml:space="preserve">2. Инвесторы - субъекты инвестиционной деятельности, осуществляющие капитальные вложения на территории </w:t>
      </w:r>
      <w:r w:rsidR="00D52646">
        <w:rPr>
          <w:color w:val="000000"/>
        </w:rPr>
        <w:t>Мичуринского</w:t>
      </w:r>
      <w:r w:rsidRPr="00C14C34">
        <w:rPr>
          <w:color w:val="000000"/>
        </w:rPr>
        <w:t xml:space="preserve"> сельского поселения с использованием собственных, заемных и привлеченных средств и обеспечивающие их целевое использование в соответствии с законодательством Российской Федерации и Ленинградской области.</w:t>
      </w:r>
    </w:p>
    <w:p w:rsidR="00CC6689" w:rsidRPr="00C14C34" w:rsidRDefault="00CC6689" w:rsidP="009F563B">
      <w:pPr>
        <w:pStyle w:val="p10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  <w:r w:rsidRPr="00A00DF6">
        <w:rPr>
          <w:b/>
          <w:color w:val="333333"/>
        </w:rPr>
        <w:t>Статья 3.</w:t>
      </w:r>
      <w:r w:rsidRPr="00C14C34">
        <w:rPr>
          <w:color w:val="333333"/>
        </w:rPr>
        <w:t xml:space="preserve"> Правовая основа Положения</w:t>
      </w:r>
    </w:p>
    <w:p w:rsidR="009F563B" w:rsidRDefault="00CC6689" w:rsidP="009F563B">
      <w:pPr>
        <w:pStyle w:val="p10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</w:rPr>
      </w:pPr>
      <w:r w:rsidRPr="00C14C34">
        <w:rPr>
          <w:color w:val="333333"/>
        </w:rPr>
        <w:t xml:space="preserve"> Правовую основу Положения составляют Конституция Российской Федерации, Гражданский кодекс Российской Федерации, Земельный кодекс Российской Федерации, Бюджетный кодекс Российской Федерации, Федеральный закон от 25.02.1999 N 39-ФЗ "Об инвестиционной деятельности в Российской Федерации, осуществляемой в форме капитальных вложений" (с изменениями и дополнениями) и иные нормативные правовые акты.</w:t>
      </w:r>
    </w:p>
    <w:p w:rsidR="009F563B" w:rsidRDefault="00CC6689" w:rsidP="009F563B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00DF6">
        <w:rPr>
          <w:rFonts w:ascii="Times New Roman" w:hAnsi="Times New Roman"/>
          <w:b/>
          <w:color w:val="333333"/>
          <w:sz w:val="24"/>
          <w:szCs w:val="24"/>
          <w:lang w:eastAsia="ru-RU"/>
        </w:rPr>
        <w:t xml:space="preserve">Статья 4. </w:t>
      </w: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Область действия Положения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Положение регулирует отношения в сфере инвестиционной деятельности на территории муниципального образования и устанавливает формы муниципального регулирования инвестиционной деятельности, порядок и условия их применения в целях формирования благоприятных условий по созданию (реконструкции) объектов основных средств и нематериальных активов на территории </w:t>
      </w:r>
      <w:r w:rsidR="00D52646">
        <w:rPr>
          <w:rFonts w:ascii="Times New Roman" w:hAnsi="Times New Roman"/>
          <w:color w:val="333333"/>
          <w:sz w:val="24"/>
          <w:szCs w:val="24"/>
          <w:lang w:eastAsia="ru-RU"/>
        </w:rPr>
        <w:t>Мичуринского</w:t>
      </w: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сельского поселения.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00DF6">
        <w:rPr>
          <w:rFonts w:ascii="Times New Roman" w:hAnsi="Times New Roman"/>
          <w:b/>
          <w:color w:val="333333"/>
          <w:sz w:val="24"/>
          <w:szCs w:val="24"/>
          <w:lang w:eastAsia="ru-RU"/>
        </w:rPr>
        <w:t>Статья 5.</w:t>
      </w: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Принципы инвестиционной политики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Инвестиционная деятельность </w:t>
      </w:r>
      <w:r w:rsidR="00D52646">
        <w:rPr>
          <w:rFonts w:ascii="Times New Roman" w:hAnsi="Times New Roman"/>
          <w:color w:val="333333"/>
          <w:sz w:val="24"/>
          <w:szCs w:val="24"/>
          <w:lang w:eastAsia="ru-RU"/>
        </w:rPr>
        <w:t>Мичуринского</w:t>
      </w: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сельского поселения основывается на принципах: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- законности;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- обеспечения равных прав при осуществлении инвестиционной деятельности;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- единства стратегии инвестиционной деятельности в целях реализации задач приоритетных направлений социально-экономического развития всей территории </w:t>
      </w:r>
      <w:r w:rsidR="00D52646">
        <w:rPr>
          <w:rFonts w:ascii="Times New Roman" w:hAnsi="Times New Roman"/>
          <w:color w:val="333333"/>
          <w:sz w:val="24"/>
          <w:szCs w:val="24"/>
          <w:lang w:eastAsia="ru-RU"/>
        </w:rPr>
        <w:t>Мичуринского</w:t>
      </w: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сельского поселения;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- гласности в обсуждении инвестиционных проектов;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- создания режима наибольшего благоприятствования для субъектов инвестиционной деятельности;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- открытости и доступности для всех инвесторов информации, необходимой для осуществления инвестиционной деятельности;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- прозрачности инвестиционного процесса на территории сельского поселения.</w:t>
      </w:r>
    </w:p>
    <w:p w:rsidR="009F563B" w:rsidRDefault="00CC6689" w:rsidP="009F563B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00DF6">
        <w:rPr>
          <w:rFonts w:ascii="Times New Roman" w:hAnsi="Times New Roman"/>
          <w:b/>
          <w:color w:val="333333"/>
          <w:sz w:val="24"/>
          <w:szCs w:val="24"/>
          <w:lang w:eastAsia="ru-RU"/>
        </w:rPr>
        <w:t>Статья 6.</w:t>
      </w: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Объекты инвестиционной деятельности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1. Объектами инвестиционной деятельности являются находящиеся в государственной, муниципальной, частной и иных формах собственности различные виды вновь создаваемого и (или) модернизируемого имущества, за исключениями, устанавливаемыми федеральными и региональными законами.</w:t>
      </w:r>
    </w:p>
    <w:p w:rsidR="009F563B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2. В соответствии с Федеральным законом от 25.02.1999 N 39-ФЗ "Об инвестиционной деятельности в Российской Федерации, осуществляемой в форме капитальных вложений" инвестиционные вложения в объекты, создание и использование которых не соответствует законодательству Российской Федерации и утвержденным в установленном порядке стандартам, нормам и правилам, запрещаются.</w:t>
      </w:r>
    </w:p>
    <w:p w:rsidR="009F563B" w:rsidRDefault="00CC6689" w:rsidP="009F563B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00DF6">
        <w:rPr>
          <w:rFonts w:ascii="Times New Roman" w:hAnsi="Times New Roman"/>
          <w:b/>
          <w:color w:val="333333"/>
          <w:sz w:val="24"/>
          <w:szCs w:val="24"/>
          <w:lang w:eastAsia="ru-RU"/>
        </w:rPr>
        <w:t>Статья 7.</w:t>
      </w: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Субъекты инвестиционной деятельности</w:t>
      </w:r>
      <w:r w:rsidR="009F563B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1. Пользователями объектов инвестиционной деятельности могут быть инвесторы.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2. Субъект инвестиционной деятельности вправе совмещать функции двух и более субъектов, если иное не установлено договором и (или) муниципальным контрактом, заключаемыми между ними.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00DF6">
        <w:rPr>
          <w:rFonts w:ascii="Times New Roman" w:hAnsi="Times New Roman"/>
          <w:b/>
          <w:color w:val="333333"/>
          <w:sz w:val="24"/>
          <w:szCs w:val="24"/>
          <w:lang w:eastAsia="ru-RU"/>
        </w:rPr>
        <w:t>Статья 8.</w:t>
      </w: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Права инвесторов и участников инвестиционных проектов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 xml:space="preserve">1. Инвесторы, осуществляющие инвестиционную деятельность на территории </w:t>
      </w:r>
      <w:r w:rsidR="00D52646">
        <w:rPr>
          <w:rFonts w:ascii="Times New Roman" w:hAnsi="Times New Roman"/>
          <w:color w:val="333333"/>
          <w:sz w:val="24"/>
          <w:szCs w:val="24"/>
          <w:lang w:eastAsia="ru-RU"/>
        </w:rPr>
        <w:t>Мичуринского</w:t>
      </w: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сельского поселения, имеют право на: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1.1. осуществление инвестиционной деятельности;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1.2. самостоятельное определение объектов и направлений инвестиций (с учетом основных направлений социально-экономического развития </w:t>
      </w:r>
      <w:r w:rsidR="00D52646">
        <w:rPr>
          <w:rFonts w:ascii="Times New Roman" w:hAnsi="Times New Roman"/>
          <w:color w:val="333333"/>
          <w:sz w:val="24"/>
          <w:szCs w:val="24"/>
          <w:lang w:eastAsia="ru-RU"/>
        </w:rPr>
        <w:t>Мичуринского</w:t>
      </w: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сельского поселения и разработанной программой), а также заключение договора с другими инвесторами и участниками инвестиционных проектов в соответствии с Гражданским кодексом Российской Федерации;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1.3. владение, пользование и распоряжение результатами инвестиций;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1.4. передачу по договору своих прав на осуществление инвестиций и на результаты инвестиций физическим и юридическим лицам, государственным органам и органам местного самоуправления в соответствии с законодательством Российской Федерации, правовыми актами </w:t>
      </w:r>
      <w:r w:rsidR="00D52646">
        <w:rPr>
          <w:rFonts w:ascii="Times New Roman" w:hAnsi="Times New Roman"/>
          <w:color w:val="333333"/>
          <w:sz w:val="24"/>
          <w:szCs w:val="24"/>
          <w:lang w:eastAsia="ru-RU"/>
        </w:rPr>
        <w:t>Мичуринского</w:t>
      </w: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сельского поселения;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1.5. объединение собственных и привлеченных средств со средствами других инвесторов в целях совместного осуществления инвестиций на основании договора и в соответствии с действующим законодательством;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1.6. осуществление контроля за целевым использованием средств, направляемых на осуществление инвестиций;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1.7. осуществление других прав, предусмотренных инвестиционным контрактом (договором), в соответствии с действующим законодательством.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2. Участники инвестиционных проектов имеют равные права: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2.1. на получение гарантий органов местного самоуправления </w:t>
      </w:r>
      <w:r w:rsidR="00D52646">
        <w:rPr>
          <w:rFonts w:ascii="Times New Roman" w:hAnsi="Times New Roman"/>
          <w:color w:val="333333"/>
          <w:sz w:val="24"/>
          <w:szCs w:val="24"/>
          <w:lang w:eastAsia="ru-RU"/>
        </w:rPr>
        <w:t>Мичуринского</w:t>
      </w: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сельского поселения на условиях настоящего Положения;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2.2. на заключение договоров с инвесторами и другими участниками инвестиционных проектов в соответствии с Гражданским кодексом Российской Федерации;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2.3. на осуществление других прав, предусмотренных инвестиционным договором, в соответствии с действующим законодательством.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3. Количество инвестиционных проектов, которые осуществляет инвестор и в которых участвует участник инвестиционного проекта, не ограничивается.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4. Инвесторы имеют право отказаться от использования предоставленных им органами местного самоуправления </w:t>
      </w:r>
      <w:r w:rsidR="00D52646">
        <w:rPr>
          <w:rFonts w:ascii="Times New Roman" w:hAnsi="Times New Roman"/>
          <w:color w:val="333333"/>
          <w:sz w:val="24"/>
          <w:szCs w:val="24"/>
          <w:lang w:eastAsia="ru-RU"/>
        </w:rPr>
        <w:t>Мичуринского</w:t>
      </w: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сельского поселения гарантий, предварительно известив их об этом.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00DF6">
        <w:rPr>
          <w:rFonts w:ascii="Times New Roman" w:hAnsi="Times New Roman"/>
          <w:b/>
          <w:color w:val="333333"/>
          <w:sz w:val="24"/>
          <w:szCs w:val="24"/>
          <w:lang w:eastAsia="ru-RU"/>
        </w:rPr>
        <w:t>Статья 9.</w:t>
      </w: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Обязанности инвесторов и участников инвестиционных проектов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1. Инвесторы обязаны: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1.1. осуществлять инвестиционную деятельность в соответствии с международными договорами Российской Федерации, федеральными законами и иными нормативными правовыми актами Российской Федерации, законами Ленинградской области и иными региональными и муниципальными нормативными правовыми актами, а также в соответствии с утвержденными в установленном порядке стандартами, нормами и правилами;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1.2. реализовывать инвестиционный проект в соответствии с бизнес-планом, разработанным на основе инвестиционного замысла администрации или инвестиционного предложения инвестора, утвержденного в установленном порядке;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1.3. в случае получения гарантий органов местного самоуправления </w:t>
      </w:r>
      <w:r w:rsidR="00D52646">
        <w:rPr>
          <w:rFonts w:ascii="Times New Roman" w:hAnsi="Times New Roman"/>
          <w:color w:val="333333"/>
          <w:sz w:val="24"/>
          <w:szCs w:val="24"/>
          <w:lang w:eastAsia="ru-RU"/>
        </w:rPr>
        <w:t>Мичуринского</w:t>
      </w: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сельского поселения: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а) использовать предоставленные им средства из бюджета поселения по целевому назначению;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б) ежегодно представлять администрации в установленные ею сроки отчет о реализации инвестиционного проекта; при получении налоговых льгот и гарантий сохранения налоговой нагрузки - аудиторское заключение, подтверждающее расчет фактического срока окупаемости и ведение инвестором раздельного учета расходов, доходов и финансовых результатов по инвестиционному проекту;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в) представлять администрации аудиторское заключение, подтверждающее расчет совокупной налоговой нагрузки при наступлении случаев, предусмотренных настоящим Положением;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г) получить заключения экспертизы инвестиционных проектов в случаях, предусмотренных федеральным законодательством и настоящим Положением;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д) исполнять требования, предъявляемые государственными и муниципальными органами власти и их должностными лицами, не противоречащие нормам действующего законодательства;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е) не допускать проявления недобросовестной конкуренции и выполнять требования антимонопольного законодательства;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ж) исполнять иные обязанности, возложенные на них в соответствии с действующим законодательством и договором (соглашением).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2. В случае если два и более инвестора в соответствии с заключенным между ними договором совместно осуществляют инвестиции, то каждый инвестор самостоятельно исполняет обязанности, предусмотренные настоящим Положением.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00DF6">
        <w:rPr>
          <w:rFonts w:ascii="Times New Roman" w:hAnsi="Times New Roman"/>
          <w:b/>
          <w:color w:val="333333"/>
          <w:sz w:val="24"/>
          <w:szCs w:val="24"/>
          <w:lang w:eastAsia="ru-RU"/>
        </w:rPr>
        <w:t>Статья 10.</w:t>
      </w: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Отношения между субъектами инвестиционной деятельности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1. Отношения между субъектами инвестиционной деятельности осуществляются на основе инвестиционных контрактов (договоров, соглашений), заключаемых между ними в соответствии с Гражданским кодексом Российской Федерации и актами </w:t>
      </w:r>
      <w:r w:rsidR="00D52646">
        <w:rPr>
          <w:rFonts w:ascii="Times New Roman" w:hAnsi="Times New Roman"/>
          <w:color w:val="333333"/>
          <w:sz w:val="24"/>
          <w:szCs w:val="24"/>
          <w:lang w:eastAsia="ru-RU"/>
        </w:rPr>
        <w:t>Мичуринского</w:t>
      </w: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сельского поселения.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2. Условия инвестиционных контрактов (договоров), заключенных между субъектами инвестиционной деятельности, сохраняют свою силу на весь срок их действия, за исключением случаев, предусмотренных федеральными законами.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00DF6">
        <w:rPr>
          <w:rFonts w:ascii="Times New Roman" w:hAnsi="Times New Roman"/>
          <w:b/>
          <w:color w:val="333333"/>
          <w:sz w:val="24"/>
          <w:szCs w:val="24"/>
          <w:lang w:eastAsia="ru-RU"/>
        </w:rPr>
        <w:t>Статья 11.</w:t>
      </w: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Источники финансирования инвестиций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Финансирование инвестиций осуществляется инвесторами за счет собственных и (или) привлеченных средств.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00DF6">
        <w:rPr>
          <w:rFonts w:ascii="Times New Roman" w:hAnsi="Times New Roman"/>
          <w:b/>
          <w:color w:val="333333"/>
          <w:sz w:val="24"/>
          <w:szCs w:val="24"/>
          <w:lang w:eastAsia="ru-RU"/>
        </w:rPr>
        <w:t>Статья 12.</w:t>
      </w: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Регулирование инвестиционной деятельности осуществляется органами местного самоуправления </w:t>
      </w:r>
      <w:r w:rsidR="00D52646">
        <w:rPr>
          <w:rFonts w:ascii="Times New Roman" w:hAnsi="Times New Roman"/>
          <w:color w:val="333333"/>
          <w:sz w:val="24"/>
          <w:szCs w:val="24"/>
          <w:lang w:eastAsia="ru-RU"/>
        </w:rPr>
        <w:t>Мичуринского</w:t>
      </w: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сельского поселения на территории поселения совместно с органами государственной власти в соответствии с действующим законодательством.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00DF6">
        <w:rPr>
          <w:rFonts w:ascii="Times New Roman" w:hAnsi="Times New Roman"/>
          <w:b/>
          <w:color w:val="333333"/>
          <w:sz w:val="24"/>
          <w:szCs w:val="24"/>
          <w:lang w:eastAsia="ru-RU"/>
        </w:rPr>
        <w:t>Статья 13.</w:t>
      </w: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Формы регулирования инвестиционной деятельности на территории </w:t>
      </w:r>
      <w:r w:rsidR="00D52646">
        <w:rPr>
          <w:rFonts w:ascii="Times New Roman" w:hAnsi="Times New Roman"/>
          <w:color w:val="333333"/>
          <w:sz w:val="24"/>
          <w:szCs w:val="24"/>
          <w:lang w:eastAsia="ru-RU"/>
        </w:rPr>
        <w:t>Мичуринского</w:t>
      </w: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сельского поселения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Регулирование инвестиционной деятельности на территории поселения осуществляется в форме создания благоприятных условий для развития инвестиционной деятельности, в форме прямого участия органов местного самоуправления района в инвестиционной деятельности, а также с использованием иных форм в соответствии с законодательством Российской Федерации.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00DF6">
        <w:rPr>
          <w:rFonts w:ascii="Times New Roman" w:hAnsi="Times New Roman"/>
          <w:b/>
          <w:color w:val="333333"/>
          <w:sz w:val="24"/>
          <w:szCs w:val="24"/>
          <w:lang w:eastAsia="ru-RU"/>
        </w:rPr>
        <w:t xml:space="preserve">Статья 14. </w:t>
      </w: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Условия и порядок регулирования инвестиционной деятельности на территории </w:t>
      </w:r>
      <w:r w:rsidR="00D52646">
        <w:rPr>
          <w:rFonts w:ascii="Times New Roman" w:hAnsi="Times New Roman"/>
          <w:color w:val="333333"/>
          <w:sz w:val="24"/>
          <w:szCs w:val="24"/>
          <w:lang w:eastAsia="ru-RU"/>
        </w:rPr>
        <w:t>Мичуринского</w:t>
      </w: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сельского </w:t>
      </w:r>
      <w:r w:rsidR="00D52646" w:rsidRPr="00C14C34">
        <w:rPr>
          <w:rFonts w:ascii="Times New Roman" w:hAnsi="Times New Roman"/>
          <w:color w:val="333333"/>
          <w:sz w:val="24"/>
          <w:szCs w:val="24"/>
          <w:lang w:eastAsia="ru-RU"/>
        </w:rPr>
        <w:t>поселения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Необходимым условием регулирования инвестиционной деятельности на территории поселения является вложение инвестиций в соответствии с приоритетными направлениями социально-экономического развития поселения.</w:t>
      </w:r>
    </w:p>
    <w:p w:rsidR="009F563B" w:rsidRDefault="00CC6689" w:rsidP="009F563B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00DF6">
        <w:rPr>
          <w:rFonts w:ascii="Times New Roman" w:hAnsi="Times New Roman"/>
          <w:b/>
          <w:color w:val="333333"/>
          <w:sz w:val="24"/>
          <w:szCs w:val="24"/>
          <w:lang w:eastAsia="ru-RU"/>
        </w:rPr>
        <w:t>Статья 15.</w:t>
      </w: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Гарантии прав инвесторов</w:t>
      </w:r>
      <w:r w:rsidR="009F563B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1. Инвесторам гарантируется: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1.1. для инвестиционных проектов - сохранение налогового режима, действующего на момент начала финансирования инвестиционного проекта, то есть сохранение совокупной налоговой нагрузки по инвестиционному проекту, рассчитанной на момент начала его финансирования в соответствии с действующим законодательством;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1.2. обеспечение равных прав при осуществлении инвестиционной деятельности;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1.3. гласность в обсуждении инвестиционных проектов;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1.4. защита инвестиций.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2. Гарантии сохранения налогового режима состоят в том, что в случае если при реализации инвестиционного проекта на территории района вступают в силу местные нормативные правовые акты, которые приводят к увеличению совокупной налоговой нагрузки на деятельность инвестора по инвестиционному проекту, то такие местные нормативные правовые акты не применяются в течение сроков, установленных в пункте 3 настоящей статьи.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3. Стабильность для инвестора, осуществляющего инвестиционный проект, условий и режима, указанных в настоящей статье, гарантируется в течение срока окупаемости инвестиционного проекта, но не более семи лет со дня начала финансирования указанного проекта.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4. Гарантии сохранения налогового режима не распространяются на изменения и дополнения, которые вносятся в действующие муниципальные нормативные правовые акты, </w:t>
      </w: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принимаемые в целях защиты нравственности, здоровья, прав и законных интересов других лиц, обеспечения безопасности государства, а также на случаи приведения указанных актов в соответствие с федеральным и областным законодательством.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00DF6">
        <w:rPr>
          <w:rFonts w:ascii="Times New Roman" w:hAnsi="Times New Roman"/>
          <w:b/>
          <w:color w:val="333333"/>
          <w:sz w:val="24"/>
          <w:szCs w:val="24"/>
          <w:lang w:eastAsia="ru-RU"/>
        </w:rPr>
        <w:t>Статья 16.</w:t>
      </w: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Страхование риска инвестиционной деятельности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Страхование риска инвестиционной деятельности на территории района осуществляется в соответствии с законодательством Российской Федерации.</w:t>
      </w:r>
    </w:p>
    <w:p w:rsidR="00CC6689" w:rsidRPr="00C14C34" w:rsidRDefault="00CC6689" w:rsidP="009F56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00DF6">
        <w:rPr>
          <w:rFonts w:ascii="Times New Roman" w:hAnsi="Times New Roman"/>
          <w:b/>
          <w:color w:val="333333"/>
          <w:sz w:val="24"/>
          <w:szCs w:val="24"/>
          <w:lang w:eastAsia="ru-RU"/>
        </w:rPr>
        <w:t xml:space="preserve">Статья 17. </w:t>
      </w:r>
      <w:r w:rsidRPr="00C14C34">
        <w:rPr>
          <w:rFonts w:ascii="Times New Roman" w:hAnsi="Times New Roman"/>
          <w:color w:val="333333"/>
          <w:sz w:val="24"/>
          <w:szCs w:val="24"/>
          <w:lang w:eastAsia="ru-RU"/>
        </w:rPr>
        <w:t>Инвестиционное соглашение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 xml:space="preserve">1. Инвестиционное соглашение - договор, заключенный администрацией </w:t>
      </w:r>
      <w:r w:rsidR="00D52646">
        <w:rPr>
          <w:rFonts w:ascii="Times New Roman" w:hAnsi="Times New Roman"/>
          <w:sz w:val="24"/>
          <w:szCs w:val="24"/>
        </w:rPr>
        <w:t>Мичуринского</w:t>
      </w:r>
      <w:r w:rsidRPr="00C14C34">
        <w:rPr>
          <w:rFonts w:ascii="Times New Roman" w:hAnsi="Times New Roman"/>
          <w:sz w:val="24"/>
          <w:szCs w:val="24"/>
        </w:rPr>
        <w:t xml:space="preserve"> сельского поселения с инвестором, закрепляющий формы, объемы, сроки осуществления инвестиционного проекта, права, обязанности и ответственность сторон, перечень и объем мер поддержки, предоставляемых в соответствии с настоящим Положением.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 xml:space="preserve">2. Решение о заключении инвестиционного соглашения принимается администрацией </w:t>
      </w:r>
      <w:r w:rsidR="00D52646">
        <w:rPr>
          <w:rFonts w:ascii="Times New Roman" w:hAnsi="Times New Roman"/>
          <w:sz w:val="24"/>
          <w:szCs w:val="24"/>
        </w:rPr>
        <w:t>Мичуринского</w:t>
      </w:r>
      <w:r w:rsidRPr="00C14C34">
        <w:rPr>
          <w:rFonts w:ascii="Times New Roman" w:hAnsi="Times New Roman"/>
          <w:sz w:val="24"/>
          <w:szCs w:val="24"/>
        </w:rPr>
        <w:t xml:space="preserve"> сельского </w:t>
      </w:r>
      <w:proofErr w:type="gramStart"/>
      <w:r w:rsidRPr="00C14C34">
        <w:rPr>
          <w:rFonts w:ascii="Times New Roman" w:hAnsi="Times New Roman"/>
          <w:sz w:val="24"/>
          <w:szCs w:val="24"/>
        </w:rPr>
        <w:t>поселения  с</w:t>
      </w:r>
      <w:proofErr w:type="gramEnd"/>
      <w:r w:rsidRPr="00C14C34">
        <w:rPr>
          <w:rFonts w:ascii="Times New Roman" w:hAnsi="Times New Roman"/>
          <w:sz w:val="24"/>
          <w:szCs w:val="24"/>
        </w:rPr>
        <w:t xml:space="preserve"> учетом рекомендаций Совета по привлечению инвестиций и улучшению инвестиционного климата </w:t>
      </w:r>
      <w:r w:rsidR="00D52646">
        <w:rPr>
          <w:rFonts w:ascii="Times New Roman" w:hAnsi="Times New Roman"/>
          <w:sz w:val="24"/>
          <w:szCs w:val="24"/>
        </w:rPr>
        <w:t>Приозерского</w:t>
      </w:r>
      <w:r w:rsidRPr="00C14C34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3. Инвестиционное соглашение подписывается сторонами соглашения после согласования проекта инвестиционного соглашения с инвестором и соответствующими заинтересованными органами.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 xml:space="preserve">4. Расторжение инвестиционных соглашений осуществляется в случаях, установленных </w:t>
      </w:r>
      <w:hyperlink r:id="rId6" w:anchor="Par110#Par110" w:history="1">
        <w:r w:rsidRPr="00C14C3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пунктами 2</w:t>
        </w:r>
      </w:hyperlink>
      <w:r w:rsidRPr="00C14C34">
        <w:rPr>
          <w:rFonts w:ascii="Times New Roman" w:hAnsi="Times New Roman"/>
          <w:sz w:val="24"/>
          <w:szCs w:val="24"/>
        </w:rPr>
        <w:t>-</w:t>
      </w:r>
      <w:hyperlink r:id="rId7" w:anchor="Par112#Par112" w:history="1">
        <w:r w:rsidRPr="00C14C3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4 части 12 статьи 21</w:t>
        </w:r>
      </w:hyperlink>
      <w:r w:rsidRPr="00C14C34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 xml:space="preserve">5. </w:t>
      </w:r>
      <w:bookmarkStart w:id="1" w:name="Par0"/>
      <w:bookmarkEnd w:id="1"/>
      <w:r w:rsidRPr="00C14C34">
        <w:rPr>
          <w:rFonts w:ascii="Times New Roman" w:hAnsi="Times New Roman"/>
          <w:sz w:val="24"/>
          <w:szCs w:val="24"/>
        </w:rPr>
        <w:t xml:space="preserve">До момента расторжения инвестиционного соглашения администрация </w:t>
      </w:r>
      <w:r w:rsidR="00D52646">
        <w:rPr>
          <w:rFonts w:ascii="Times New Roman" w:hAnsi="Times New Roman"/>
          <w:sz w:val="24"/>
          <w:szCs w:val="24"/>
        </w:rPr>
        <w:t>Мичуринского</w:t>
      </w:r>
      <w:r w:rsidRPr="00C14C34">
        <w:rPr>
          <w:rFonts w:ascii="Times New Roman" w:hAnsi="Times New Roman"/>
          <w:sz w:val="24"/>
          <w:szCs w:val="24"/>
        </w:rPr>
        <w:t xml:space="preserve"> сельского поселения направляет инвестору письменное предписание об устранении нарушений, выявленных в ходе реализации инвестиционного проекта, инвестиционного соглашения. Предписание подлежит немедленному рассмотрению и исполнению, о чем в месячный срок должно быть сообщено в администрацию поселения.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 xml:space="preserve">6. Решение о расторжении инвестиционного соглашения принимается </w:t>
      </w:r>
      <w:r w:rsidR="000E7DDF" w:rsidRPr="00C14C34">
        <w:rPr>
          <w:rFonts w:ascii="Times New Roman" w:hAnsi="Times New Roman"/>
          <w:sz w:val="24"/>
          <w:szCs w:val="24"/>
        </w:rPr>
        <w:t>администрацией Мичуринского</w:t>
      </w:r>
      <w:r w:rsidRPr="00C14C34">
        <w:rPr>
          <w:rFonts w:ascii="Times New Roman" w:hAnsi="Times New Roman"/>
          <w:sz w:val="24"/>
          <w:szCs w:val="24"/>
        </w:rPr>
        <w:t xml:space="preserve"> сельского поселения с учетом содержания ответа инвестора на предписание, предусмотренное </w:t>
      </w:r>
      <w:hyperlink r:id="rId8" w:anchor="Par0#Par0" w:history="1">
        <w:r w:rsidRPr="00C14C3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пунктом 5</w:t>
        </w:r>
      </w:hyperlink>
      <w:r w:rsidRPr="00C14C34">
        <w:rPr>
          <w:rFonts w:ascii="Times New Roman" w:hAnsi="Times New Roman"/>
          <w:sz w:val="24"/>
          <w:szCs w:val="24"/>
        </w:rPr>
        <w:t xml:space="preserve"> статьи 17 настоящего Порядка.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A00DF6">
        <w:rPr>
          <w:rFonts w:ascii="Times New Roman" w:hAnsi="Times New Roman"/>
          <w:b/>
          <w:sz w:val="24"/>
          <w:szCs w:val="24"/>
        </w:rPr>
        <w:t>Статья 18.</w:t>
      </w:r>
      <w:r w:rsidRPr="00C14C34">
        <w:rPr>
          <w:rFonts w:ascii="Times New Roman" w:hAnsi="Times New Roman"/>
          <w:sz w:val="24"/>
          <w:szCs w:val="24"/>
        </w:rPr>
        <w:t xml:space="preserve"> Совет по привлечению инвестиций и улучшению инвестиционного климата муниципального образования </w:t>
      </w:r>
      <w:r w:rsidR="00D52646">
        <w:rPr>
          <w:rFonts w:ascii="Times New Roman" w:hAnsi="Times New Roman"/>
          <w:sz w:val="24"/>
          <w:szCs w:val="24"/>
        </w:rPr>
        <w:t>Мичуринское</w:t>
      </w:r>
      <w:r w:rsidRPr="00C14C34">
        <w:rPr>
          <w:rFonts w:ascii="Times New Roman" w:hAnsi="Times New Roman"/>
          <w:sz w:val="24"/>
          <w:szCs w:val="24"/>
        </w:rPr>
        <w:t xml:space="preserve"> сельское </w:t>
      </w:r>
      <w:r w:rsidR="00D52646">
        <w:rPr>
          <w:rFonts w:ascii="Times New Roman" w:hAnsi="Times New Roman"/>
          <w:sz w:val="24"/>
          <w:szCs w:val="24"/>
        </w:rPr>
        <w:t>поселение</w:t>
      </w:r>
      <w:r w:rsidRPr="00C14C34">
        <w:rPr>
          <w:rFonts w:ascii="Times New Roman" w:hAnsi="Times New Roman"/>
          <w:sz w:val="24"/>
          <w:szCs w:val="24"/>
        </w:rPr>
        <w:t xml:space="preserve"> </w:t>
      </w:r>
      <w:r w:rsidR="00D52646">
        <w:rPr>
          <w:rFonts w:ascii="Times New Roman" w:hAnsi="Times New Roman"/>
          <w:sz w:val="24"/>
          <w:szCs w:val="24"/>
        </w:rPr>
        <w:t>Приозерского</w:t>
      </w:r>
      <w:r w:rsidRPr="00C14C34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области.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 xml:space="preserve">1. Совет по привлечению инвестиций и улучшению инвестиционного климата муниципального образования </w:t>
      </w:r>
      <w:r w:rsidR="00D52646">
        <w:rPr>
          <w:rFonts w:ascii="Times New Roman" w:hAnsi="Times New Roman"/>
          <w:sz w:val="24"/>
          <w:szCs w:val="24"/>
        </w:rPr>
        <w:t>Мичуринское</w:t>
      </w:r>
      <w:r w:rsidRPr="00C14C34">
        <w:rPr>
          <w:rFonts w:ascii="Times New Roman" w:hAnsi="Times New Roman"/>
          <w:sz w:val="24"/>
          <w:szCs w:val="24"/>
        </w:rPr>
        <w:t xml:space="preserve"> сельское </w:t>
      </w:r>
      <w:r w:rsidR="00D52646">
        <w:rPr>
          <w:rFonts w:ascii="Times New Roman" w:hAnsi="Times New Roman"/>
          <w:sz w:val="24"/>
          <w:szCs w:val="24"/>
        </w:rPr>
        <w:t>поселение</w:t>
      </w:r>
      <w:r w:rsidRPr="00C14C34">
        <w:rPr>
          <w:rFonts w:ascii="Times New Roman" w:hAnsi="Times New Roman"/>
          <w:sz w:val="24"/>
          <w:szCs w:val="24"/>
        </w:rPr>
        <w:t xml:space="preserve"> </w:t>
      </w:r>
      <w:r w:rsidR="00D52646">
        <w:rPr>
          <w:rFonts w:ascii="Times New Roman" w:hAnsi="Times New Roman"/>
          <w:sz w:val="24"/>
          <w:szCs w:val="24"/>
        </w:rPr>
        <w:t>Приозерского</w:t>
      </w:r>
      <w:r w:rsidRPr="00C14C34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(далее - Совет) является совещательным органом, созданным для предварительного рассмотрения вопросов и подготовки предложений, связанных с выработкой и повышением инвестиционной привлекательности и улучшением инвестиционного климата сельского поселения.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 xml:space="preserve">2. Порядок деятельности Совета и его состав утверждаются </w:t>
      </w:r>
      <w:r w:rsidR="000E7DDF" w:rsidRPr="00C14C34">
        <w:rPr>
          <w:rFonts w:ascii="Times New Roman" w:hAnsi="Times New Roman"/>
          <w:sz w:val="24"/>
          <w:szCs w:val="24"/>
        </w:rPr>
        <w:t>постановлением администрации</w:t>
      </w:r>
      <w:r w:rsidRPr="00C14C34">
        <w:rPr>
          <w:rFonts w:ascii="Times New Roman" w:hAnsi="Times New Roman"/>
          <w:sz w:val="24"/>
          <w:szCs w:val="24"/>
        </w:rPr>
        <w:t xml:space="preserve"> </w:t>
      </w:r>
      <w:r w:rsidR="00D52646">
        <w:rPr>
          <w:rFonts w:ascii="Times New Roman" w:hAnsi="Times New Roman"/>
          <w:sz w:val="24"/>
          <w:szCs w:val="24"/>
        </w:rPr>
        <w:t>Мичуринского</w:t>
      </w:r>
      <w:r w:rsidRPr="00C14C34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 xml:space="preserve">3. На Совете рассматриваются инвестиционные проекты, реализуемые или планируемые к реализации на </w:t>
      </w:r>
      <w:r w:rsidR="000E7DDF" w:rsidRPr="00C14C34">
        <w:rPr>
          <w:rFonts w:ascii="Times New Roman" w:hAnsi="Times New Roman"/>
          <w:sz w:val="24"/>
          <w:szCs w:val="24"/>
        </w:rPr>
        <w:t>территории муниципального</w:t>
      </w:r>
      <w:r w:rsidRPr="00C14C34">
        <w:rPr>
          <w:rFonts w:ascii="Times New Roman" w:hAnsi="Times New Roman"/>
          <w:sz w:val="24"/>
          <w:szCs w:val="24"/>
        </w:rPr>
        <w:t xml:space="preserve"> образования </w:t>
      </w:r>
      <w:r w:rsidR="00D52646">
        <w:rPr>
          <w:rFonts w:ascii="Times New Roman" w:hAnsi="Times New Roman"/>
          <w:sz w:val="24"/>
          <w:szCs w:val="24"/>
        </w:rPr>
        <w:t>Мичуринское</w:t>
      </w:r>
      <w:r w:rsidRPr="00C14C34">
        <w:rPr>
          <w:rFonts w:ascii="Times New Roman" w:hAnsi="Times New Roman"/>
          <w:sz w:val="24"/>
          <w:szCs w:val="24"/>
        </w:rPr>
        <w:t xml:space="preserve"> сельское поселение.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A00DF6">
        <w:rPr>
          <w:rFonts w:ascii="Times New Roman" w:hAnsi="Times New Roman"/>
          <w:b/>
          <w:sz w:val="24"/>
          <w:szCs w:val="24"/>
        </w:rPr>
        <w:t>Статья 19.</w:t>
      </w:r>
      <w:r w:rsidRPr="00C14C34">
        <w:rPr>
          <w:rFonts w:ascii="Times New Roman" w:hAnsi="Times New Roman"/>
          <w:sz w:val="24"/>
          <w:szCs w:val="24"/>
        </w:rPr>
        <w:t xml:space="preserve"> Документы, представляемые для рассмотрения инвестиционного проекта на Совете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 xml:space="preserve">Инвестор для рассмотрения инвестиционного проекта на Совете представляет в </w:t>
      </w:r>
      <w:r w:rsidR="000E7DDF" w:rsidRPr="00C14C34">
        <w:rPr>
          <w:rFonts w:ascii="Times New Roman" w:hAnsi="Times New Roman"/>
          <w:sz w:val="24"/>
          <w:szCs w:val="24"/>
        </w:rPr>
        <w:t>администрацию Мичуринского</w:t>
      </w:r>
      <w:r w:rsidRPr="00C14C34">
        <w:rPr>
          <w:rFonts w:ascii="Times New Roman" w:hAnsi="Times New Roman"/>
          <w:sz w:val="24"/>
          <w:szCs w:val="24"/>
        </w:rPr>
        <w:t xml:space="preserve"> сельского поселения следующие документы: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1) заявление о рассмотрении инвестиционного проекта;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2) бизнес-план (технико-экономическое обоснование) инвестиционного проекта с расчетом срока окупаемости инвестиционного проекта;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3) копии договоров, банковских гарантий или иных документов, подтверждающих способность инвестора внести предусмотренные инвестиционным проектом инвестиции в полном объеме и в установленные сроки;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4) копии форм бухгалтерской отчетности за предшествующий отчетный период (при наличии);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5) свидетельство о государственной регистрации юридического лица (физического лица в качестве индивидуального предпринимателя) либо о внесении записи в Единый государственный реестр юридических лиц (индивидуальных предпринимателей);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 xml:space="preserve">6) выписка из Единого государственного реестра юридических лиц (индивидуальных </w:t>
      </w:r>
      <w:r w:rsidRPr="00C14C34">
        <w:rPr>
          <w:rFonts w:ascii="Times New Roman" w:hAnsi="Times New Roman"/>
          <w:sz w:val="24"/>
          <w:szCs w:val="24"/>
        </w:rPr>
        <w:lastRenderedPageBreak/>
        <w:t xml:space="preserve">предпринимателей), выданная органом, осуществляющим государственную регистрацию, в срок, не превышающий 30 дней до момента подачи документов в администрацию </w:t>
      </w:r>
      <w:r w:rsidR="00D52646">
        <w:rPr>
          <w:rFonts w:ascii="Times New Roman" w:hAnsi="Times New Roman"/>
          <w:sz w:val="24"/>
          <w:szCs w:val="24"/>
        </w:rPr>
        <w:t>Мичуринского</w:t>
      </w:r>
      <w:r w:rsidRPr="00C14C34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7) свидетельство о постановке на учет юридического лица (физического лица) в налоговом органе по месту нахождения на территории Российской Федерации;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8) копии учредительных документов (для юридических лиц);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9) справка из налогового органа об отсутствии задолженности по уплате налогов и сборов;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10) справка о среднесписочной численности и размере среднемесячной заработной платы работников юридического лица, индивидуального предпринимателя;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11) справка об отсутствии задолженности по заработной плате.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A00DF6">
        <w:rPr>
          <w:rFonts w:ascii="Times New Roman" w:hAnsi="Times New Roman"/>
          <w:b/>
          <w:sz w:val="24"/>
          <w:szCs w:val="24"/>
        </w:rPr>
        <w:t>Статья 20.</w:t>
      </w:r>
      <w:r w:rsidRPr="00C14C34">
        <w:rPr>
          <w:rFonts w:ascii="Times New Roman" w:hAnsi="Times New Roman"/>
          <w:sz w:val="24"/>
          <w:szCs w:val="24"/>
        </w:rPr>
        <w:t xml:space="preserve"> Экспертиза инвестиционных проектов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 xml:space="preserve">1. Администрация </w:t>
      </w:r>
      <w:r w:rsidR="00D52646">
        <w:rPr>
          <w:rFonts w:ascii="Times New Roman" w:hAnsi="Times New Roman"/>
          <w:sz w:val="24"/>
          <w:szCs w:val="24"/>
        </w:rPr>
        <w:t>Мичуринского</w:t>
      </w:r>
      <w:r w:rsidRPr="00C14C34">
        <w:rPr>
          <w:rFonts w:ascii="Times New Roman" w:hAnsi="Times New Roman"/>
          <w:sz w:val="24"/>
          <w:szCs w:val="24"/>
        </w:rPr>
        <w:t xml:space="preserve"> сельского поселения организует проведение экспертизы инвестиционных проектов и документов, указанных в статье 19 настоящего Положения.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 xml:space="preserve">2. Экспертиза инвестиционных проектов (далее – Экспертиза) проводится юристом администрации.  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3. В случае предоставления неполного комплекта документов юрист администрации в течение 3 рабочих дней направляет письменный запрос инвестору о необходимости предоставления недостающих документов. Экспертиза не проводится, а документы возвращаются инвестору при непредставлении недостающих документов в течение 14 рабочих дней со дня отправки письменного запроса.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2" w:name="Par7"/>
      <w:bookmarkEnd w:id="2"/>
      <w:r w:rsidRPr="00C14C34">
        <w:rPr>
          <w:rFonts w:ascii="Times New Roman" w:hAnsi="Times New Roman"/>
          <w:sz w:val="24"/>
          <w:szCs w:val="24"/>
        </w:rPr>
        <w:t>4. Экспертиза включает в себя: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1) анализ технико-экономических показателей бизнес-плана (технико-экономического обоснования) инвестиционного проекта с расчетом срока окупаемости инвестиционного проекта, в том числе проведение оценки экономической, социальной и бюджетной эффективности инвестиционного проекта, срока окупаемости инвестиционного проекта;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2) анализ возможности реализации инвестиционного проекта на запрашиваемом инвестором земельном участке и соответствия функционального назначения планируемого к возведению объекта разрешенному виду использования земельного участка;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3) анализ возможности выделения необходимого объема ресурсов для реализации инвестиционного проекта;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4) анализ фактической возможности инвестора по финансированию инвестиционного проекта, способности инвестора внести предусмотренные инвестиционным проектом инвестиции в полном объеме и в установленные сроки;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5) оценка применяемых в инвестиционном проекте технологических решений, технологий, качественных характеристик планируемой к выпуску продукции (товаров, работ, услуг);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6) оценка возможности оказания дополнительных мер поддержки инвестиционной деятельности, предусмотренных действующим законодательством.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3" w:name="Par14"/>
      <w:bookmarkEnd w:id="3"/>
      <w:r w:rsidRPr="00C14C34">
        <w:rPr>
          <w:rFonts w:ascii="Times New Roman" w:hAnsi="Times New Roman"/>
          <w:sz w:val="24"/>
          <w:szCs w:val="24"/>
        </w:rPr>
        <w:t xml:space="preserve">5. Результаты Экспертизы оформляются в форме итогового заключения о возможности вынесения инвестиционного проекта на рассмотрение Совета по привлечению инвестиций и улучшению инвестиционного климата муниципального образования </w:t>
      </w:r>
      <w:r w:rsidR="00D52646">
        <w:rPr>
          <w:rFonts w:ascii="Times New Roman" w:hAnsi="Times New Roman"/>
          <w:sz w:val="24"/>
          <w:szCs w:val="24"/>
        </w:rPr>
        <w:t>Мичуринское</w:t>
      </w:r>
      <w:r w:rsidRPr="00C14C34">
        <w:rPr>
          <w:rFonts w:ascii="Times New Roman" w:hAnsi="Times New Roman"/>
          <w:sz w:val="24"/>
          <w:szCs w:val="24"/>
        </w:rPr>
        <w:t xml:space="preserve"> сельское </w:t>
      </w:r>
      <w:r w:rsidR="00D52646">
        <w:rPr>
          <w:rFonts w:ascii="Times New Roman" w:hAnsi="Times New Roman"/>
          <w:sz w:val="24"/>
          <w:szCs w:val="24"/>
        </w:rPr>
        <w:t>поселение</w:t>
      </w:r>
      <w:r w:rsidRPr="00C14C34">
        <w:rPr>
          <w:rFonts w:ascii="Times New Roman" w:hAnsi="Times New Roman"/>
          <w:sz w:val="24"/>
          <w:szCs w:val="24"/>
        </w:rPr>
        <w:t xml:space="preserve"> (положительное заключение) либо о возврате документов на доработку (отрицательное заключение).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6. Для проведения  Экспертизы юрист администрации в течение 3 рабочих дней со дня поступления документов для рассмотрения на Совете направляет в  заинтересованные органы письменный запрос о подготовке заключений (положительного или отрицательного) и документы в электронном виде.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7. Заинтересованные органы в срок, не превышающий трех рабочих дней со дня поступления запроса о подготовке заключений и документов, рассматривают представленные документы, оформляют заключения и представляют их.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 xml:space="preserve">8. В течение двух рабочих дней со дня поступления от заинтересованных органов заключений, юрист администрации готовит с учетом поступивших заключений итоговое заключение в соответствии с </w:t>
      </w:r>
      <w:hyperlink r:id="rId9" w:anchor="Par14#Par14" w:history="1">
        <w:r w:rsidRPr="00C14C3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пунктом 5</w:t>
        </w:r>
      </w:hyperlink>
      <w:r w:rsidRPr="00C14C34">
        <w:rPr>
          <w:rFonts w:ascii="Times New Roman" w:hAnsi="Times New Roman"/>
          <w:sz w:val="24"/>
          <w:szCs w:val="24"/>
        </w:rPr>
        <w:t xml:space="preserve"> статьи 20 настоящего Положения и направляет его в адрес инвестора.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lastRenderedPageBreak/>
        <w:t>9. Основаниями для оформления итогового заключения о возврате документов на доработку инвестору являются: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1) невозможность выделения необходимого объема ресурсов для реализации инвестиционного проекта;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2) невозможность реализации инвестиционного проекта на запрашиваемом инвестором земельном участке;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 xml:space="preserve">3) полное или частичное отсутствие в документах сведений, необходимых для проведения экспертизы инвестиционных проектов в соответствии с </w:t>
      </w:r>
      <w:hyperlink r:id="rId10" w:anchor="Par7#Par7" w:history="1">
        <w:r w:rsidRPr="00C14C3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пунктом </w:t>
        </w:r>
      </w:hyperlink>
      <w:r w:rsidRPr="00C14C34">
        <w:rPr>
          <w:rFonts w:ascii="Times New Roman" w:hAnsi="Times New Roman"/>
          <w:sz w:val="24"/>
          <w:szCs w:val="24"/>
        </w:rPr>
        <w:t>4 статьи 20 настоящего Положения;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4) представление инвестором недостоверных сведений.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10. Инвестор, получивший итоговое заключение о возврате документов на доработку, вправе представить доработанные документы для проведения повторной Экспертизы.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11. Инвестиционный проект выносится на рассмотрение ближайшего заседания Совета, в случае получения заключения о возможности вынесения инвестиционного проекта на рассмотрение Совета.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A00DF6">
        <w:rPr>
          <w:rFonts w:ascii="Times New Roman" w:hAnsi="Times New Roman"/>
          <w:b/>
          <w:sz w:val="24"/>
          <w:szCs w:val="24"/>
        </w:rPr>
        <w:t>Статья 21.</w:t>
      </w:r>
      <w:r w:rsidRPr="00C14C34">
        <w:rPr>
          <w:rFonts w:ascii="Times New Roman" w:hAnsi="Times New Roman"/>
          <w:sz w:val="24"/>
          <w:szCs w:val="24"/>
        </w:rPr>
        <w:t xml:space="preserve"> Реестр инвестиционных </w:t>
      </w:r>
      <w:r w:rsidR="000E7DDF" w:rsidRPr="00C14C34">
        <w:rPr>
          <w:rFonts w:ascii="Times New Roman" w:hAnsi="Times New Roman"/>
          <w:sz w:val="24"/>
          <w:szCs w:val="24"/>
        </w:rPr>
        <w:t>проектов Мичуринского</w:t>
      </w:r>
      <w:r w:rsidRPr="00C14C34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 xml:space="preserve">1. Инвестиционные проекты включаются в Реестр инвестиционных проектов муниципального образования </w:t>
      </w:r>
      <w:r w:rsidR="00D52646">
        <w:rPr>
          <w:rFonts w:ascii="Times New Roman" w:hAnsi="Times New Roman"/>
          <w:sz w:val="24"/>
          <w:szCs w:val="24"/>
        </w:rPr>
        <w:t>Мичуринское</w:t>
      </w:r>
      <w:r w:rsidRPr="00C14C34">
        <w:rPr>
          <w:rFonts w:ascii="Times New Roman" w:hAnsi="Times New Roman"/>
          <w:sz w:val="24"/>
          <w:szCs w:val="24"/>
        </w:rPr>
        <w:t xml:space="preserve"> сельское </w:t>
      </w:r>
      <w:r w:rsidR="00D52646">
        <w:rPr>
          <w:rFonts w:ascii="Times New Roman" w:hAnsi="Times New Roman"/>
          <w:sz w:val="24"/>
          <w:szCs w:val="24"/>
        </w:rPr>
        <w:t>поселение</w:t>
      </w:r>
      <w:r w:rsidRPr="00C14C34">
        <w:rPr>
          <w:rFonts w:ascii="Times New Roman" w:hAnsi="Times New Roman"/>
          <w:sz w:val="24"/>
          <w:szCs w:val="24"/>
        </w:rPr>
        <w:t xml:space="preserve"> (далее - Реестр) после заключения инвестиционного соглашения. Реестр содержит перечень инвестиционных проектов и информацию о ходе их реализации. </w:t>
      </w:r>
      <w:bookmarkStart w:id="4" w:name="Par99"/>
      <w:bookmarkEnd w:id="4"/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2. Основанием для включения инвестиционного проекта в Реестр является выполнение следующих условий: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 xml:space="preserve">1) соответствие инвестиционного проекта приоритетным направлениям инвестиционной деятельности </w:t>
      </w:r>
      <w:r w:rsidR="000E7DDF" w:rsidRPr="00C14C34">
        <w:rPr>
          <w:rFonts w:ascii="Times New Roman" w:hAnsi="Times New Roman"/>
          <w:sz w:val="24"/>
          <w:szCs w:val="24"/>
        </w:rPr>
        <w:t>в Мичуринском</w:t>
      </w:r>
      <w:r w:rsidRPr="00C14C34">
        <w:rPr>
          <w:rFonts w:ascii="Times New Roman" w:hAnsi="Times New Roman"/>
          <w:sz w:val="24"/>
          <w:szCs w:val="24"/>
        </w:rPr>
        <w:t xml:space="preserve"> сельском поселении, установленным настоящим Положением;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2) суммарный объем инвестиций, предполагаемый инвестиционным проектом, составляет не менее одного миллиона рублей;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3) создание не менее 2 новых рабочих мест (за исключением социально-направленных проектов).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3. Ведение Реестра осуществляется на бумажном и электронном носителях. При несоответствии записей на бумажном и электронном носителях приоритет имеет запись на бумажном носителе.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5" w:name="Par1"/>
      <w:bookmarkEnd w:id="5"/>
      <w:r w:rsidRPr="00C14C34">
        <w:rPr>
          <w:rFonts w:ascii="Times New Roman" w:hAnsi="Times New Roman"/>
          <w:sz w:val="24"/>
          <w:szCs w:val="24"/>
        </w:rPr>
        <w:t>4. В Реестре содержится следующая информация по каждому инвестиционному проекту: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6" w:name="Par2"/>
      <w:bookmarkEnd w:id="6"/>
      <w:r w:rsidRPr="00C14C34">
        <w:rPr>
          <w:rFonts w:ascii="Times New Roman" w:hAnsi="Times New Roman"/>
          <w:sz w:val="24"/>
          <w:szCs w:val="24"/>
        </w:rPr>
        <w:t>1) наименование инвестора;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7" w:name="Par3"/>
      <w:bookmarkEnd w:id="7"/>
      <w:r w:rsidRPr="00C14C34">
        <w:rPr>
          <w:rFonts w:ascii="Times New Roman" w:hAnsi="Times New Roman"/>
          <w:sz w:val="24"/>
          <w:szCs w:val="24"/>
        </w:rPr>
        <w:t>2) наименование инвестиционного проекта;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3) юридический адрес инвестора;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8" w:name="Par5"/>
      <w:bookmarkEnd w:id="8"/>
      <w:r w:rsidRPr="00C14C34">
        <w:rPr>
          <w:rFonts w:ascii="Times New Roman" w:hAnsi="Times New Roman"/>
          <w:sz w:val="24"/>
          <w:szCs w:val="24"/>
        </w:rPr>
        <w:t>4) место реализации инвестиционного проекта;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5) объем инвестиций по инвестиционному проекту;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6) срок реализации инвестиционного проекта;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7) расчетный срок окупаемости инвестиционного проекта;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9" w:name="Par9"/>
      <w:bookmarkEnd w:id="9"/>
      <w:r w:rsidRPr="00C14C34">
        <w:rPr>
          <w:rFonts w:ascii="Times New Roman" w:hAnsi="Times New Roman"/>
          <w:sz w:val="24"/>
          <w:szCs w:val="24"/>
        </w:rPr>
        <w:t xml:space="preserve">8) дата и номер постановления администрации </w:t>
      </w:r>
      <w:r w:rsidR="00D52646">
        <w:rPr>
          <w:rFonts w:ascii="Times New Roman" w:hAnsi="Times New Roman"/>
          <w:sz w:val="24"/>
          <w:szCs w:val="24"/>
        </w:rPr>
        <w:t>Мичуринского</w:t>
      </w:r>
      <w:r w:rsidRPr="00C14C34">
        <w:rPr>
          <w:rFonts w:ascii="Times New Roman" w:hAnsi="Times New Roman"/>
          <w:sz w:val="24"/>
          <w:szCs w:val="24"/>
        </w:rPr>
        <w:t xml:space="preserve"> сельского </w:t>
      </w:r>
      <w:r w:rsidR="000E7DDF" w:rsidRPr="00C14C34">
        <w:rPr>
          <w:rFonts w:ascii="Times New Roman" w:hAnsi="Times New Roman"/>
          <w:sz w:val="24"/>
          <w:szCs w:val="24"/>
        </w:rPr>
        <w:t>поселения о</w:t>
      </w:r>
      <w:r w:rsidRPr="00C14C34">
        <w:rPr>
          <w:rFonts w:ascii="Times New Roman" w:hAnsi="Times New Roman"/>
          <w:sz w:val="24"/>
          <w:szCs w:val="24"/>
        </w:rPr>
        <w:t xml:space="preserve"> включении инвестиционного проекта в Реестр или об исключении инвестиционного проекта из Реестра;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9) дата и номер инвестиционного соглашения;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0" w:name="Par11"/>
      <w:bookmarkEnd w:id="10"/>
      <w:r w:rsidRPr="00C14C34">
        <w:rPr>
          <w:rFonts w:ascii="Times New Roman" w:hAnsi="Times New Roman"/>
          <w:sz w:val="24"/>
          <w:szCs w:val="24"/>
        </w:rPr>
        <w:t>10) краткое описание инвестиционного проекта;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11) режим наибольшего благоприятствования с указанием срока действия и условий предоставления;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12) сведения о фактической реализации инвестиционного проекта: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а) поступление инвестиций по инвестиционному проекту (плановое и фактическое поступление, процент от плана);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б) объем реализации продукции, работ, услуг (плановый и фактический объем);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в) объем предоставленных налоговых льгот по инвестиционному проекту (плановый и фактический объем);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г) объем налогов и других обязательных платежей, начисленных и уплаченных предприятием в связи с реализацией инвестиционного проекта;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д) информация о численности персонала и средней заработной плате по инвестиционному проекту (плановая и фактическая численность и средняя заработная плата);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lastRenderedPageBreak/>
        <w:t>е) фактический срок окупаемости инвестиционного проекта;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ж) информация о стадии реализации инвестиционного проекта.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 xml:space="preserve">5. Информация, указанная в </w:t>
      </w:r>
      <w:hyperlink r:id="rId11" w:anchor="Par2#Par2" w:history="1">
        <w:r w:rsidRPr="00C14C3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подпунктах 1</w:t>
        </w:r>
      </w:hyperlink>
      <w:r w:rsidRPr="00C14C34">
        <w:rPr>
          <w:rFonts w:ascii="Times New Roman" w:hAnsi="Times New Roman"/>
          <w:sz w:val="24"/>
          <w:szCs w:val="24"/>
        </w:rPr>
        <w:t xml:space="preserve">, </w:t>
      </w:r>
      <w:hyperlink r:id="rId12" w:anchor="Par3#Par3" w:history="1">
        <w:r w:rsidRPr="00C14C3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2</w:t>
        </w:r>
      </w:hyperlink>
      <w:r w:rsidRPr="00C14C34">
        <w:rPr>
          <w:rFonts w:ascii="Times New Roman" w:hAnsi="Times New Roman"/>
          <w:sz w:val="24"/>
          <w:szCs w:val="24"/>
        </w:rPr>
        <w:t xml:space="preserve">, </w:t>
      </w:r>
      <w:hyperlink r:id="rId13" w:anchor="Par5#Par5" w:history="1">
        <w:r w:rsidRPr="00C14C3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4</w:t>
        </w:r>
      </w:hyperlink>
      <w:r w:rsidRPr="00C14C34">
        <w:rPr>
          <w:rFonts w:ascii="Times New Roman" w:hAnsi="Times New Roman"/>
          <w:sz w:val="24"/>
          <w:szCs w:val="24"/>
        </w:rPr>
        <w:t>-</w:t>
      </w:r>
      <w:hyperlink r:id="rId14" w:anchor="Par7#Par7" w:history="1">
        <w:r w:rsidRPr="00C14C3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6</w:t>
        </w:r>
      </w:hyperlink>
      <w:r w:rsidRPr="00C14C34">
        <w:rPr>
          <w:rFonts w:ascii="Times New Roman" w:hAnsi="Times New Roman"/>
          <w:sz w:val="24"/>
          <w:szCs w:val="24"/>
        </w:rPr>
        <w:t xml:space="preserve">, </w:t>
      </w:r>
      <w:hyperlink r:id="rId15" w:anchor="Par9#Par9" w:history="1">
        <w:r w:rsidRPr="00C14C3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8</w:t>
        </w:r>
      </w:hyperlink>
      <w:r w:rsidRPr="00C14C34">
        <w:rPr>
          <w:rFonts w:ascii="Times New Roman" w:hAnsi="Times New Roman"/>
          <w:sz w:val="24"/>
          <w:szCs w:val="24"/>
        </w:rPr>
        <w:t xml:space="preserve">, </w:t>
      </w:r>
      <w:hyperlink r:id="rId16" w:anchor="Par11#Par11" w:history="1">
        <w:r w:rsidRPr="00C14C3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10 пункта 4</w:t>
        </w:r>
      </w:hyperlink>
      <w:r w:rsidRPr="00C14C34">
        <w:rPr>
          <w:rFonts w:ascii="Times New Roman" w:hAnsi="Times New Roman"/>
          <w:sz w:val="24"/>
          <w:szCs w:val="24"/>
        </w:rPr>
        <w:t xml:space="preserve"> статьи 21 настоящего Положения, размещается в информационно-телекоммуникационной сети "Интернет" на официальном сайте </w:t>
      </w:r>
      <w:r w:rsidR="00FE68D8">
        <w:rPr>
          <w:rFonts w:ascii="Times New Roman" w:hAnsi="Times New Roman"/>
          <w:sz w:val="24"/>
          <w:szCs w:val="24"/>
        </w:rPr>
        <w:t>муниципального образования</w:t>
      </w:r>
      <w:r w:rsidRPr="00C14C34">
        <w:rPr>
          <w:rFonts w:ascii="Times New Roman" w:hAnsi="Times New Roman"/>
          <w:sz w:val="24"/>
          <w:szCs w:val="24"/>
        </w:rPr>
        <w:t xml:space="preserve"> </w:t>
      </w:r>
      <w:r w:rsidR="00D52646">
        <w:rPr>
          <w:rFonts w:ascii="Times New Roman" w:hAnsi="Times New Roman"/>
          <w:sz w:val="24"/>
          <w:szCs w:val="24"/>
        </w:rPr>
        <w:t>Мичуринское</w:t>
      </w:r>
      <w:r w:rsidRPr="00C14C34">
        <w:rPr>
          <w:rFonts w:ascii="Times New Roman" w:hAnsi="Times New Roman"/>
          <w:sz w:val="24"/>
          <w:szCs w:val="24"/>
        </w:rPr>
        <w:t xml:space="preserve"> сельско</w:t>
      </w:r>
      <w:r w:rsidR="00FE68D8">
        <w:rPr>
          <w:rFonts w:ascii="Times New Roman" w:hAnsi="Times New Roman"/>
          <w:sz w:val="24"/>
          <w:szCs w:val="24"/>
        </w:rPr>
        <w:t>е</w:t>
      </w:r>
      <w:r w:rsidRPr="00C14C34">
        <w:rPr>
          <w:rFonts w:ascii="Times New Roman" w:hAnsi="Times New Roman"/>
          <w:sz w:val="24"/>
          <w:szCs w:val="24"/>
        </w:rPr>
        <w:t xml:space="preserve"> </w:t>
      </w:r>
      <w:r w:rsidR="00D52646">
        <w:rPr>
          <w:rFonts w:ascii="Times New Roman" w:hAnsi="Times New Roman"/>
          <w:sz w:val="24"/>
          <w:szCs w:val="24"/>
        </w:rPr>
        <w:t>поселение</w:t>
      </w:r>
      <w:r w:rsidRPr="00C14C34">
        <w:rPr>
          <w:rFonts w:ascii="Times New Roman" w:hAnsi="Times New Roman"/>
          <w:sz w:val="24"/>
          <w:szCs w:val="24"/>
        </w:rPr>
        <w:t xml:space="preserve"> в соответствии с условиями заключенного инвестиционного соглашения.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 xml:space="preserve">6. Включение инвестиционных проектов в Реестр, внесение в него изменений, кроме сведений о фактической реализации инвестиционного проекта, исключение из него инвестиционных проектов производится на основании постановления администрации </w:t>
      </w:r>
      <w:r w:rsidR="00D52646">
        <w:rPr>
          <w:rFonts w:ascii="Times New Roman" w:hAnsi="Times New Roman"/>
          <w:sz w:val="24"/>
          <w:szCs w:val="24"/>
        </w:rPr>
        <w:t>Мичуринского</w:t>
      </w:r>
      <w:r w:rsidRPr="00C14C34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 xml:space="preserve">7. Внесение информации об инвестиционном проекте в Реестр осуществляется в срок, не превышающий двух рабочих дней со дня принятия соответствующего постановления администрации </w:t>
      </w:r>
      <w:r w:rsidR="00D52646">
        <w:rPr>
          <w:rFonts w:ascii="Times New Roman" w:hAnsi="Times New Roman"/>
          <w:sz w:val="24"/>
          <w:szCs w:val="24"/>
        </w:rPr>
        <w:t>Мичуринского</w:t>
      </w:r>
      <w:r w:rsidRPr="00C14C34">
        <w:rPr>
          <w:rFonts w:ascii="Times New Roman" w:hAnsi="Times New Roman"/>
          <w:sz w:val="24"/>
          <w:szCs w:val="24"/>
        </w:rPr>
        <w:t xml:space="preserve"> сельского поселения. При этом датой внесения информации считается дата вступления в силу </w:t>
      </w:r>
      <w:r w:rsidR="000E7DDF" w:rsidRPr="00C14C34">
        <w:rPr>
          <w:rFonts w:ascii="Times New Roman" w:hAnsi="Times New Roman"/>
          <w:sz w:val="24"/>
          <w:szCs w:val="24"/>
        </w:rPr>
        <w:t>постановления администрации</w:t>
      </w:r>
      <w:r w:rsidRPr="00C14C34">
        <w:rPr>
          <w:rFonts w:ascii="Times New Roman" w:hAnsi="Times New Roman"/>
          <w:sz w:val="24"/>
          <w:szCs w:val="24"/>
        </w:rPr>
        <w:t xml:space="preserve"> </w:t>
      </w:r>
      <w:r w:rsidR="00D52646">
        <w:rPr>
          <w:rFonts w:ascii="Times New Roman" w:hAnsi="Times New Roman"/>
          <w:sz w:val="24"/>
          <w:szCs w:val="24"/>
        </w:rPr>
        <w:t>Мичуринского</w:t>
      </w:r>
      <w:r w:rsidRPr="00C14C34">
        <w:rPr>
          <w:rFonts w:ascii="Times New Roman" w:hAnsi="Times New Roman"/>
          <w:sz w:val="24"/>
          <w:szCs w:val="24"/>
        </w:rPr>
        <w:t xml:space="preserve"> сельского поселения, которым принято решение о включении инвестиционного проекта в Реестр либо об его исключении из Реестра.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8. Информация об инвестиционных проектах, исключенных из Реестра, хранится на бумажном носителе в течение пяти лет со дня их исключения из Реестра.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 xml:space="preserve">9. Пользователями Реестра являются отраслевые (функциональные) органы администрации </w:t>
      </w:r>
      <w:r w:rsidR="00D52646">
        <w:rPr>
          <w:rFonts w:ascii="Times New Roman" w:hAnsi="Times New Roman"/>
          <w:sz w:val="24"/>
          <w:szCs w:val="24"/>
        </w:rPr>
        <w:t>Мичуринского</w:t>
      </w:r>
      <w:r w:rsidRPr="00C14C34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10. Информация из Реестра представляется пользователям отделом экономического развития на основании письменного обращения.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 xml:space="preserve">11. Со дня включения инвестиционного проекта в Реестр инвестор получает право на установление по отношению к нему режима наибольшего благоприятствования в соответствии с настоящим Положением. 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 xml:space="preserve">12. Исключение инвестиционного проекта из Реестра осуществляется на основании постановления администрации </w:t>
      </w:r>
      <w:r w:rsidR="00D52646">
        <w:rPr>
          <w:rFonts w:ascii="Times New Roman" w:hAnsi="Times New Roman"/>
          <w:sz w:val="24"/>
          <w:szCs w:val="24"/>
        </w:rPr>
        <w:t>Мичуринского</w:t>
      </w:r>
      <w:r w:rsidRPr="00C14C34">
        <w:rPr>
          <w:rFonts w:ascii="Times New Roman" w:hAnsi="Times New Roman"/>
          <w:sz w:val="24"/>
          <w:szCs w:val="24"/>
        </w:rPr>
        <w:t xml:space="preserve"> сельского поселения в следующих случаях: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1) полное исполнение субъектами инвестиционной деятельности, принимавшими участие в реализации конкретного инвестиционного проекта, своих обязательств, определенных данным инвестиционным проектом, инвестиционным соглашением и настоящим Положением;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1" w:name="Par110"/>
      <w:bookmarkEnd w:id="11"/>
      <w:r w:rsidRPr="00C14C34">
        <w:rPr>
          <w:rFonts w:ascii="Times New Roman" w:hAnsi="Times New Roman"/>
          <w:sz w:val="24"/>
          <w:szCs w:val="24"/>
        </w:rPr>
        <w:t>2) неисполнение или частичное исполнение субъектами инвестиционной деятельности, принимавшими участие в реализации конкретного инвестиционного проекта, своих обязательств, определенных инвестиционным проектом, инвестиционным соглашением и настоящим Положением;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14C34">
        <w:rPr>
          <w:rFonts w:ascii="Times New Roman" w:hAnsi="Times New Roman"/>
          <w:sz w:val="24"/>
          <w:szCs w:val="24"/>
        </w:rPr>
        <w:t>3) по решению суда;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2" w:name="Par112"/>
      <w:bookmarkEnd w:id="12"/>
      <w:r w:rsidRPr="00C14C34">
        <w:rPr>
          <w:rFonts w:ascii="Times New Roman" w:hAnsi="Times New Roman"/>
          <w:sz w:val="24"/>
          <w:szCs w:val="24"/>
        </w:rPr>
        <w:t>4) по соглашению сторон инвестиционного соглашения.</w:t>
      </w: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cs="Calibri"/>
          <w:sz w:val="24"/>
          <w:szCs w:val="24"/>
        </w:rPr>
      </w:pPr>
    </w:p>
    <w:p w:rsidR="00CC6689" w:rsidRPr="00C14C34" w:rsidRDefault="00CC6689" w:rsidP="009F5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CC6689" w:rsidRPr="00C14C34" w:rsidRDefault="00CC6689" w:rsidP="009F563B">
      <w:pPr>
        <w:pStyle w:val="ConsPlusNonformat"/>
        <w:widowControl/>
        <w:jc w:val="both"/>
        <w:rPr>
          <w:sz w:val="24"/>
          <w:szCs w:val="24"/>
        </w:rPr>
      </w:pPr>
    </w:p>
    <w:p w:rsidR="00CC6689" w:rsidRPr="00C14C34" w:rsidRDefault="00CC6689" w:rsidP="009F563B">
      <w:pPr>
        <w:spacing w:after="0" w:line="240" w:lineRule="auto"/>
        <w:ind w:firstLine="426"/>
        <w:jc w:val="both"/>
        <w:rPr>
          <w:sz w:val="24"/>
          <w:szCs w:val="24"/>
        </w:rPr>
      </w:pPr>
      <w:bookmarkStart w:id="13" w:name="sub_10211"/>
    </w:p>
    <w:bookmarkEnd w:id="13"/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C14C34">
        <w:rPr>
          <w:rFonts w:cs="Calibri"/>
          <w:sz w:val="24"/>
          <w:szCs w:val="24"/>
        </w:rPr>
        <w:t xml:space="preserve"> 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 w:rsidRPr="00C14C34">
        <w:rPr>
          <w:rFonts w:cs="Calibri"/>
          <w:sz w:val="24"/>
          <w:szCs w:val="24"/>
        </w:rPr>
        <w:t xml:space="preserve"> </w:t>
      </w:r>
    </w:p>
    <w:p w:rsidR="00CC6689" w:rsidRPr="00C14C34" w:rsidRDefault="00CC6689" w:rsidP="009F5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CC6689" w:rsidRPr="00C14C34" w:rsidRDefault="00CC6689" w:rsidP="009F563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CC6689" w:rsidRPr="00C14C34" w:rsidRDefault="00CC6689" w:rsidP="009F563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CC6689" w:rsidRPr="00DE371E" w:rsidRDefault="00CC6689" w:rsidP="009F563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</w:p>
    <w:sectPr w:rsidR="00CC6689" w:rsidRPr="00DE371E" w:rsidSect="00D5264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BA5959"/>
    <w:multiLevelType w:val="hybridMultilevel"/>
    <w:tmpl w:val="5B369704"/>
    <w:lvl w:ilvl="0" w:tplc="62A24BAC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5FF"/>
    <w:rsid w:val="00002E14"/>
    <w:rsid w:val="0001299F"/>
    <w:rsid w:val="0002580F"/>
    <w:rsid w:val="00097087"/>
    <w:rsid w:val="000A3C37"/>
    <w:rsid w:val="000E31B7"/>
    <w:rsid w:val="000E42A6"/>
    <w:rsid w:val="000E7DDF"/>
    <w:rsid w:val="0010154C"/>
    <w:rsid w:val="00110136"/>
    <w:rsid w:val="0014167B"/>
    <w:rsid w:val="00166551"/>
    <w:rsid w:val="00170DEA"/>
    <w:rsid w:val="001B738F"/>
    <w:rsid w:val="001F0362"/>
    <w:rsid w:val="002211DB"/>
    <w:rsid w:val="002370A4"/>
    <w:rsid w:val="002653CB"/>
    <w:rsid w:val="00290F99"/>
    <w:rsid w:val="002A14D0"/>
    <w:rsid w:val="002A2243"/>
    <w:rsid w:val="002F166E"/>
    <w:rsid w:val="00300240"/>
    <w:rsid w:val="00311EFD"/>
    <w:rsid w:val="003353F2"/>
    <w:rsid w:val="003513C9"/>
    <w:rsid w:val="003903FE"/>
    <w:rsid w:val="003A26BE"/>
    <w:rsid w:val="00400AD3"/>
    <w:rsid w:val="00442A59"/>
    <w:rsid w:val="00456480"/>
    <w:rsid w:val="00461FDA"/>
    <w:rsid w:val="00465B91"/>
    <w:rsid w:val="004A7B31"/>
    <w:rsid w:val="004B5739"/>
    <w:rsid w:val="004C0BC9"/>
    <w:rsid w:val="004D4A69"/>
    <w:rsid w:val="004F175A"/>
    <w:rsid w:val="00505326"/>
    <w:rsid w:val="0050541F"/>
    <w:rsid w:val="00517785"/>
    <w:rsid w:val="005458D2"/>
    <w:rsid w:val="005704C6"/>
    <w:rsid w:val="005C23D5"/>
    <w:rsid w:val="005C47CA"/>
    <w:rsid w:val="00631737"/>
    <w:rsid w:val="006343A8"/>
    <w:rsid w:val="00695C0E"/>
    <w:rsid w:val="006D2E1A"/>
    <w:rsid w:val="006D5345"/>
    <w:rsid w:val="006E3927"/>
    <w:rsid w:val="006E44FE"/>
    <w:rsid w:val="0070770A"/>
    <w:rsid w:val="007276AD"/>
    <w:rsid w:val="00744BE1"/>
    <w:rsid w:val="007529F1"/>
    <w:rsid w:val="00792992"/>
    <w:rsid w:val="0079459B"/>
    <w:rsid w:val="007B59D0"/>
    <w:rsid w:val="007C585A"/>
    <w:rsid w:val="00802CAC"/>
    <w:rsid w:val="00827615"/>
    <w:rsid w:val="0088170A"/>
    <w:rsid w:val="008D3B1A"/>
    <w:rsid w:val="008F30AF"/>
    <w:rsid w:val="00934DC9"/>
    <w:rsid w:val="00945E11"/>
    <w:rsid w:val="00985B55"/>
    <w:rsid w:val="009863D3"/>
    <w:rsid w:val="009D35AC"/>
    <w:rsid w:val="009F0D41"/>
    <w:rsid w:val="009F563B"/>
    <w:rsid w:val="00A00DF6"/>
    <w:rsid w:val="00A06727"/>
    <w:rsid w:val="00A378A5"/>
    <w:rsid w:val="00A54402"/>
    <w:rsid w:val="00A71F49"/>
    <w:rsid w:val="00A821AA"/>
    <w:rsid w:val="00A9372F"/>
    <w:rsid w:val="00AB0F51"/>
    <w:rsid w:val="00AB1EAC"/>
    <w:rsid w:val="00AC0BFF"/>
    <w:rsid w:val="00AC36CF"/>
    <w:rsid w:val="00AE6B47"/>
    <w:rsid w:val="00B07681"/>
    <w:rsid w:val="00B304EF"/>
    <w:rsid w:val="00B55279"/>
    <w:rsid w:val="00BB2343"/>
    <w:rsid w:val="00BD68EF"/>
    <w:rsid w:val="00BE46DD"/>
    <w:rsid w:val="00C14C34"/>
    <w:rsid w:val="00C15F14"/>
    <w:rsid w:val="00C316BF"/>
    <w:rsid w:val="00C46A0B"/>
    <w:rsid w:val="00C709FE"/>
    <w:rsid w:val="00CC6689"/>
    <w:rsid w:val="00D25BCD"/>
    <w:rsid w:val="00D404E5"/>
    <w:rsid w:val="00D52646"/>
    <w:rsid w:val="00D92C4C"/>
    <w:rsid w:val="00DB5B9F"/>
    <w:rsid w:val="00DE371E"/>
    <w:rsid w:val="00DE7270"/>
    <w:rsid w:val="00E275FF"/>
    <w:rsid w:val="00E5375D"/>
    <w:rsid w:val="00E736BB"/>
    <w:rsid w:val="00EA37D2"/>
    <w:rsid w:val="00EF4C49"/>
    <w:rsid w:val="00EF7747"/>
    <w:rsid w:val="00F03666"/>
    <w:rsid w:val="00F30F1A"/>
    <w:rsid w:val="00F51DB4"/>
    <w:rsid w:val="00FA1DB8"/>
    <w:rsid w:val="00FA2273"/>
    <w:rsid w:val="00FB3FFD"/>
    <w:rsid w:val="00FC04B8"/>
    <w:rsid w:val="00FC058D"/>
    <w:rsid w:val="00FE2CBA"/>
    <w:rsid w:val="00FE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587465-92D4-4FBD-81F8-8F6B31BD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3C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275FF"/>
    <w:rPr>
      <w:rFonts w:cs="Times New Roman"/>
    </w:rPr>
  </w:style>
  <w:style w:type="character" w:customStyle="1" w:styleId="s1">
    <w:name w:val="s1"/>
    <w:basedOn w:val="a0"/>
    <w:uiPriority w:val="99"/>
    <w:rsid w:val="00E275FF"/>
    <w:rPr>
      <w:rFonts w:cs="Times New Roman"/>
    </w:rPr>
  </w:style>
  <w:style w:type="paragraph" w:customStyle="1" w:styleId="p6">
    <w:name w:val="p6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E27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517785"/>
    <w:rPr>
      <w:rFonts w:cs="Times New Roman"/>
      <w:color w:val="0000FF"/>
      <w:u w:val="single"/>
    </w:rPr>
  </w:style>
  <w:style w:type="character" w:customStyle="1" w:styleId="spfo1">
    <w:name w:val="spfo1"/>
    <w:basedOn w:val="a0"/>
    <w:uiPriority w:val="99"/>
    <w:rsid w:val="0002580F"/>
    <w:rPr>
      <w:rFonts w:cs="Times New Roman"/>
    </w:rPr>
  </w:style>
  <w:style w:type="paragraph" w:customStyle="1" w:styleId="p10">
    <w:name w:val="p10"/>
    <w:basedOn w:val="a"/>
    <w:uiPriority w:val="99"/>
    <w:rsid w:val="005C23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65B9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65B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97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0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2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usadm-ts\backup-&#1073;&#1080;&#1088;&#1072;&#1083;&#1086;%20&#1090;&#1072;&#1090;&#1100;&#1103;&#1085;&#1072;%20&#1074;&#1083;&#1072;&#1076;&#1080;&#1084;&#1080;&#1088;&#1086;&#1074;&#1085;&#1072;\2016\&#1087;&#1086;&#1083;&#1086;&#1078;&#1077;&#1085;&#1080;&#1077;%20&#1064;.docx" TargetMode="External"/><Relationship Id="rId13" Type="http://schemas.openxmlformats.org/officeDocument/2006/relationships/hyperlink" Target="file:///\\Susadm-ts\backup-&#1073;&#1080;&#1088;&#1072;&#1083;&#1086;%20&#1090;&#1072;&#1090;&#1100;&#1103;&#1085;&#1072;%20&#1074;&#1083;&#1072;&#1076;&#1080;&#1084;&#1080;&#1088;&#1086;&#1074;&#1085;&#1072;\2016\&#1087;&#1086;&#1083;&#1086;&#1078;&#1077;&#1085;&#1080;&#1077;%20&#1064;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\\Susadm-ts\backup-&#1073;&#1080;&#1088;&#1072;&#1083;&#1086;%20&#1090;&#1072;&#1090;&#1100;&#1103;&#1085;&#1072;%20&#1074;&#1083;&#1072;&#1076;&#1080;&#1084;&#1080;&#1088;&#1086;&#1074;&#1085;&#1072;\2016\&#1087;&#1086;&#1083;&#1086;&#1078;&#1077;&#1085;&#1080;&#1077;%20&#1064;.docx" TargetMode="External"/><Relationship Id="rId12" Type="http://schemas.openxmlformats.org/officeDocument/2006/relationships/hyperlink" Target="file:///\\Susadm-ts\backup-&#1073;&#1080;&#1088;&#1072;&#1083;&#1086;%20&#1090;&#1072;&#1090;&#1100;&#1103;&#1085;&#1072;%20&#1074;&#1083;&#1072;&#1076;&#1080;&#1084;&#1080;&#1088;&#1086;&#1074;&#1085;&#1072;\2016\&#1087;&#1086;&#1083;&#1086;&#1078;&#1077;&#1085;&#1080;&#1077;%20&#1064;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\\Susadm-ts\backup-&#1073;&#1080;&#1088;&#1072;&#1083;&#1086;%20&#1090;&#1072;&#1090;&#1100;&#1103;&#1085;&#1072;%20&#1074;&#1083;&#1072;&#1076;&#1080;&#1084;&#1080;&#1088;&#1086;&#1074;&#1085;&#1072;\2016\&#1087;&#1086;&#1083;&#1086;&#1078;&#1077;&#1085;&#1080;&#1077;%20&#1064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\\Susadm-ts\backup-&#1073;&#1080;&#1088;&#1072;&#1083;&#1086;%20&#1090;&#1072;&#1090;&#1100;&#1103;&#1085;&#1072;%20&#1074;&#1083;&#1072;&#1076;&#1080;&#1084;&#1080;&#1088;&#1086;&#1074;&#1085;&#1072;\2016\&#1087;&#1086;&#1083;&#1086;&#1078;&#1077;&#1085;&#1080;&#1077;%20&#1064;.docx" TargetMode="External"/><Relationship Id="rId11" Type="http://schemas.openxmlformats.org/officeDocument/2006/relationships/hyperlink" Target="file:///\\Susadm-ts\backup-&#1073;&#1080;&#1088;&#1072;&#1083;&#1086;%20&#1090;&#1072;&#1090;&#1100;&#1103;&#1085;&#1072;%20&#1074;&#1083;&#1072;&#1076;&#1080;&#1084;&#1080;&#1088;&#1086;&#1074;&#1085;&#1072;\2016\&#1087;&#1086;&#1083;&#1086;&#1078;&#1077;&#1085;&#1080;&#1077;%20&#1064;.docx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\\Susadm-ts\backup-&#1073;&#1080;&#1088;&#1072;&#1083;&#1086;%20&#1090;&#1072;&#1090;&#1100;&#1103;&#1085;&#1072;%20&#1074;&#1083;&#1072;&#1076;&#1080;&#1084;&#1080;&#1088;&#1086;&#1074;&#1085;&#1072;\2016\&#1087;&#1086;&#1083;&#1086;&#1078;&#1077;&#1085;&#1080;&#1077;%20&#1064;.docx" TargetMode="External"/><Relationship Id="rId10" Type="http://schemas.openxmlformats.org/officeDocument/2006/relationships/hyperlink" Target="file:///\\Susadm-ts\backup-&#1073;&#1080;&#1088;&#1072;&#1083;&#1086;%20&#1090;&#1072;&#1090;&#1100;&#1103;&#1085;&#1072;%20&#1074;&#1083;&#1072;&#1076;&#1080;&#1084;&#1080;&#1088;&#1086;&#1074;&#1085;&#1072;\2016\&#1087;&#1086;&#1083;&#1086;&#1078;&#1077;&#1085;&#1080;&#1077;%20&#1064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Susadm-ts\backup-&#1073;&#1080;&#1088;&#1072;&#1083;&#1086;%20&#1090;&#1072;&#1090;&#1100;&#1103;&#1085;&#1072;%20&#1074;&#1083;&#1072;&#1076;&#1080;&#1084;&#1080;&#1088;&#1086;&#1074;&#1085;&#1072;\2016\&#1087;&#1086;&#1083;&#1086;&#1078;&#1077;&#1085;&#1080;&#1077;%20&#1064;.docx" TargetMode="External"/><Relationship Id="rId14" Type="http://schemas.openxmlformats.org/officeDocument/2006/relationships/hyperlink" Target="file:///\\Susadm-ts\backup-&#1073;&#1080;&#1088;&#1072;&#1083;&#1086;%20&#1090;&#1072;&#1090;&#1100;&#1103;&#1085;&#1072;%20&#1074;&#1083;&#1072;&#1076;&#1080;&#1084;&#1080;&#1088;&#1086;&#1074;&#1085;&#1072;\2016\&#1087;&#1086;&#1083;&#1086;&#1078;&#1077;&#1085;&#1080;&#1077;%20&#1064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4567</Words>
  <Characters>26034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Admin</cp:lastModifiedBy>
  <cp:revision>7</cp:revision>
  <cp:lastPrinted>2021-07-20T13:57:00Z</cp:lastPrinted>
  <dcterms:created xsi:type="dcterms:W3CDTF">2021-06-16T07:17:00Z</dcterms:created>
  <dcterms:modified xsi:type="dcterms:W3CDTF">2021-07-20T13:58:00Z</dcterms:modified>
</cp:coreProperties>
</file>