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0</wp:posOffset>
            </wp:positionV>
            <wp:extent cx="466725" cy="590550"/>
            <wp:effectExtent l="0" t="0" r="9525" b="0"/>
            <wp:wrapTopAndBottom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>СОВЕТ  ДЕПУТАТОВ</w:t>
      </w: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ОБРАЗОВАНИЯ</w:t>
      </w: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>МИЧУРИНСКОЕ СЕЛЬСКОЕ ПОСЕЛЕНИЕ</w:t>
      </w: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 xml:space="preserve">МУНИЦИПАЛЬНОГО ОБРАЗОВАНИЯ </w:t>
      </w: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 xml:space="preserve">ПРИОЗЕРСКИЙ МУНИЦИПАЛЬНЫЙ РАЙОН </w:t>
      </w: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8"/>
          <w:lang w:eastAsia="ar-SA"/>
        </w:rPr>
        <w:t>ЛЕНИНГРАДСКОЙ ОБЛАСТИ</w:t>
      </w:r>
    </w:p>
    <w:p w:rsidR="009A5EF3" w:rsidRDefault="009A5EF3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D301F" w:rsidRPr="009D301F" w:rsidRDefault="009D301F" w:rsidP="009D301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9D301F">
        <w:rPr>
          <w:rFonts w:ascii="Times New Roman" w:eastAsia="Times New Roman" w:hAnsi="Times New Roman"/>
          <w:b/>
          <w:sz w:val="24"/>
          <w:szCs w:val="28"/>
          <w:lang w:eastAsia="ar-SA"/>
        </w:rPr>
        <w:t>РЕШЕНИЕ</w:t>
      </w:r>
    </w:p>
    <w:p w:rsidR="009D301F" w:rsidRPr="009D301F" w:rsidRDefault="009D301F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9D301F" w:rsidRPr="009D301F" w:rsidRDefault="00B40E12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18 декабря </w:t>
      </w:r>
      <w:r w:rsidR="009D301F" w:rsidRPr="009D301F">
        <w:rPr>
          <w:rFonts w:ascii="Times New Roman" w:eastAsia="Times New Roman" w:hAnsi="Times New Roman"/>
          <w:sz w:val="24"/>
          <w:szCs w:val="24"/>
          <w:lang w:eastAsia="ar-SA"/>
        </w:rPr>
        <w:t xml:space="preserve">2015 года                                                                                          </w:t>
      </w:r>
      <w:r w:rsidR="007551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551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9D301F" w:rsidRPr="009D301F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67</w:t>
      </w:r>
    </w:p>
    <w:p w:rsidR="009D301F" w:rsidRPr="009D301F" w:rsidRDefault="00445290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301F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413CAD" wp14:editId="26C171B8">
                <wp:simplePos x="0" y="0"/>
                <wp:positionH relativeFrom="column">
                  <wp:posOffset>-123825</wp:posOffset>
                </wp:positionH>
                <wp:positionV relativeFrom="paragraph">
                  <wp:posOffset>59690</wp:posOffset>
                </wp:positionV>
                <wp:extent cx="3063240" cy="118999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01F" w:rsidRPr="009D301F" w:rsidRDefault="009D301F" w:rsidP="009D301F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D3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Порядке внесения проектов муниципальных правовых актов в представительный орган муниципального образования</w:t>
                            </w:r>
                            <w:r w:rsidR="00B40E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E12" w:rsidRPr="00B40E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Мичуринское сельское поселение муниципального образования Приозерский муниципальный район Ленинградской области</w:t>
                            </w:r>
                            <w:r w:rsidR="00B40E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9D301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перечне и форме прилагаемых к ним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75pt;margin-top:4.7pt;width:241.2pt;height:9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" stroked="f">
                <v:textbox inset="0,0,0,0">
                  <w:txbxContent>
                    <w:p w:rsidR="009D301F" w:rsidRPr="009D301F" w:rsidRDefault="009D301F" w:rsidP="009D301F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D3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Порядке внесения проектов муниципальных правовых актов в представительный орган муниципального образования</w:t>
                      </w:r>
                      <w:r w:rsidR="00B40E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40E12" w:rsidRPr="00B40E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Мичуринское сельское поселение муниципального образования Приозерский муниципальный район Ленинградской области</w:t>
                      </w:r>
                      <w:r w:rsidR="00B40E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9D301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перечне и форме прилагаемых к ним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D301F" w:rsidRPr="009D301F" w:rsidRDefault="009D301F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301F" w:rsidRPr="009D301F" w:rsidRDefault="009D301F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301F" w:rsidRPr="009D301F" w:rsidRDefault="009D301F" w:rsidP="009D30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301F" w:rsidRPr="009D301F" w:rsidRDefault="009D301F" w:rsidP="009D301F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D301F" w:rsidRPr="009D301F" w:rsidRDefault="009D301F" w:rsidP="009D301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301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D74B5C" w:rsidRPr="002C12B5" w:rsidRDefault="00D74B5C" w:rsidP="00F76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5290" w:rsidRDefault="00445290" w:rsidP="00EB7BD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2C12B5" w:rsidRDefault="00D74B5C" w:rsidP="00EB7BD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2B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F215B2" w:rsidRPr="002C12B5">
        <w:rPr>
          <w:rFonts w:ascii="Times New Roman" w:hAnsi="Times New Roman"/>
          <w:sz w:val="24"/>
          <w:szCs w:val="24"/>
          <w:lang w:eastAsia="ru-RU"/>
        </w:rPr>
        <w:t>с</w:t>
      </w:r>
      <w:r w:rsidRPr="002C12B5">
        <w:rPr>
          <w:rFonts w:ascii="Times New Roman" w:hAnsi="Times New Roman"/>
          <w:sz w:val="24"/>
          <w:szCs w:val="24"/>
          <w:lang w:eastAsia="ru-RU"/>
        </w:rPr>
        <w:t xml:space="preserve"> Устав</w:t>
      </w:r>
      <w:r w:rsidR="00F215B2" w:rsidRPr="002C12B5">
        <w:rPr>
          <w:rFonts w:ascii="Times New Roman" w:hAnsi="Times New Roman"/>
          <w:sz w:val="24"/>
          <w:szCs w:val="24"/>
          <w:lang w:eastAsia="ru-RU"/>
        </w:rPr>
        <w:t>ом</w:t>
      </w:r>
      <w:r w:rsidRPr="002C12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6695" w:rsidRPr="002C12B5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="00284856" w:rsidRPr="002C12B5">
        <w:rPr>
          <w:rFonts w:ascii="Times New Roman" w:hAnsi="Times New Roman"/>
          <w:sz w:val="24"/>
          <w:szCs w:val="24"/>
          <w:lang w:eastAsia="ru-RU"/>
        </w:rPr>
        <w:t xml:space="preserve">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Pr="002C12B5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EB7BDC" w:rsidRDefault="00026AD5" w:rsidP="00600D0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Отменить Решение </w:t>
      </w:r>
      <w:r w:rsidRPr="00026AD5">
        <w:rPr>
          <w:rFonts w:ascii="Times New Roman" w:hAnsi="Times New Roman"/>
          <w:sz w:val="24"/>
          <w:szCs w:val="24"/>
          <w:lang w:eastAsia="ru-RU"/>
        </w:rPr>
        <w:t>Совет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26AD5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600D09">
        <w:rPr>
          <w:rFonts w:ascii="Times New Roman" w:hAnsi="Times New Roman"/>
          <w:sz w:val="24"/>
          <w:szCs w:val="24"/>
          <w:lang w:eastAsia="ru-RU"/>
        </w:rPr>
        <w:t xml:space="preserve"> №144 от 26.06.2013 года</w:t>
      </w:r>
      <w:proofErr w:type="gramStart"/>
      <w:r w:rsidR="00600D09">
        <w:rPr>
          <w:rFonts w:ascii="Times New Roman" w:hAnsi="Times New Roman"/>
          <w:sz w:val="24"/>
          <w:szCs w:val="24"/>
          <w:lang w:eastAsia="ru-RU"/>
        </w:rPr>
        <w:t>.</w:t>
      </w:r>
      <w:r w:rsidR="00D74B5C" w:rsidRPr="002C12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026AD5" w:rsidRPr="00026AD5" w:rsidRDefault="00026AD5" w:rsidP="00600D09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 w:rsidRPr="00026AD5">
        <w:rPr>
          <w:rFonts w:ascii="Times New Roman" w:hAnsi="Times New Roman"/>
          <w:sz w:val="24"/>
          <w:szCs w:val="24"/>
          <w:lang w:eastAsia="ru-RU"/>
        </w:rPr>
        <w:t>Утвердить Порядок внесения проектов муниципальных правовых актов в Совет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области, перечень и форму прилагаемых к ним документов (Приложение 1).</w:t>
      </w:r>
    </w:p>
    <w:p w:rsidR="00EB7BDC" w:rsidRPr="002C12B5" w:rsidRDefault="00EB7BDC" w:rsidP="00600D0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2B5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средствах массовой информации и разместить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EB7BDC" w:rsidRPr="002C12B5" w:rsidRDefault="00EB7BDC" w:rsidP="00600D0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2B5">
        <w:rPr>
          <w:rFonts w:ascii="Times New Roman" w:hAnsi="Times New Roman"/>
          <w:sz w:val="24"/>
          <w:szCs w:val="24"/>
          <w:lang w:eastAsia="ru-RU"/>
        </w:rPr>
        <w:t>Решение вступает в силу с момента официального опубликования.</w:t>
      </w:r>
    </w:p>
    <w:p w:rsidR="00D74B5C" w:rsidRPr="002C12B5" w:rsidRDefault="00EB7BDC" w:rsidP="00600D09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C12B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C12B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74B5C" w:rsidRPr="002C12B5" w:rsidRDefault="00D74B5C" w:rsidP="00F76F3D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2C12B5" w:rsidRDefault="00D74B5C" w:rsidP="00F7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2C12B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74B5C" w:rsidRPr="002C12B5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7BDC" w:rsidRPr="00EB7BDC" w:rsidRDefault="00EB7BDC" w:rsidP="00EB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EB7BDC" w:rsidRPr="00EB7BDC" w:rsidRDefault="00EB7BDC" w:rsidP="00EB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>Мичуринское сельское поселение</w:t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7BDC">
        <w:rPr>
          <w:rFonts w:ascii="Times New Roman" w:eastAsia="Times New Roman" w:hAnsi="Times New Roman"/>
          <w:sz w:val="24"/>
          <w:szCs w:val="24"/>
          <w:lang w:eastAsia="ru-RU"/>
        </w:rPr>
        <w:tab/>
        <w:t>Кирильчук В.Э.</w:t>
      </w:r>
    </w:p>
    <w:p w:rsidR="00EB7BDC" w:rsidRPr="00EB7BDC" w:rsidRDefault="00EB7BDC" w:rsidP="00EB7B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BDC" w:rsidRPr="002C12B5" w:rsidRDefault="00EB7B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12B5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74B5C" w:rsidRPr="009F5693" w:rsidRDefault="00D74B5C" w:rsidP="00F76F3D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9F5693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="007551B5" w:rsidRPr="009F5693">
        <w:rPr>
          <w:rFonts w:ascii="Times New Roman" w:hAnsi="Times New Roman"/>
          <w:szCs w:val="24"/>
          <w:lang w:eastAsia="ru-RU"/>
        </w:rPr>
        <w:t xml:space="preserve"> 1</w:t>
      </w:r>
    </w:p>
    <w:p w:rsidR="007551B5" w:rsidRPr="009F5693" w:rsidRDefault="007551B5" w:rsidP="007551B5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9F5693">
        <w:rPr>
          <w:rFonts w:ascii="Times New Roman" w:hAnsi="Times New Roman"/>
          <w:szCs w:val="24"/>
          <w:lang w:eastAsia="ru-RU"/>
        </w:rPr>
        <w:t>Решением совета депутатов</w:t>
      </w:r>
    </w:p>
    <w:p w:rsidR="007551B5" w:rsidRPr="009F5693" w:rsidRDefault="007551B5" w:rsidP="007551B5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9F5693">
        <w:rPr>
          <w:rFonts w:ascii="Times New Roman" w:hAnsi="Times New Roman"/>
          <w:szCs w:val="24"/>
          <w:lang w:eastAsia="ru-RU"/>
        </w:rPr>
        <w:t xml:space="preserve"> МО Мичуринское сельское поселение</w:t>
      </w:r>
    </w:p>
    <w:p w:rsidR="00D74B5C" w:rsidRPr="009F5693" w:rsidRDefault="007551B5" w:rsidP="007551B5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9F5693">
        <w:rPr>
          <w:rFonts w:ascii="Times New Roman" w:hAnsi="Times New Roman"/>
          <w:szCs w:val="24"/>
          <w:lang w:eastAsia="ru-RU"/>
        </w:rPr>
        <w:t xml:space="preserve">от </w:t>
      </w:r>
      <w:r w:rsidR="00445290" w:rsidRPr="009F5693">
        <w:rPr>
          <w:rFonts w:ascii="Times New Roman" w:hAnsi="Times New Roman"/>
          <w:szCs w:val="24"/>
          <w:lang w:eastAsia="ru-RU"/>
        </w:rPr>
        <w:t>18</w:t>
      </w:r>
      <w:r w:rsidRPr="009F5693">
        <w:rPr>
          <w:rFonts w:ascii="Times New Roman" w:hAnsi="Times New Roman"/>
          <w:szCs w:val="24"/>
          <w:lang w:eastAsia="ru-RU"/>
        </w:rPr>
        <w:t xml:space="preserve">.12.2015 года № </w:t>
      </w:r>
      <w:r w:rsidR="00445290" w:rsidRPr="009F5693">
        <w:rPr>
          <w:rFonts w:ascii="Times New Roman" w:hAnsi="Times New Roman"/>
          <w:szCs w:val="24"/>
          <w:lang w:eastAsia="ru-RU"/>
        </w:rPr>
        <w:t>67</w:t>
      </w:r>
    </w:p>
    <w:p w:rsidR="00D74B5C" w:rsidRPr="009F5693" w:rsidRDefault="00D74B5C" w:rsidP="00F76F3D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</w:p>
    <w:p w:rsidR="00D74B5C" w:rsidRPr="002C12B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12B5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D74B5C" w:rsidRPr="002C12B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12B5">
        <w:rPr>
          <w:rFonts w:ascii="Times New Roman" w:hAnsi="Times New Roman"/>
          <w:b/>
          <w:sz w:val="24"/>
          <w:szCs w:val="24"/>
          <w:lang w:eastAsia="ru-RU"/>
        </w:rPr>
        <w:t>внесения проектов муниципальных правовых актов</w:t>
      </w:r>
      <w:r w:rsidR="006D60DF" w:rsidRPr="002C12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C12B5">
        <w:rPr>
          <w:rFonts w:ascii="Times New Roman" w:hAnsi="Times New Roman"/>
          <w:b/>
          <w:sz w:val="24"/>
          <w:szCs w:val="24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D74B5C" w:rsidRPr="002C12B5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9460A" w:rsidRDefault="00D74B5C" w:rsidP="00E9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460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E9460A">
        <w:rPr>
          <w:rFonts w:ascii="Times New Roman" w:hAnsi="Times New Roman"/>
          <w:b/>
          <w:sz w:val="24"/>
          <w:szCs w:val="24"/>
          <w:lang w:eastAsia="ru-RU"/>
        </w:rPr>
        <w:t>.   Общие положения</w:t>
      </w:r>
    </w:p>
    <w:p w:rsidR="00D74B5C" w:rsidRPr="00E9460A" w:rsidRDefault="00D74B5C" w:rsidP="00E946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460A">
        <w:rPr>
          <w:rFonts w:ascii="Times New Roman" w:hAnsi="Times New Roman"/>
          <w:sz w:val="24"/>
          <w:szCs w:val="24"/>
          <w:lang w:eastAsia="ru-RU"/>
        </w:rPr>
        <w:t>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Устав</w:t>
      </w:r>
      <w:r w:rsidR="006D60DF" w:rsidRPr="00E9460A">
        <w:rPr>
          <w:rFonts w:ascii="Times New Roman" w:hAnsi="Times New Roman"/>
          <w:sz w:val="24"/>
          <w:szCs w:val="24"/>
          <w:lang w:eastAsia="ru-RU"/>
        </w:rPr>
        <w:t>ом</w:t>
      </w:r>
      <w:r w:rsidRPr="00E9460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6D60DF" w:rsidRPr="00E9460A">
        <w:rPr>
          <w:rFonts w:ascii="Times New Roman" w:hAnsi="Times New Roman"/>
          <w:sz w:val="24"/>
          <w:szCs w:val="24"/>
          <w:lang w:eastAsia="ru-RU"/>
        </w:rPr>
        <w:t xml:space="preserve">Мичуринское сельское поселение муниципального образования Приозерский муниципальный район Ленинградской области </w:t>
      </w:r>
      <w:r w:rsidRPr="00E9460A">
        <w:rPr>
          <w:rFonts w:ascii="Times New Roman" w:hAnsi="Times New Roman"/>
          <w:sz w:val="24"/>
          <w:szCs w:val="24"/>
          <w:lang w:eastAsia="ru-RU"/>
        </w:rPr>
        <w:t xml:space="preserve">в целях повышения эффективности и качества нормотворческой деятельности </w:t>
      </w:r>
      <w:r w:rsidR="00E62FE5" w:rsidRPr="00E9460A">
        <w:rPr>
          <w:rFonts w:ascii="Times New Roman" w:hAnsi="Times New Roman"/>
          <w:sz w:val="24"/>
          <w:szCs w:val="24"/>
          <w:lang w:eastAsia="ru-RU"/>
        </w:rPr>
        <w:t>Совет</w:t>
      </w:r>
      <w:r w:rsidR="00E17392" w:rsidRPr="00E9460A">
        <w:rPr>
          <w:rFonts w:ascii="Times New Roman" w:hAnsi="Times New Roman"/>
          <w:sz w:val="24"/>
          <w:szCs w:val="24"/>
          <w:lang w:eastAsia="ru-RU"/>
        </w:rPr>
        <w:t>а</w:t>
      </w:r>
      <w:r w:rsidR="00E62FE5" w:rsidRPr="00E9460A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E9460A">
        <w:rPr>
          <w:rFonts w:ascii="Times New Roman" w:hAnsi="Times New Roman"/>
          <w:sz w:val="24"/>
          <w:szCs w:val="24"/>
          <w:lang w:eastAsia="ru-RU"/>
        </w:rPr>
        <w:t xml:space="preserve"> (далее – представительный</w:t>
      </w:r>
      <w:proofErr w:type="gramEnd"/>
      <w:r w:rsidRPr="00E9460A">
        <w:rPr>
          <w:rFonts w:ascii="Times New Roman" w:hAnsi="Times New Roman"/>
          <w:sz w:val="24"/>
          <w:szCs w:val="24"/>
          <w:lang w:eastAsia="ru-RU"/>
        </w:rPr>
        <w:t xml:space="preserve">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5E4BAE" w:rsidRPr="00E9460A" w:rsidRDefault="003D7FE0" w:rsidP="00E9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460A">
        <w:rPr>
          <w:rFonts w:ascii="Times New Roman" w:hAnsi="Times New Roman"/>
          <w:bCs/>
          <w:sz w:val="24"/>
          <w:szCs w:val="24"/>
          <w:lang w:eastAsia="ru-RU"/>
        </w:rPr>
        <w:t xml:space="preserve">1.2. </w:t>
      </w:r>
      <w:r w:rsidR="00D74B5C" w:rsidRPr="00E9460A">
        <w:rPr>
          <w:rFonts w:ascii="Times New Roman" w:hAnsi="Times New Roman"/>
          <w:bCs/>
          <w:sz w:val="24"/>
          <w:szCs w:val="24"/>
          <w:lang w:eastAsia="ru-RU"/>
        </w:rPr>
        <w:t>Правотворческой инициативой признается официальное внесение субъектами  правотворческой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E9460A" w:rsidRDefault="005E4BAE" w:rsidP="00E9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460A">
        <w:rPr>
          <w:rFonts w:ascii="Times New Roman" w:hAnsi="Times New Roman"/>
          <w:bCs/>
          <w:sz w:val="24"/>
          <w:szCs w:val="24"/>
          <w:lang w:eastAsia="ru-RU"/>
        </w:rPr>
        <w:t xml:space="preserve">1.3. </w:t>
      </w:r>
      <w:r w:rsidR="00D74B5C" w:rsidRPr="00E9460A">
        <w:rPr>
          <w:rFonts w:ascii="Times New Roman" w:hAnsi="Times New Roman"/>
          <w:bCs/>
          <w:sz w:val="24"/>
          <w:szCs w:val="24"/>
          <w:lang w:eastAsia="ru-RU"/>
        </w:rPr>
        <w:t>Субъектами правотворческой инициативы являются: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E9460A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2)глава местной администрации;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3)депутаты представительного органа муниципального образования;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4) иные выборные органы местного самоуправления;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5)органы территориального общественного самоуправления;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6) инициативная группа граждан; 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7) прокурор</w:t>
      </w:r>
    </w:p>
    <w:p w:rsidR="00D74B5C" w:rsidRPr="00E9460A" w:rsidRDefault="003D7FE0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D74B5C" w:rsidRPr="00E9460A">
        <w:rPr>
          <w:rFonts w:ascii="Times New Roman" w:hAnsi="Times New Roman"/>
          <w:bCs/>
          <w:sz w:val="24"/>
          <w:szCs w:val="24"/>
          <w:lang w:eastAsia="ru-RU"/>
        </w:rPr>
        <w:t>Основными стадиями правотворческой деятельности субъектов правотворческой инициативы  являются: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9460A">
        <w:rPr>
          <w:rFonts w:ascii="Times New Roman" w:hAnsi="Times New Roman"/>
          <w:bCs/>
          <w:sz w:val="24"/>
          <w:szCs w:val="24"/>
          <w:lang w:eastAsia="ru-RU"/>
        </w:rPr>
        <w:t>1)   планирование деятельности  по разработке проекта правового акта;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E9460A" w:rsidRDefault="003D7FE0" w:rsidP="00E9460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ab/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5)   принятие (подписание) правового акта;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7)  систематизация и учет правовых актов.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E9460A" w:rsidRDefault="00D74B5C" w:rsidP="00E9460A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460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E9460A">
        <w:rPr>
          <w:rFonts w:ascii="Times New Roman" w:hAnsi="Times New Roman"/>
          <w:b/>
          <w:sz w:val="24"/>
          <w:szCs w:val="24"/>
          <w:lang w:eastAsia="ru-RU"/>
        </w:rPr>
        <w:t>. Внесение проектов правовых актов в представительный орган</w:t>
      </w:r>
    </w:p>
    <w:p w:rsidR="00D74B5C" w:rsidRPr="00E9460A" w:rsidRDefault="00D74B5C" w:rsidP="00E9460A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0907" w:rsidRPr="0052134E" w:rsidRDefault="00B80907" w:rsidP="00E9460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</w:t>
      </w:r>
      <w:r w:rsidR="00D74B5C" w:rsidRPr="0052134E"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proofErr w:type="gramStart"/>
      <w:r w:rsidR="00D74B5C" w:rsidRPr="0052134E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="00D74B5C" w:rsidRPr="0052134E">
        <w:rPr>
          <w:rFonts w:ascii="Times New Roman" w:hAnsi="Times New Roman"/>
          <w:sz w:val="24"/>
          <w:szCs w:val="24"/>
          <w:lang w:eastAsia="ru-RU"/>
        </w:rPr>
        <w:t xml:space="preserve"> силу, об отмене, о приостановлении действия муниципальных правовых актов.</w:t>
      </w:r>
    </w:p>
    <w:p w:rsidR="00D74B5C" w:rsidRPr="0052134E" w:rsidRDefault="00B80907" w:rsidP="00E9460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134E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D74B5C" w:rsidRPr="0052134E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</w:t>
      </w:r>
      <w:r w:rsidR="00D74B5C" w:rsidRPr="0052134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74B5C" w:rsidRPr="00E9460A" w:rsidRDefault="002C2459" w:rsidP="00E9460A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2134E">
        <w:rPr>
          <w:rFonts w:ascii="Times New Roman" w:hAnsi="Times New Roman"/>
          <w:snapToGrid w:val="0"/>
          <w:sz w:val="24"/>
          <w:szCs w:val="24"/>
          <w:lang w:eastAsia="ru-RU"/>
        </w:rPr>
        <w:t>2.4.</w:t>
      </w: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главы  администрации муниципального образования.</w:t>
      </w:r>
    </w:p>
    <w:p w:rsidR="009176B1" w:rsidRPr="00E9460A" w:rsidRDefault="002C2459" w:rsidP="00E9460A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2.5. 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Проекты, указанные в пункте </w:t>
      </w:r>
      <w:r w:rsidR="009176B1" w:rsidRPr="00E9460A">
        <w:rPr>
          <w:rFonts w:ascii="Times New Roman" w:hAnsi="Times New Roman"/>
          <w:snapToGrid w:val="0"/>
          <w:sz w:val="24"/>
          <w:szCs w:val="24"/>
          <w:lang w:eastAsia="ru-RU"/>
        </w:rPr>
        <w:t>2.4.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настоящего Порядка, направляются субъектами правотворческой инициативы главе администрации муниципального образования для дачи заключения с приложением  необходимых документов.</w:t>
      </w:r>
    </w:p>
    <w:p w:rsidR="00BD0F9D" w:rsidRPr="00E9460A" w:rsidRDefault="009176B1" w:rsidP="00E9460A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>2.6.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Отрицательное заключение главы  администрации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E9460A" w:rsidRDefault="00BD0F9D" w:rsidP="00E9460A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2.7.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E9460A" w:rsidRDefault="00BD0F9D" w:rsidP="00E9460A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2.8. 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>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</w:t>
      </w:r>
      <w:r w:rsidR="00D74B5C" w:rsidRPr="0052134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десятидневный срок. </w:t>
      </w:r>
    </w:p>
    <w:p w:rsidR="00D74B5C" w:rsidRPr="00E9460A" w:rsidRDefault="00BD0F9D" w:rsidP="00E9460A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2.9. 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>Возврат правового акта не является препятствием для повторного его внесения в представительный орган  при условии устранения нарушений, явившихся причиной для возврата.</w:t>
      </w:r>
    </w:p>
    <w:p w:rsidR="00D74B5C" w:rsidRPr="00E9460A" w:rsidRDefault="00BD0F9D" w:rsidP="00E9460A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2.10. </w:t>
      </w:r>
      <w:r w:rsidR="00D74B5C" w:rsidRPr="00E9460A">
        <w:rPr>
          <w:rFonts w:ascii="Times New Roman" w:hAnsi="Times New Roman"/>
          <w:snapToGrid w:val="0"/>
          <w:sz w:val="24"/>
          <w:szCs w:val="24"/>
          <w:lang w:eastAsia="ru-RU"/>
        </w:rPr>
        <w:t>До рассмотрения проекта правового акта на заседании представительного органа 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E9460A" w:rsidRDefault="002051F8" w:rsidP="00E9460A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460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E9460A">
        <w:rPr>
          <w:rFonts w:ascii="Times New Roman" w:hAnsi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E9460A" w:rsidRDefault="00D74B5C" w:rsidP="00E9460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E9460A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E9460A" w:rsidRDefault="00D74B5C" w:rsidP="00E94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E9460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3) перечень муниципальных правовых актов, подлежащих признанию </w:t>
      </w:r>
      <w:proofErr w:type="gramStart"/>
      <w:r w:rsidRPr="00E9460A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E9460A">
        <w:rPr>
          <w:rFonts w:ascii="Times New Roman" w:hAnsi="Times New Roman"/>
          <w:sz w:val="24"/>
          <w:szCs w:val="24"/>
          <w:lang w:eastAsia="ru-RU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правовых актов обязательно должны содержать: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1) указание на форму (вид) акта;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4) нормативные предписания.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E9460A" w:rsidRDefault="00D74B5C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>- состоят из наименования и пунктов.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3.7.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2051F8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3.8.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E9460A" w:rsidRDefault="002051F8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3.9.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При наличии у проекта правового акта приложений соответствующие его пункты должны иметь ссылки на эти приложения. </w:t>
      </w:r>
    </w:p>
    <w:p w:rsidR="00D74B5C" w:rsidRPr="00E9460A" w:rsidRDefault="00D74B5C" w:rsidP="00E9460A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9460A" w:rsidRDefault="00D74B5C" w:rsidP="00E9460A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460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E9460A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E9460A" w:rsidRDefault="00D74B5C" w:rsidP="00E9460A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E9460A" w:rsidRDefault="002C12B5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 xml:space="preserve">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E9460A" w:rsidRDefault="002C12B5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4.2.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Представительный орган 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E9460A" w:rsidRDefault="002C12B5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При рассмотре</w:t>
      </w:r>
      <w:r w:rsidR="00F72096">
        <w:rPr>
          <w:rFonts w:ascii="Times New Roman" w:hAnsi="Times New Roman"/>
          <w:sz w:val="24"/>
          <w:szCs w:val="24"/>
          <w:lang w:eastAsia="ru-RU"/>
        </w:rPr>
        <w:t xml:space="preserve">нии вопроса о принятии проекта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D74B5C" w:rsidRPr="00E9460A" w:rsidRDefault="002C12B5" w:rsidP="00E94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9460A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D74B5C" w:rsidRPr="00E9460A">
        <w:rPr>
          <w:rFonts w:ascii="Times New Roman" w:hAnsi="Times New Roman"/>
          <w:sz w:val="24"/>
          <w:szCs w:val="24"/>
          <w:lang w:eastAsia="ru-RU"/>
        </w:rPr>
        <w:t>Все вопросы, не урегулированные настоящим Порядком, определяются законодательством.</w:t>
      </w:r>
    </w:p>
    <w:sectPr w:rsidR="00D74B5C" w:rsidRPr="00E9460A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0D2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3216BA"/>
    <w:multiLevelType w:val="multilevel"/>
    <w:tmpl w:val="B7E2D74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896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B93F86"/>
    <w:multiLevelType w:val="hybridMultilevel"/>
    <w:tmpl w:val="53AC7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FD7"/>
    <w:multiLevelType w:val="multilevel"/>
    <w:tmpl w:val="B7E2D74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8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2A"/>
    <w:rsid w:val="00020CEF"/>
    <w:rsid w:val="00026AD5"/>
    <w:rsid w:val="0004370B"/>
    <w:rsid w:val="000C63B1"/>
    <w:rsid w:val="000C6D03"/>
    <w:rsid w:val="000F1948"/>
    <w:rsid w:val="00110A20"/>
    <w:rsid w:val="001D3277"/>
    <w:rsid w:val="002051F8"/>
    <w:rsid w:val="00220E76"/>
    <w:rsid w:val="002472B1"/>
    <w:rsid w:val="00284856"/>
    <w:rsid w:val="002A5B9E"/>
    <w:rsid w:val="002B626E"/>
    <w:rsid w:val="002B737E"/>
    <w:rsid w:val="002C12B5"/>
    <w:rsid w:val="002C2459"/>
    <w:rsid w:val="00315B7A"/>
    <w:rsid w:val="00317A89"/>
    <w:rsid w:val="0032536A"/>
    <w:rsid w:val="0036666C"/>
    <w:rsid w:val="003D7FE0"/>
    <w:rsid w:val="00415251"/>
    <w:rsid w:val="00434201"/>
    <w:rsid w:val="00445290"/>
    <w:rsid w:val="004F7A7F"/>
    <w:rsid w:val="00505D2A"/>
    <w:rsid w:val="0052134E"/>
    <w:rsid w:val="0059661E"/>
    <w:rsid w:val="005E3861"/>
    <w:rsid w:val="005E4BAE"/>
    <w:rsid w:val="00600D09"/>
    <w:rsid w:val="00616097"/>
    <w:rsid w:val="00675148"/>
    <w:rsid w:val="006D60DF"/>
    <w:rsid w:val="006E62B6"/>
    <w:rsid w:val="007551B5"/>
    <w:rsid w:val="007D7EE1"/>
    <w:rsid w:val="007F514A"/>
    <w:rsid w:val="00813988"/>
    <w:rsid w:val="0082187F"/>
    <w:rsid w:val="00826071"/>
    <w:rsid w:val="00835686"/>
    <w:rsid w:val="00843D9F"/>
    <w:rsid w:val="00865491"/>
    <w:rsid w:val="00872D0F"/>
    <w:rsid w:val="008967EE"/>
    <w:rsid w:val="0090265F"/>
    <w:rsid w:val="00912F32"/>
    <w:rsid w:val="009176B1"/>
    <w:rsid w:val="009218A2"/>
    <w:rsid w:val="0092646A"/>
    <w:rsid w:val="00933E81"/>
    <w:rsid w:val="00937252"/>
    <w:rsid w:val="00991E60"/>
    <w:rsid w:val="009A20DA"/>
    <w:rsid w:val="009A5EF3"/>
    <w:rsid w:val="009D301F"/>
    <w:rsid w:val="009F5693"/>
    <w:rsid w:val="00A03F8F"/>
    <w:rsid w:val="00A27046"/>
    <w:rsid w:val="00A43C0E"/>
    <w:rsid w:val="00B36A49"/>
    <w:rsid w:val="00B40E12"/>
    <w:rsid w:val="00B716DC"/>
    <w:rsid w:val="00B80907"/>
    <w:rsid w:val="00B95440"/>
    <w:rsid w:val="00BD0F9D"/>
    <w:rsid w:val="00C75361"/>
    <w:rsid w:val="00C75624"/>
    <w:rsid w:val="00CE6695"/>
    <w:rsid w:val="00D16AF7"/>
    <w:rsid w:val="00D41D0A"/>
    <w:rsid w:val="00D6365A"/>
    <w:rsid w:val="00D74B5C"/>
    <w:rsid w:val="00D94882"/>
    <w:rsid w:val="00DE359C"/>
    <w:rsid w:val="00DE5C53"/>
    <w:rsid w:val="00DF13BF"/>
    <w:rsid w:val="00E17392"/>
    <w:rsid w:val="00E62FE5"/>
    <w:rsid w:val="00E9460A"/>
    <w:rsid w:val="00EB0D96"/>
    <w:rsid w:val="00EB7BDC"/>
    <w:rsid w:val="00F0644E"/>
    <w:rsid w:val="00F078FA"/>
    <w:rsid w:val="00F215B2"/>
    <w:rsid w:val="00F3271D"/>
    <w:rsid w:val="00F57489"/>
    <w:rsid w:val="00F72096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List Paragraph"/>
    <w:basedOn w:val="a"/>
    <w:uiPriority w:val="34"/>
    <w:qFormat/>
    <w:rsid w:val="0028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List Paragraph"/>
    <w:basedOn w:val="a"/>
    <w:uiPriority w:val="34"/>
    <w:qFormat/>
    <w:rsid w:val="0028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Пользователь</cp:lastModifiedBy>
  <cp:revision>9</cp:revision>
  <cp:lastPrinted>2013-05-14T07:01:00Z</cp:lastPrinted>
  <dcterms:created xsi:type="dcterms:W3CDTF">2015-12-15T12:09:00Z</dcterms:created>
  <dcterms:modified xsi:type="dcterms:W3CDTF">2015-12-21T06:47:00Z</dcterms:modified>
</cp:coreProperties>
</file>