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9390"/>
      </w:tblGrid>
      <w:tr w:rsidR="00BE6984" w:rsidRPr="00BE6984" w:rsidTr="00BE6984">
        <w:trPr>
          <w:trHeight w:val="1988"/>
        </w:trPr>
        <w:tc>
          <w:tcPr>
            <w:tcW w:w="9390" w:type="dxa"/>
            <w:shd w:val="clear" w:color="auto" w:fill="auto"/>
          </w:tcPr>
          <w:p w:rsidR="00BE6984" w:rsidRPr="00BE6984" w:rsidRDefault="00BE6984" w:rsidP="00BE6984">
            <w:pPr>
              <w:pStyle w:val="1"/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6984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  <w:p w:rsidR="00BE6984" w:rsidRPr="00BE6984" w:rsidRDefault="00BE6984" w:rsidP="00BE69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8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BE6984" w:rsidRPr="00BE6984" w:rsidRDefault="00BE6984" w:rsidP="00BE69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84">
              <w:rPr>
                <w:rFonts w:ascii="Times New Roman" w:hAnsi="Times New Roman"/>
                <w:sz w:val="24"/>
                <w:szCs w:val="24"/>
              </w:rPr>
              <w:t>МИЧУРИНСКОЕ СЕЛЬСКОЕ ПОСЕЛЕНИЕ МУНИЦИПАЛЬНОГО ОБРАЗОВАНИЯ</w:t>
            </w:r>
          </w:p>
          <w:p w:rsidR="00BE6984" w:rsidRPr="00BE6984" w:rsidRDefault="00BE6984" w:rsidP="00BE69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84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  <w:p w:rsidR="00BE6984" w:rsidRPr="00BE6984" w:rsidRDefault="00BE6984" w:rsidP="00BE69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8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BE6984" w:rsidRPr="00BE6984" w:rsidRDefault="00BE6984" w:rsidP="00BE6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984" w:rsidRPr="00BE6984" w:rsidRDefault="00BE6984" w:rsidP="00BE6984">
      <w:pPr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2642235</wp:posOffset>
            </wp:positionH>
            <wp:positionV relativeFrom="margin">
              <wp:posOffset>-521970</wp:posOffset>
            </wp:positionV>
            <wp:extent cx="466725" cy="590550"/>
            <wp:effectExtent l="0" t="0" r="9525" b="0"/>
            <wp:wrapTopAndBottom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5"/>
      </w:tblGrid>
      <w:tr w:rsidR="00BE6984" w:rsidRPr="00BE6984" w:rsidTr="00794AAA">
        <w:tc>
          <w:tcPr>
            <w:tcW w:w="4077" w:type="dxa"/>
            <w:shd w:val="clear" w:color="auto" w:fill="auto"/>
          </w:tcPr>
          <w:p w:rsidR="00BE6984" w:rsidRPr="00BE6984" w:rsidRDefault="00BE6984" w:rsidP="00BE6984">
            <w:pPr>
              <w:rPr>
                <w:rFonts w:ascii="Times New Roman" w:hAnsi="Times New Roman"/>
                <w:sz w:val="24"/>
                <w:szCs w:val="24"/>
              </w:rPr>
            </w:pPr>
            <w:r w:rsidRPr="00BE698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BE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984">
              <w:rPr>
                <w:rFonts w:ascii="Times New Roman" w:hAnsi="Times New Roman"/>
                <w:sz w:val="24"/>
                <w:szCs w:val="24"/>
                <w:lang w:val="en-US"/>
              </w:rPr>
              <w:t>февраля</w:t>
            </w:r>
            <w:proofErr w:type="spellEnd"/>
            <w:r w:rsidRPr="00BE698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BE6984">
              <w:rPr>
                <w:rFonts w:ascii="Times New Roman" w:hAnsi="Times New Roman"/>
                <w:sz w:val="24"/>
                <w:szCs w:val="24"/>
              </w:rPr>
              <w:t>9</w:t>
            </w:r>
            <w:r w:rsidRPr="00BE69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BE6984" w:rsidRPr="00BE6984" w:rsidRDefault="00BE6984" w:rsidP="00BE69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984">
              <w:rPr>
                <w:rFonts w:ascii="Times New Roman" w:hAnsi="Times New Roman"/>
                <w:sz w:val="24"/>
                <w:szCs w:val="24"/>
              </w:rPr>
              <w:t>№</w:t>
            </w:r>
            <w:r w:rsidRPr="00BE69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BE6984" w:rsidRPr="00BE6984" w:rsidRDefault="00BE6984" w:rsidP="00BE698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E6984" w:rsidRPr="00BE6984" w:rsidTr="00BE6984">
        <w:trPr>
          <w:trHeight w:val="1211"/>
        </w:trPr>
        <w:tc>
          <w:tcPr>
            <w:tcW w:w="5211" w:type="dxa"/>
            <w:shd w:val="clear" w:color="auto" w:fill="auto"/>
          </w:tcPr>
          <w:p w:rsidR="00BE6984" w:rsidRPr="00BE6984" w:rsidRDefault="00BE6984" w:rsidP="00BE6984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bookmarkStart w:id="0" w:name="OLE_LINK6"/>
            <w:bookmarkStart w:id="1" w:name="OLE_LINK7"/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</w:t>
            </w:r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>создании сил</w:t>
            </w:r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гражданской обороны</w:t>
            </w:r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>поддержании их</w:t>
            </w:r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готовности к действиям</w:t>
            </w:r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территории</w:t>
            </w:r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 в области гражданской обороны</w:t>
            </w:r>
            <w:bookmarkEnd w:id="0"/>
            <w:bookmarkEnd w:id="1"/>
            <w:r w:rsidRPr="00BE69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 </w:t>
            </w:r>
          </w:p>
        </w:tc>
      </w:tr>
    </w:tbl>
    <w:p w:rsidR="00E5156C" w:rsidRPr="00BE6984" w:rsidRDefault="00E5156C" w:rsidP="00016B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5156C" w:rsidRPr="00BE6984" w:rsidRDefault="00E5156C" w:rsidP="00B27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12 февраля 1998 года №28-ФЗ «О гражданской обороне» и с целью установления единых условий, принципов и способов осуществления мероприятий гражданской обороны на территории муниципального образования </w:t>
      </w:r>
      <w:r w:rsidR="00746843">
        <w:rPr>
          <w:rFonts w:ascii="Times New Roman" w:hAnsi="Times New Roman"/>
          <w:sz w:val="24"/>
          <w:szCs w:val="24"/>
        </w:rPr>
        <w:t>Мичуринское</w:t>
      </w:r>
      <w:r w:rsidRPr="00BE6984">
        <w:rPr>
          <w:rFonts w:ascii="Times New Roman" w:hAnsi="Times New Roman"/>
          <w:sz w:val="24"/>
          <w:szCs w:val="24"/>
        </w:rPr>
        <w:t xml:space="preserve"> сельское поселение, а также организации работы в органах управления по планированию, всестороннему обеспечению мероприятий ГО в период перевода с мирного на военное положение, местная администрация МО </w:t>
      </w:r>
      <w:r w:rsidR="00746843">
        <w:rPr>
          <w:rFonts w:ascii="Times New Roman" w:hAnsi="Times New Roman"/>
          <w:sz w:val="24"/>
          <w:szCs w:val="24"/>
        </w:rPr>
        <w:t>Мичуринское</w:t>
      </w:r>
      <w:r w:rsidRPr="00BE6984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E5156C" w:rsidRPr="00BE6984" w:rsidRDefault="00E5156C" w:rsidP="00B279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56C" w:rsidRPr="00BE6984" w:rsidRDefault="00E5156C" w:rsidP="009069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1. Утвердить Положение о создании сил гражданской обороны и поддержании их в готовности к действиям на территории МО </w:t>
      </w:r>
      <w:r w:rsidR="00746843">
        <w:rPr>
          <w:rFonts w:ascii="Times New Roman" w:hAnsi="Times New Roman"/>
          <w:sz w:val="24"/>
          <w:szCs w:val="24"/>
        </w:rPr>
        <w:t>Мичуринское</w:t>
      </w:r>
      <w:r w:rsidRPr="00BE6984">
        <w:rPr>
          <w:rFonts w:ascii="Times New Roman" w:hAnsi="Times New Roman"/>
          <w:sz w:val="24"/>
          <w:szCs w:val="24"/>
        </w:rPr>
        <w:t xml:space="preserve"> сельское поселение, согласно Приложению.</w:t>
      </w:r>
    </w:p>
    <w:p w:rsidR="00E5156C" w:rsidRPr="00BE6984" w:rsidRDefault="00E5156C" w:rsidP="00B279DC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2. Начальникам служб и объектов ГО организаций, расположенных на </w:t>
      </w:r>
      <w:r w:rsidR="00746843" w:rsidRPr="00BE6984">
        <w:rPr>
          <w:rFonts w:ascii="Times New Roman" w:hAnsi="Times New Roman"/>
          <w:sz w:val="24"/>
          <w:szCs w:val="24"/>
        </w:rPr>
        <w:t>территории муниципального</w:t>
      </w:r>
      <w:r w:rsidRPr="00BE6984">
        <w:rPr>
          <w:rFonts w:ascii="Times New Roman" w:hAnsi="Times New Roman"/>
          <w:sz w:val="24"/>
          <w:szCs w:val="24"/>
        </w:rPr>
        <w:t xml:space="preserve"> </w:t>
      </w:r>
      <w:r w:rsidR="00746843" w:rsidRPr="00BE6984">
        <w:rPr>
          <w:rFonts w:ascii="Times New Roman" w:hAnsi="Times New Roman"/>
          <w:sz w:val="24"/>
          <w:szCs w:val="24"/>
        </w:rPr>
        <w:t>образования, организовать</w:t>
      </w:r>
      <w:r w:rsidRPr="00BE6984">
        <w:rPr>
          <w:rFonts w:ascii="Times New Roman" w:hAnsi="Times New Roman"/>
          <w:sz w:val="24"/>
          <w:szCs w:val="24"/>
        </w:rPr>
        <w:t xml:space="preserve"> работу по приведению нормативно-правовых документов в области ГО, планирующих и оперативно-технических в соответствие с </w:t>
      </w:r>
      <w:r w:rsidR="00746843" w:rsidRPr="00BE6984">
        <w:rPr>
          <w:rFonts w:ascii="Times New Roman" w:hAnsi="Times New Roman"/>
          <w:sz w:val="24"/>
          <w:szCs w:val="24"/>
        </w:rPr>
        <w:t>Федеральным законом</w:t>
      </w:r>
      <w:r w:rsidRPr="00BE6984">
        <w:rPr>
          <w:rFonts w:ascii="Times New Roman" w:hAnsi="Times New Roman"/>
          <w:sz w:val="24"/>
          <w:szCs w:val="24"/>
        </w:rPr>
        <w:t xml:space="preserve"> «О гражданской обороне» и настоящим положением.</w:t>
      </w:r>
    </w:p>
    <w:p w:rsidR="00E5156C" w:rsidRPr="00BE6984" w:rsidRDefault="00E5156C" w:rsidP="00DB04C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3.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</w:t>
      </w:r>
      <w:r w:rsidR="00746843">
        <w:rPr>
          <w:rFonts w:ascii="Times New Roman" w:hAnsi="Times New Roman"/>
          <w:sz w:val="24"/>
          <w:szCs w:val="24"/>
        </w:rPr>
        <w:t>Мичуринское</w:t>
      </w:r>
      <w:r w:rsidRPr="00BE6984">
        <w:rPr>
          <w:rFonts w:ascii="Times New Roman" w:hAnsi="Times New Roman"/>
          <w:sz w:val="24"/>
          <w:szCs w:val="24"/>
        </w:rPr>
        <w:t xml:space="preserve"> сельское </w:t>
      </w:r>
      <w:r w:rsidR="00746843" w:rsidRPr="00BE6984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746843" w:rsidRPr="00BE6984">
        <w:rPr>
          <w:rFonts w:ascii="Times New Roman" w:hAnsi="Times New Roman"/>
          <w:sz w:val="24"/>
          <w:szCs w:val="24"/>
        </w:rPr>
        <w:t>Мичуринское</w:t>
      </w:r>
      <w:r w:rsidR="00746843" w:rsidRPr="00746843">
        <w:rPr>
          <w:rFonts w:ascii="Times New Roman" w:hAnsi="Times New Roman"/>
          <w:sz w:val="24"/>
          <w:szCs w:val="24"/>
        </w:rPr>
        <w:t>сп</w:t>
      </w:r>
      <w:bookmarkStart w:id="2" w:name="_GoBack"/>
      <w:bookmarkEnd w:id="2"/>
      <w:r w:rsidR="00746843" w:rsidRPr="00BE6984">
        <w:rPr>
          <w:rFonts w:ascii="Times New Roman" w:hAnsi="Times New Roman"/>
          <w:sz w:val="24"/>
          <w:szCs w:val="24"/>
        </w:rPr>
        <w:t>.рф</w:t>
      </w:r>
      <w:proofErr w:type="spellEnd"/>
      <w:r w:rsidRPr="00BE6984">
        <w:rPr>
          <w:rFonts w:ascii="Times New Roman" w:hAnsi="Times New Roman"/>
          <w:sz w:val="24"/>
          <w:szCs w:val="24"/>
        </w:rPr>
        <w:t xml:space="preserve">. </w:t>
      </w:r>
    </w:p>
    <w:p w:rsidR="00E5156C" w:rsidRPr="00BE6984" w:rsidRDefault="00E5156C" w:rsidP="00016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4. Контроль за выполнением настоящего </w:t>
      </w:r>
      <w:r w:rsidR="00746843" w:rsidRPr="00BE6984">
        <w:rPr>
          <w:rFonts w:ascii="Times New Roman" w:hAnsi="Times New Roman"/>
          <w:sz w:val="24"/>
          <w:szCs w:val="24"/>
        </w:rPr>
        <w:t>постановления оставляю</w:t>
      </w:r>
      <w:r w:rsidRPr="00BE6984">
        <w:rPr>
          <w:rFonts w:ascii="Times New Roman" w:hAnsi="Times New Roman"/>
          <w:sz w:val="24"/>
          <w:szCs w:val="24"/>
        </w:rPr>
        <w:t xml:space="preserve"> за собой.</w:t>
      </w:r>
    </w:p>
    <w:p w:rsidR="00746843" w:rsidRDefault="00746843" w:rsidP="002D37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6843" w:rsidRDefault="00746843" w:rsidP="002D37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6843" w:rsidRDefault="00E5156C" w:rsidP="002D37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6984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746843" w:rsidRPr="00746843">
        <w:rPr>
          <w:rFonts w:ascii="Times New Roman" w:hAnsi="Times New Roman"/>
          <w:color w:val="000000"/>
          <w:sz w:val="24"/>
          <w:szCs w:val="24"/>
        </w:rPr>
        <w:t>а</w:t>
      </w:r>
      <w:r w:rsidRPr="00BE6984">
        <w:rPr>
          <w:rFonts w:ascii="Times New Roman" w:hAnsi="Times New Roman"/>
          <w:color w:val="000000"/>
          <w:sz w:val="24"/>
          <w:szCs w:val="24"/>
        </w:rPr>
        <w:t>дминистрации</w:t>
      </w:r>
    </w:p>
    <w:p w:rsidR="00746843" w:rsidRPr="00746843" w:rsidRDefault="00746843" w:rsidP="002D37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843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E5156C" w:rsidRPr="00746843" w:rsidRDefault="00746843" w:rsidP="002D37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E5156C" w:rsidRPr="00746843" w:rsidSect="00B279D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746843">
        <w:rPr>
          <w:rFonts w:ascii="Times New Roman" w:hAnsi="Times New Roman"/>
          <w:color w:val="000000"/>
          <w:sz w:val="24"/>
          <w:szCs w:val="24"/>
        </w:rPr>
        <w:t>Мичуринское сельское поселение</w:t>
      </w:r>
      <w:r w:rsidR="00E5156C" w:rsidRPr="00BE69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Pr="00746843">
        <w:rPr>
          <w:rFonts w:ascii="Times New Roman" w:hAnsi="Times New Roman"/>
          <w:color w:val="000000"/>
          <w:sz w:val="24"/>
          <w:szCs w:val="24"/>
        </w:rPr>
        <w:t>И.В.Леликов</w:t>
      </w:r>
      <w:proofErr w:type="spellEnd"/>
    </w:p>
    <w:p w:rsidR="00E5156C" w:rsidRPr="00BE6984" w:rsidRDefault="00E5156C" w:rsidP="002D37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6984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</w:p>
    <w:p w:rsidR="00E5156C" w:rsidRPr="00BE6984" w:rsidRDefault="00E5156C" w:rsidP="00246B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Приложение</w:t>
      </w:r>
    </w:p>
    <w:p w:rsidR="00E5156C" w:rsidRPr="00BE6984" w:rsidRDefault="00E5156C" w:rsidP="00246B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E5156C" w:rsidRPr="00BE6984" w:rsidRDefault="00E5156C" w:rsidP="00246B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МО </w:t>
      </w:r>
      <w:r w:rsidR="00746843">
        <w:rPr>
          <w:rFonts w:ascii="Times New Roman" w:hAnsi="Times New Roman"/>
          <w:sz w:val="24"/>
          <w:szCs w:val="24"/>
        </w:rPr>
        <w:t>Мичуринское</w:t>
      </w:r>
      <w:r w:rsidRPr="00BE698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E5156C" w:rsidRPr="00746843" w:rsidRDefault="00E5156C" w:rsidP="00246BAA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BE6984">
        <w:rPr>
          <w:rFonts w:ascii="Times New Roman" w:hAnsi="Times New Roman"/>
          <w:sz w:val="24"/>
          <w:szCs w:val="24"/>
        </w:rPr>
        <w:t xml:space="preserve">от </w:t>
      </w:r>
      <w:r w:rsidR="00746843" w:rsidRPr="00746843">
        <w:rPr>
          <w:rFonts w:ascii="Times New Roman" w:hAnsi="Times New Roman"/>
          <w:sz w:val="24"/>
          <w:szCs w:val="24"/>
        </w:rPr>
        <w:t>26</w:t>
      </w:r>
      <w:r w:rsidR="00746843">
        <w:rPr>
          <w:rFonts w:ascii="Times New Roman" w:hAnsi="Times New Roman"/>
          <w:sz w:val="24"/>
          <w:szCs w:val="24"/>
        </w:rPr>
        <w:t>.</w:t>
      </w:r>
      <w:r w:rsidRPr="00BE6984">
        <w:rPr>
          <w:rFonts w:ascii="Times New Roman" w:hAnsi="Times New Roman"/>
          <w:sz w:val="24"/>
          <w:szCs w:val="24"/>
        </w:rPr>
        <w:t>0</w:t>
      </w:r>
      <w:r w:rsidR="00746843" w:rsidRPr="00746843">
        <w:rPr>
          <w:rFonts w:ascii="Times New Roman" w:hAnsi="Times New Roman"/>
          <w:sz w:val="24"/>
          <w:szCs w:val="24"/>
        </w:rPr>
        <w:t>2</w:t>
      </w:r>
      <w:r w:rsidRPr="00BE6984">
        <w:rPr>
          <w:rFonts w:ascii="Times New Roman" w:hAnsi="Times New Roman"/>
          <w:sz w:val="24"/>
          <w:szCs w:val="24"/>
        </w:rPr>
        <w:t>.201</w:t>
      </w:r>
      <w:r w:rsidR="00746843" w:rsidRPr="00746843">
        <w:rPr>
          <w:rFonts w:ascii="Times New Roman" w:hAnsi="Times New Roman"/>
          <w:sz w:val="24"/>
          <w:szCs w:val="24"/>
        </w:rPr>
        <w:t>9</w:t>
      </w:r>
      <w:r w:rsidRPr="00BE69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6984">
        <w:rPr>
          <w:rFonts w:ascii="Times New Roman" w:hAnsi="Times New Roman"/>
          <w:sz w:val="24"/>
          <w:szCs w:val="24"/>
        </w:rPr>
        <w:t>года  №</w:t>
      </w:r>
      <w:proofErr w:type="gramEnd"/>
      <w:r w:rsidR="00746843">
        <w:rPr>
          <w:rFonts w:ascii="Times New Roman" w:hAnsi="Times New Roman"/>
          <w:sz w:val="24"/>
          <w:szCs w:val="24"/>
          <w:lang w:val="en-US"/>
        </w:rPr>
        <w:t>37</w:t>
      </w:r>
    </w:p>
    <w:p w:rsidR="00E5156C" w:rsidRPr="00BE6984" w:rsidRDefault="00E5156C" w:rsidP="00246BAA">
      <w:pPr>
        <w:spacing w:after="0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5156C" w:rsidRPr="00BE6984" w:rsidRDefault="00E5156C" w:rsidP="00246BAA">
      <w:pPr>
        <w:spacing w:after="0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56C" w:rsidRPr="00BE6984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6984">
        <w:rPr>
          <w:rFonts w:ascii="Times New Roman" w:hAnsi="Times New Roman"/>
          <w:b/>
          <w:sz w:val="24"/>
          <w:szCs w:val="24"/>
        </w:rPr>
        <w:t>Положение</w:t>
      </w:r>
    </w:p>
    <w:p w:rsidR="00E5156C" w:rsidRPr="00BE6984" w:rsidRDefault="00E5156C" w:rsidP="00246B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6984">
        <w:rPr>
          <w:rFonts w:ascii="Times New Roman" w:hAnsi="Times New Roman"/>
          <w:b/>
          <w:sz w:val="24"/>
          <w:szCs w:val="24"/>
        </w:rPr>
        <w:t xml:space="preserve">о </w:t>
      </w:r>
      <w:r w:rsidR="00746843" w:rsidRPr="00BE6984">
        <w:rPr>
          <w:rFonts w:ascii="Times New Roman" w:hAnsi="Times New Roman"/>
          <w:b/>
          <w:sz w:val="24"/>
          <w:szCs w:val="24"/>
        </w:rPr>
        <w:t>создании сил</w:t>
      </w:r>
      <w:r w:rsidRPr="00BE6984">
        <w:rPr>
          <w:rFonts w:ascii="Times New Roman" w:hAnsi="Times New Roman"/>
          <w:b/>
          <w:sz w:val="24"/>
          <w:szCs w:val="24"/>
        </w:rPr>
        <w:t xml:space="preserve"> гражданской обороны и </w:t>
      </w:r>
      <w:r w:rsidR="00746843" w:rsidRPr="00BE6984">
        <w:rPr>
          <w:rFonts w:ascii="Times New Roman" w:hAnsi="Times New Roman"/>
          <w:b/>
          <w:sz w:val="24"/>
          <w:szCs w:val="24"/>
        </w:rPr>
        <w:t>поддержании их</w:t>
      </w:r>
      <w:r w:rsidRPr="00BE6984">
        <w:rPr>
          <w:rFonts w:ascii="Times New Roman" w:hAnsi="Times New Roman"/>
          <w:b/>
          <w:sz w:val="24"/>
          <w:szCs w:val="24"/>
        </w:rPr>
        <w:t xml:space="preserve"> в готовности к действиям на     территории МО </w:t>
      </w:r>
      <w:r w:rsidR="00746843">
        <w:rPr>
          <w:rFonts w:ascii="Times New Roman" w:hAnsi="Times New Roman"/>
          <w:b/>
          <w:sz w:val="24"/>
          <w:szCs w:val="24"/>
        </w:rPr>
        <w:t>Мичуринское</w:t>
      </w:r>
      <w:r w:rsidR="00746843" w:rsidRPr="00BE6984"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BE6984">
        <w:rPr>
          <w:rFonts w:ascii="Times New Roman" w:hAnsi="Times New Roman"/>
          <w:b/>
          <w:sz w:val="24"/>
          <w:szCs w:val="24"/>
        </w:rPr>
        <w:t xml:space="preserve"> поселение</w:t>
      </w:r>
    </w:p>
    <w:p w:rsidR="00E5156C" w:rsidRPr="00BE6984" w:rsidRDefault="00E5156C" w:rsidP="00246BAA">
      <w:pPr>
        <w:spacing w:after="0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698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Настоящее Положение разработано в соответствии с Федеральным законом от 12.02.1998 года № 28-ФЗ «О гражданской обороне», и определяет порядок осуществления мероприятий, направленных на поддержание сил и органов управления ГО в готовности к действиям.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1.1. Поддержание сил и органов управления ГО в готовности к действию достигается осуществлением в мирное время комплекса мероприятий: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разработка и принятие нормативно-правовых актов в области ГО;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разработка и ежегодная корректировка оперативных планов ГО;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разработка перспективных и годовых планов развития и совершенствование ГО;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накопление фонда защитных сооружений (строительство убежищ, противорадиационных укрытий) и контроль за их содержанием и эксплуатацией;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строительство и поддержание в готовности к применению пунктов управления, систем связи и оповещения;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накопление индивидуальных средств защиты, средств связи, медицинского, химического и других видов имущества;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создание нештатных аварийно-спасательных формирований (НАСФ) и поддержание их в постоянной готовности к действиям;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подготовка к организованному проведению рассредоточения и эвакуации населения;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разработка и осуществление мероприятий, направленных на повышение устойчивости функционирования объектов экономики;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подготовка руководящего состава органов управления, служб ГО, формирований и обучение населения по ГО;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подготовка и осуществление мероприятий по защите продуктов питания, пищевого сырья, фуража и </w:t>
      </w:r>
      <w:proofErr w:type="spellStart"/>
      <w:r w:rsidRPr="00BE6984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BE6984">
        <w:rPr>
          <w:rFonts w:ascii="Times New Roman" w:hAnsi="Times New Roman"/>
          <w:sz w:val="24"/>
          <w:szCs w:val="24"/>
        </w:rPr>
        <w:t>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реализация мероприятий ГО в соответствии с мобилизационными планами;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создание системы разведки обстановки, наблюдения и лабораторного контроля за состоянием объектов окружающей среды;</w:t>
      </w:r>
    </w:p>
    <w:p w:rsidR="00E5156C" w:rsidRPr="00BE6984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организация пропаганды по вопросам ГО.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6984">
        <w:rPr>
          <w:rFonts w:ascii="Times New Roman" w:hAnsi="Times New Roman"/>
          <w:b/>
          <w:sz w:val="24"/>
          <w:szCs w:val="24"/>
        </w:rPr>
        <w:t>2. Подготовка сил и органов управления ГО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2.1. Подготовка сил и органов управления гражданской обороны к выполнению возложенных на нее задач осуществляется заблаговременно:</w:t>
      </w:r>
    </w:p>
    <w:p w:rsidR="00E5156C" w:rsidRPr="00BE6984" w:rsidRDefault="00E5156C" w:rsidP="00246B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E5156C" w:rsidRPr="00BE6984" w:rsidRDefault="00E5156C" w:rsidP="00246B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lastRenderedPageBreak/>
        <w:t>в особый период в соответствии с утвержденными программами и планами.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2.2. Подготовка гражданской обороны включает:</w:t>
      </w:r>
    </w:p>
    <w:p w:rsidR="00E5156C" w:rsidRPr="00BE6984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планирование мероприятий;</w:t>
      </w:r>
    </w:p>
    <w:p w:rsidR="00E5156C" w:rsidRPr="00BE6984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создание и поддержание в готовности материально-технических средств ГО;</w:t>
      </w:r>
    </w:p>
    <w:p w:rsidR="00E5156C" w:rsidRPr="00BE6984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подготовку </w:t>
      </w:r>
      <w:proofErr w:type="spellStart"/>
      <w:r w:rsidRPr="00BE6984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BE6984">
        <w:rPr>
          <w:rFonts w:ascii="Times New Roman" w:hAnsi="Times New Roman"/>
          <w:sz w:val="24"/>
          <w:szCs w:val="24"/>
        </w:rPr>
        <w:t>;</w:t>
      </w:r>
    </w:p>
    <w:p w:rsidR="00E5156C" w:rsidRPr="00BE6984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E5156C" w:rsidRPr="00BE6984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создание группировки сил гражданской обороны;</w:t>
      </w:r>
    </w:p>
    <w:p w:rsidR="00E5156C" w:rsidRPr="00BE6984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подготовка системы управления ГО на военное время.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2.3. 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</w:t>
      </w:r>
      <w:r w:rsidR="00746843" w:rsidRPr="00BE6984">
        <w:rPr>
          <w:rFonts w:ascii="Times New Roman" w:hAnsi="Times New Roman"/>
          <w:sz w:val="24"/>
          <w:szCs w:val="24"/>
        </w:rPr>
        <w:t>соответствующими руководителями</w:t>
      </w:r>
      <w:r w:rsidRPr="00BE6984">
        <w:rPr>
          <w:rFonts w:ascii="Times New Roman" w:hAnsi="Times New Roman"/>
          <w:sz w:val="24"/>
          <w:szCs w:val="24"/>
        </w:rPr>
        <w:t xml:space="preserve">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2.4. Создание и поддержание в готовности материально-технического фонда ГО предполагает:</w:t>
      </w:r>
    </w:p>
    <w:p w:rsidR="00E5156C" w:rsidRPr="00BE6984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строительство и содержание в готовности защитных сооружений в соответствии с установленным порядком и нормами </w:t>
      </w:r>
      <w:proofErr w:type="spellStart"/>
      <w:r w:rsidRPr="00BE6984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BE6984">
        <w:rPr>
          <w:rFonts w:ascii="Times New Roman" w:hAnsi="Times New Roman"/>
          <w:sz w:val="24"/>
          <w:szCs w:val="24"/>
        </w:rPr>
        <w:t xml:space="preserve"> - технических мероприятий ГО;</w:t>
      </w:r>
    </w:p>
    <w:p w:rsidR="00E5156C" w:rsidRPr="00BE6984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создание, хранение и освежение резервного фонда средств жизнеобеспечения для пострадавшего населения технических средств управления, связи и оповещения в порядке, определяемом Правительством РФ;</w:t>
      </w:r>
    </w:p>
    <w:p w:rsidR="00E5156C" w:rsidRPr="00BE6984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накопление и хранение резерва специальной техники и приборов для НАФС;</w:t>
      </w:r>
    </w:p>
    <w:p w:rsidR="00E5156C" w:rsidRPr="00BE6984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создание, совершенствование и поддержание в готовности систем централизованного оповещения населения.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2.5. Подготовка </w:t>
      </w:r>
      <w:proofErr w:type="spellStart"/>
      <w:r w:rsidRPr="00BE6984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BE6984">
        <w:rPr>
          <w:rFonts w:ascii="Times New Roman" w:hAnsi="Times New Roman"/>
          <w:sz w:val="24"/>
          <w:szCs w:val="24"/>
        </w:rPr>
        <w:t xml:space="preserve"> включает:</w:t>
      </w:r>
    </w:p>
    <w:p w:rsidR="00E5156C" w:rsidRPr="00BE6984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 разработку планов </w:t>
      </w:r>
      <w:proofErr w:type="spellStart"/>
      <w:r w:rsidRPr="00BE6984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BE6984">
        <w:rPr>
          <w:rFonts w:ascii="Times New Roman" w:hAnsi="Times New Roman"/>
          <w:sz w:val="24"/>
          <w:szCs w:val="24"/>
        </w:rPr>
        <w:t xml:space="preserve">, создание и подготовку необходимых </w:t>
      </w:r>
      <w:proofErr w:type="spellStart"/>
      <w:r w:rsidRPr="00BE6984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BE6984">
        <w:rPr>
          <w:rFonts w:ascii="Times New Roman" w:hAnsi="Times New Roman"/>
          <w:sz w:val="24"/>
          <w:szCs w:val="24"/>
        </w:rPr>
        <w:t>;</w:t>
      </w:r>
    </w:p>
    <w:p w:rsidR="00E5156C" w:rsidRPr="00BE6984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подготовку и планирование работы </w:t>
      </w:r>
      <w:proofErr w:type="spellStart"/>
      <w:r w:rsidRPr="00BE6984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BE6984">
        <w:rPr>
          <w:rFonts w:ascii="Times New Roman" w:hAnsi="Times New Roman"/>
          <w:sz w:val="24"/>
          <w:szCs w:val="24"/>
        </w:rPr>
        <w:t>;</w:t>
      </w:r>
    </w:p>
    <w:p w:rsidR="00E5156C" w:rsidRPr="00BE6984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подготовку и развертывание сборных эвакуационных пунктов;</w:t>
      </w:r>
    </w:p>
    <w:p w:rsidR="00E5156C" w:rsidRPr="00BE6984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заблаговременную подготовку загородной зоны для размещения эвакуируемого населения.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2.6. 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E5156C" w:rsidRPr="00BE6984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подготовку мероприятий по световой и другим видам маскировки;</w:t>
      </w:r>
    </w:p>
    <w:p w:rsidR="00E5156C" w:rsidRPr="00BE6984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E5156C" w:rsidRPr="00BE6984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создание запасов сырья и энергоресурсов;</w:t>
      </w:r>
    </w:p>
    <w:p w:rsidR="00E5156C" w:rsidRPr="00BE6984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строительство защитных сооружений для укрытия персонала;</w:t>
      </w:r>
    </w:p>
    <w:p w:rsidR="00E5156C" w:rsidRPr="00BE6984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подготовка мероприятий, направленных на восстановление в короткие сроки разрушенных производств.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</w:t>
      </w:r>
      <w:r w:rsidRPr="00BE6984">
        <w:rPr>
          <w:rFonts w:ascii="Times New Roman" w:hAnsi="Times New Roman"/>
          <w:sz w:val="24"/>
          <w:szCs w:val="24"/>
        </w:rPr>
        <w:lastRenderedPageBreak/>
        <w:t>которая включает соединения и воинские части ГО, НАСФ, аварийно-спасательные формирования и другие силы, привлекаемые по планам взаимодействия.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2.8. Подготовка руководящего состава ГО села, служб гражданской обороны села, объектов экономики, организаций и учреждений, НАСФ проводится в УМЦ </w:t>
      </w:r>
      <w:r w:rsidR="00746843" w:rsidRPr="00BE6984">
        <w:rPr>
          <w:rFonts w:ascii="Times New Roman" w:hAnsi="Times New Roman"/>
          <w:sz w:val="24"/>
          <w:szCs w:val="24"/>
        </w:rPr>
        <w:t>ГОЧС и</w:t>
      </w:r>
      <w:r w:rsidRPr="00BE6984">
        <w:rPr>
          <w:rFonts w:ascii="Times New Roman" w:hAnsi="Times New Roman"/>
          <w:sz w:val="24"/>
          <w:szCs w:val="24"/>
        </w:rPr>
        <w:t xml:space="preserve"> ПБ Ленинградской области.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Подготовка по ГО командно-начальствующего состава вышеназванных организаций проводится на курсах гражданской обороны УМЦ муниципального образования.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Подготовка по ГО работников предприятий, учреждений и организаций в составе НАСФ проводится непосредственно по месту работы граждан.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2.9. 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Учения в   звене муниципального образования подсистемы РСЧС, а также на объектах экономики, организациях и учреждениях проводятся согласно планов основных мероприятий на год.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работ (</w:t>
      </w:r>
      <w:r w:rsidR="00746843" w:rsidRPr="00BE6984">
        <w:rPr>
          <w:rFonts w:ascii="Times New Roman" w:hAnsi="Times New Roman"/>
          <w:sz w:val="24"/>
          <w:szCs w:val="24"/>
        </w:rPr>
        <w:t>АС ДНР</w:t>
      </w:r>
      <w:r w:rsidRPr="00BE6984">
        <w:rPr>
          <w:rFonts w:ascii="Times New Roman" w:hAnsi="Times New Roman"/>
          <w:sz w:val="24"/>
          <w:szCs w:val="24"/>
        </w:rPr>
        <w:t>) в очагах поражения.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2.10. Тренировки, проверки, в том числе и внезапные, по вопросам гражданской обороны проводят руководители органов управления ГО всех уровней.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2.11. Подготовка систем управления ГО предполагает:</w:t>
      </w:r>
    </w:p>
    <w:p w:rsidR="00E5156C" w:rsidRPr="00BE6984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поддержание в готовности основного и запасного пунктов управления;</w:t>
      </w:r>
    </w:p>
    <w:p w:rsidR="00E5156C" w:rsidRPr="00BE6984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создание и поддержание в готовности систем связи ГО;</w:t>
      </w:r>
    </w:p>
    <w:p w:rsidR="00E5156C" w:rsidRPr="00BE6984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разработку необходимой оперативной документации.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 </w:t>
      </w:r>
    </w:p>
    <w:p w:rsidR="00E5156C" w:rsidRPr="00BE6984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6984">
        <w:rPr>
          <w:rFonts w:ascii="Times New Roman" w:hAnsi="Times New Roman"/>
          <w:b/>
          <w:sz w:val="24"/>
          <w:szCs w:val="24"/>
        </w:rPr>
        <w:t>3. Проверка готовности сил и органов управления ГО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 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3.1. Проверка готовности к выполнению задач осуществляется:</w:t>
      </w:r>
    </w:p>
    <w:p w:rsidR="00E5156C" w:rsidRPr="00BE6984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администрацией муниципального образования и другими лицами по их поручению во всех организациях, находящихся на территории муниципального образования;</w:t>
      </w:r>
    </w:p>
    <w:p w:rsidR="00E5156C" w:rsidRPr="00BE6984" w:rsidRDefault="00746843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начальником отдела</w:t>
      </w:r>
      <w:r w:rsidR="00E5156C" w:rsidRPr="00BE6984">
        <w:rPr>
          <w:rFonts w:ascii="Times New Roman" w:hAnsi="Times New Roman"/>
          <w:sz w:val="24"/>
          <w:szCs w:val="24"/>
        </w:rPr>
        <w:t xml:space="preserve"> ГО и ЧС или лицами по его </w:t>
      </w:r>
      <w:r w:rsidRPr="00BE6984">
        <w:rPr>
          <w:rFonts w:ascii="Times New Roman" w:hAnsi="Times New Roman"/>
          <w:sz w:val="24"/>
          <w:szCs w:val="24"/>
        </w:rPr>
        <w:t>указанию во</w:t>
      </w:r>
      <w:r w:rsidR="00E5156C" w:rsidRPr="00BE6984">
        <w:rPr>
          <w:rFonts w:ascii="Times New Roman" w:hAnsi="Times New Roman"/>
          <w:sz w:val="24"/>
          <w:szCs w:val="24"/>
        </w:rPr>
        <w:t xml:space="preserve"> всех организациях не зависимо от их форм собственности и ведомственной принадлежности, находящихся на территории муниципального образования;</w:t>
      </w:r>
    </w:p>
    <w:p w:rsidR="00E5156C" w:rsidRPr="00BE6984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руководителями служб гражданской обороны, а также должностными лицами по их указанию — </w:t>
      </w:r>
      <w:r w:rsidR="00746843" w:rsidRPr="00BE6984">
        <w:rPr>
          <w:rFonts w:ascii="Times New Roman" w:hAnsi="Times New Roman"/>
          <w:sz w:val="24"/>
          <w:szCs w:val="24"/>
        </w:rPr>
        <w:t>в организациях,</w:t>
      </w:r>
      <w:r w:rsidRPr="00BE6984">
        <w:rPr>
          <w:rFonts w:ascii="Times New Roman" w:hAnsi="Times New Roman"/>
          <w:sz w:val="24"/>
          <w:szCs w:val="24"/>
        </w:rPr>
        <w:t xml:space="preserve"> находящихся в их оперативном подчинении;</w:t>
      </w:r>
    </w:p>
    <w:p w:rsidR="00E5156C" w:rsidRPr="00BE6984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 xml:space="preserve">руководители всех организаций, предприятий и учреждений независимо </w:t>
      </w:r>
      <w:r w:rsidR="00746843" w:rsidRPr="00BE6984">
        <w:rPr>
          <w:rFonts w:ascii="Times New Roman" w:hAnsi="Times New Roman"/>
          <w:sz w:val="24"/>
          <w:szCs w:val="24"/>
        </w:rPr>
        <w:t>от форм</w:t>
      </w:r>
      <w:r w:rsidRPr="00BE6984">
        <w:rPr>
          <w:rFonts w:ascii="Times New Roman" w:hAnsi="Times New Roman"/>
          <w:sz w:val="24"/>
          <w:szCs w:val="24"/>
        </w:rPr>
        <w:t xml:space="preserve"> </w:t>
      </w:r>
      <w:r w:rsidR="00746843" w:rsidRPr="00BE6984">
        <w:rPr>
          <w:rFonts w:ascii="Times New Roman" w:hAnsi="Times New Roman"/>
          <w:sz w:val="24"/>
          <w:szCs w:val="24"/>
        </w:rPr>
        <w:t>собственности,</w:t>
      </w:r>
      <w:r w:rsidRPr="00BE6984">
        <w:rPr>
          <w:rFonts w:ascii="Times New Roman" w:hAnsi="Times New Roman"/>
          <w:sz w:val="24"/>
          <w:szCs w:val="24"/>
        </w:rPr>
        <w:t xml:space="preserve"> находящихся на территории города.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3.2. Для проверки готовности сил и органов управления ГО к действиям по предназначению проводится проверка комиссией согласно разработанного и утвержденного плана, в котором определяются:</w:t>
      </w:r>
    </w:p>
    <w:p w:rsidR="00E5156C" w:rsidRPr="00BE6984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цели, задачи и вопросы проверки;</w:t>
      </w:r>
    </w:p>
    <w:p w:rsidR="00E5156C" w:rsidRPr="00BE6984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сроки, продолжительность и последовательность проверки;</w:t>
      </w:r>
    </w:p>
    <w:p w:rsidR="00E5156C" w:rsidRPr="00BE6984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привлекаемые к проверке органы управления, организации, силы и средства;</w:t>
      </w:r>
    </w:p>
    <w:p w:rsidR="00E5156C" w:rsidRPr="00BE6984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lastRenderedPageBreak/>
        <w:t>перечень и сроки проведения практических мероприятий, осуществляемых в ходе проверки.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Программа проверки, согласовывается с руководителем проверяемого объекта экономики, состав комиссии утверждается соответствующим начальником гражданской обороны. Проверка, как правило, проводится комплексно. В ходе проверки могут проводиться командно-штабные и тактико-специальные учения, штабные и специальные тренировки. Итоги проверки оформляются актом, в котором отражается состояние дел по проверенным вопросам, излагаются общие выводы и предложения.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3.3. Готовность проверяется на занятиях, контрольных проверках и учениях гражданской обороны.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В ходе проверки определяется:</w:t>
      </w:r>
    </w:p>
    <w:p w:rsidR="00E5156C" w:rsidRPr="00BE6984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реальность расчетов по созданию формирований;</w:t>
      </w:r>
    </w:p>
    <w:p w:rsidR="00E5156C" w:rsidRPr="00BE6984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готовность формирований и их способность решать задачи по предназначению;</w:t>
      </w:r>
    </w:p>
    <w:p w:rsidR="00E5156C" w:rsidRPr="00BE6984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соответствие организационной структуры формирований характеру и объему выполняемых задач;</w:t>
      </w:r>
    </w:p>
    <w:p w:rsidR="00E5156C" w:rsidRPr="00BE6984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E5156C" w:rsidRPr="00BE6984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время сбора формирований и выхода их в район сосредоточения и к объектам работ.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3.4. Проверка формирований с приведением их в готовность проводится в два этапа. </w:t>
      </w:r>
      <w:r w:rsidRPr="00BE6984">
        <w:rPr>
          <w:rFonts w:ascii="Times New Roman" w:hAnsi="Times New Roman"/>
          <w:sz w:val="24"/>
          <w:szCs w:val="24"/>
        </w:rPr>
        <w:tab/>
        <w:t>Первый этап — приведение формирований в готовность согласно плану.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Проверяется:</w:t>
      </w:r>
    </w:p>
    <w:p w:rsidR="00E5156C" w:rsidRPr="00BE6984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время приведения в готовность в месте сбора;</w:t>
      </w:r>
    </w:p>
    <w:p w:rsidR="00E5156C" w:rsidRPr="00BE6984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укомплектованность личным составом, техникой, имуществом, оборудованием, снаряжением, инструментами и материалами;</w:t>
      </w:r>
    </w:p>
    <w:p w:rsidR="00E5156C" w:rsidRPr="00BE6984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знание личным составом своих функциональных обязанностей.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Второй этап — практические действия по вводным.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Проверяется:</w:t>
      </w:r>
    </w:p>
    <w:p w:rsidR="00E5156C" w:rsidRPr="00BE6984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умение командира формирования принимать решения и ставить задачу личному составу;</w:t>
      </w:r>
    </w:p>
    <w:p w:rsidR="00E5156C" w:rsidRPr="00BE6984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умение командира руководить личным составом в процессе выполнения работ;</w:t>
      </w:r>
    </w:p>
    <w:p w:rsidR="00E5156C" w:rsidRPr="00BE6984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умение личного состава практически решать поставленные задачи в установленные сроки.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 xml:space="preserve">3.5.  Руководителям всех уровней в мирное время один раз в год представляют вышестоящим </w:t>
      </w:r>
      <w:r w:rsidR="00746843" w:rsidRPr="00BE6984">
        <w:rPr>
          <w:rFonts w:ascii="Times New Roman" w:hAnsi="Times New Roman"/>
          <w:sz w:val="24"/>
          <w:szCs w:val="24"/>
        </w:rPr>
        <w:t>начальникам доклад</w:t>
      </w:r>
      <w:r w:rsidRPr="00BE6984">
        <w:rPr>
          <w:rFonts w:ascii="Times New Roman" w:hAnsi="Times New Roman"/>
          <w:sz w:val="24"/>
          <w:szCs w:val="24"/>
        </w:rPr>
        <w:t xml:space="preserve"> о состоянии ГО за подведомственную территорию, организацию по состоянию на 1 января планируемого года.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 </w:t>
      </w:r>
    </w:p>
    <w:p w:rsidR="00E5156C" w:rsidRPr="00BE6984" w:rsidRDefault="00E5156C" w:rsidP="006518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6984">
        <w:rPr>
          <w:rFonts w:ascii="Times New Roman" w:hAnsi="Times New Roman"/>
          <w:b/>
          <w:sz w:val="24"/>
          <w:szCs w:val="24"/>
        </w:rPr>
        <w:t>4. Ответственность должностных лиц</w:t>
      </w:r>
    </w:p>
    <w:p w:rsidR="00E5156C" w:rsidRPr="00BE6984" w:rsidRDefault="00E5156C" w:rsidP="005D4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 </w:t>
      </w:r>
    </w:p>
    <w:p w:rsidR="00E5156C" w:rsidRPr="00BE6984" w:rsidRDefault="00E5156C" w:rsidP="005D4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ab/>
        <w:t>4.1. 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объектов экономики, учреждений, организаций, на базе которых они создаются.</w:t>
      </w:r>
    </w:p>
    <w:p w:rsidR="00E5156C" w:rsidRPr="00BE6984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984">
        <w:rPr>
          <w:rFonts w:ascii="Times New Roman" w:hAnsi="Times New Roman"/>
          <w:sz w:val="24"/>
          <w:szCs w:val="24"/>
        </w:rPr>
        <w:t> </w:t>
      </w:r>
    </w:p>
    <w:sectPr w:rsidR="00E5156C" w:rsidRPr="00BE6984" w:rsidSect="00B279D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7E"/>
    <w:rsid w:val="00016B7E"/>
    <w:rsid w:val="000739F9"/>
    <w:rsid w:val="000953CF"/>
    <w:rsid w:val="00137F74"/>
    <w:rsid w:val="001A5DB0"/>
    <w:rsid w:val="00246BAA"/>
    <w:rsid w:val="002534CD"/>
    <w:rsid w:val="002D37A7"/>
    <w:rsid w:val="003E5C63"/>
    <w:rsid w:val="00565B60"/>
    <w:rsid w:val="005D42B1"/>
    <w:rsid w:val="006139C6"/>
    <w:rsid w:val="00615700"/>
    <w:rsid w:val="006518D5"/>
    <w:rsid w:val="006709FA"/>
    <w:rsid w:val="00676B87"/>
    <w:rsid w:val="006B6942"/>
    <w:rsid w:val="006D214D"/>
    <w:rsid w:val="007132B1"/>
    <w:rsid w:val="00746843"/>
    <w:rsid w:val="00906914"/>
    <w:rsid w:val="00A309D0"/>
    <w:rsid w:val="00AF6637"/>
    <w:rsid w:val="00B279DC"/>
    <w:rsid w:val="00B86445"/>
    <w:rsid w:val="00BC3CEB"/>
    <w:rsid w:val="00BE6984"/>
    <w:rsid w:val="00CD2021"/>
    <w:rsid w:val="00DB04C8"/>
    <w:rsid w:val="00E044F2"/>
    <w:rsid w:val="00E5156C"/>
    <w:rsid w:val="00F45090"/>
    <w:rsid w:val="00FA5FE5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DF526-E4EC-4506-8F5B-5517C8F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F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E698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color w:val="80808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6B7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5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BE6984"/>
    <w:rPr>
      <w:rFonts w:ascii="Times New Roman" w:hAnsi="Times New Roman"/>
      <w:b/>
      <w:color w:val="80808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Admin</cp:lastModifiedBy>
  <cp:revision>4</cp:revision>
  <cp:lastPrinted>2019-03-14T15:34:00Z</cp:lastPrinted>
  <dcterms:created xsi:type="dcterms:W3CDTF">2019-03-14T15:28:00Z</dcterms:created>
  <dcterms:modified xsi:type="dcterms:W3CDTF">2019-03-14T15:35:00Z</dcterms:modified>
</cp:coreProperties>
</file>